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01" w:type="pct"/>
        <w:tblCellMar>
          <w:top w:w="15" w:type="dxa"/>
          <w:left w:w="15" w:type="dxa"/>
          <w:bottom w:w="15" w:type="dxa"/>
          <w:right w:w="15" w:type="dxa"/>
        </w:tblCellMar>
        <w:tblLook w:val="04A0" w:firstRow="1" w:lastRow="0" w:firstColumn="1" w:lastColumn="0" w:noHBand="0" w:noVBand="1"/>
      </w:tblPr>
      <w:tblGrid>
        <w:gridCol w:w="199"/>
        <w:gridCol w:w="8665"/>
        <w:gridCol w:w="983"/>
      </w:tblGrid>
      <w:tr w:rsidR="00911C37" w:rsidRPr="00F45F8E" w:rsidTr="00B41917">
        <w:trPr>
          <w:trHeight w:val="508"/>
        </w:trPr>
        <w:tc>
          <w:tcPr>
            <w:tcW w:w="101" w:type="pct"/>
            <w:tcMar>
              <w:top w:w="0" w:type="dxa"/>
              <w:left w:w="45" w:type="dxa"/>
              <w:bottom w:w="0" w:type="dxa"/>
              <w:right w:w="45" w:type="dxa"/>
            </w:tcMar>
            <w:hideMark/>
          </w:tcPr>
          <w:p w:rsidR="00911C37" w:rsidRPr="00F45F8E" w:rsidRDefault="00911C37" w:rsidP="00B41917">
            <w:bookmarkStart w:id="0" w:name="_GoBack"/>
            <w:bookmarkEnd w:id="0"/>
          </w:p>
        </w:tc>
        <w:tc>
          <w:tcPr>
            <w:tcW w:w="4400" w:type="pct"/>
            <w:tcMar>
              <w:top w:w="0" w:type="dxa"/>
              <w:left w:w="45" w:type="dxa"/>
              <w:bottom w:w="0" w:type="dxa"/>
              <w:right w:w="45" w:type="dxa"/>
            </w:tcMar>
            <w:hideMark/>
          </w:tcPr>
          <w:p w:rsidR="00911C37" w:rsidRPr="00F45F8E" w:rsidRDefault="00911C37" w:rsidP="00B41917">
            <w:r w:rsidRPr="00F45F8E">
              <w:br/>
              <w:t xml:space="preserve">  </w:t>
            </w:r>
            <w:r w:rsidR="00B41917">
              <w:t xml:space="preserve">                                                  </w:t>
            </w:r>
            <w:r w:rsidRPr="00F45F8E">
              <w:t xml:space="preserve">Legea nr. 319/2006 a securităţii şi sănătăţii în muncă  </w:t>
            </w:r>
          </w:p>
        </w:tc>
        <w:tc>
          <w:tcPr>
            <w:tcW w:w="499" w:type="pct"/>
            <w:tcMar>
              <w:top w:w="0" w:type="dxa"/>
              <w:left w:w="45" w:type="dxa"/>
              <w:bottom w:w="0" w:type="dxa"/>
              <w:right w:w="45" w:type="dxa"/>
            </w:tcMar>
            <w:hideMark/>
          </w:tcPr>
          <w:tbl>
            <w:tblPr>
              <w:tblW w:w="92" w:type="dxa"/>
              <w:jc w:val="right"/>
              <w:tblCellMar>
                <w:top w:w="15" w:type="dxa"/>
                <w:left w:w="15" w:type="dxa"/>
                <w:bottom w:w="15" w:type="dxa"/>
                <w:right w:w="15" w:type="dxa"/>
              </w:tblCellMar>
              <w:tblLook w:val="04A0" w:firstRow="1" w:lastRow="0" w:firstColumn="1" w:lastColumn="0" w:noHBand="0" w:noVBand="1"/>
            </w:tblPr>
            <w:tblGrid>
              <w:gridCol w:w="96"/>
            </w:tblGrid>
            <w:tr w:rsidR="00911C37" w:rsidRPr="00F45F8E" w:rsidTr="00B41917">
              <w:trPr>
                <w:trHeight w:val="254"/>
                <w:jc w:val="right"/>
              </w:trPr>
              <w:tc>
                <w:tcPr>
                  <w:tcW w:w="0" w:type="auto"/>
                  <w:shd w:val="clear" w:color="auto" w:fill="auto"/>
                  <w:tcMar>
                    <w:top w:w="0" w:type="dxa"/>
                    <w:left w:w="45" w:type="dxa"/>
                    <w:bottom w:w="0" w:type="dxa"/>
                    <w:right w:w="45" w:type="dxa"/>
                  </w:tcMar>
                </w:tcPr>
                <w:p w:rsidR="00911C37" w:rsidRPr="00F45F8E" w:rsidRDefault="00911C37" w:rsidP="00B41917"/>
              </w:tc>
            </w:tr>
            <w:tr w:rsidR="00911C37" w:rsidRPr="00F45F8E" w:rsidTr="00B41917">
              <w:trPr>
                <w:trHeight w:val="254"/>
                <w:jc w:val="right"/>
              </w:trPr>
              <w:tc>
                <w:tcPr>
                  <w:tcW w:w="0" w:type="auto"/>
                  <w:shd w:val="clear" w:color="auto" w:fill="auto"/>
                  <w:tcMar>
                    <w:top w:w="0" w:type="dxa"/>
                    <w:left w:w="45" w:type="dxa"/>
                    <w:bottom w:w="0" w:type="dxa"/>
                    <w:right w:w="45" w:type="dxa"/>
                  </w:tcMar>
                  <w:vAlign w:val="center"/>
                </w:tcPr>
                <w:p w:rsidR="00911C37" w:rsidRPr="00F45F8E" w:rsidRDefault="00911C37" w:rsidP="00B41917"/>
              </w:tc>
            </w:tr>
          </w:tbl>
          <w:p w:rsidR="00911C37" w:rsidRPr="00F45F8E" w:rsidRDefault="00911C37" w:rsidP="00B41917"/>
        </w:tc>
      </w:tr>
      <w:tr w:rsidR="00B41917" w:rsidRPr="00F45F8E" w:rsidTr="00B41917">
        <w:trPr>
          <w:trHeight w:val="254"/>
        </w:trPr>
        <w:tc>
          <w:tcPr>
            <w:tcW w:w="101" w:type="pct"/>
            <w:tcMar>
              <w:top w:w="0" w:type="dxa"/>
              <w:left w:w="45" w:type="dxa"/>
              <w:bottom w:w="0" w:type="dxa"/>
              <w:right w:w="45" w:type="dxa"/>
            </w:tcMar>
          </w:tcPr>
          <w:p w:rsidR="00B41917" w:rsidRPr="00F45F8E" w:rsidRDefault="00B41917" w:rsidP="00B41917"/>
        </w:tc>
        <w:tc>
          <w:tcPr>
            <w:tcW w:w="4400" w:type="pct"/>
            <w:tcMar>
              <w:top w:w="0" w:type="dxa"/>
              <w:left w:w="45" w:type="dxa"/>
              <w:bottom w:w="0" w:type="dxa"/>
              <w:right w:w="45" w:type="dxa"/>
            </w:tcMar>
          </w:tcPr>
          <w:p w:rsidR="00B41917" w:rsidRPr="00F45F8E" w:rsidRDefault="00B41917" w:rsidP="00911C37"/>
        </w:tc>
        <w:tc>
          <w:tcPr>
            <w:tcW w:w="499" w:type="pct"/>
            <w:tcMar>
              <w:top w:w="0" w:type="dxa"/>
              <w:left w:w="45" w:type="dxa"/>
              <w:bottom w:w="0" w:type="dxa"/>
              <w:right w:w="45" w:type="dxa"/>
            </w:tcMar>
          </w:tcPr>
          <w:p w:rsidR="00B41917" w:rsidRPr="00F45F8E" w:rsidRDefault="00B41917" w:rsidP="00B41917"/>
        </w:tc>
      </w:tr>
      <w:tr w:rsidR="00911C37" w:rsidRPr="00F45F8E" w:rsidTr="00B41917">
        <w:trPr>
          <w:trHeight w:val="44"/>
        </w:trPr>
        <w:tc>
          <w:tcPr>
            <w:tcW w:w="101" w:type="pct"/>
            <w:tcMar>
              <w:top w:w="0" w:type="dxa"/>
              <w:left w:w="45" w:type="dxa"/>
              <w:bottom w:w="0" w:type="dxa"/>
              <w:right w:w="45" w:type="dxa"/>
            </w:tcMar>
          </w:tcPr>
          <w:p w:rsidR="00911C37" w:rsidRPr="00F45F8E" w:rsidRDefault="00911C37" w:rsidP="00B41917"/>
        </w:tc>
        <w:tc>
          <w:tcPr>
            <w:tcW w:w="4400" w:type="pct"/>
            <w:tcMar>
              <w:top w:w="0" w:type="dxa"/>
              <w:left w:w="45" w:type="dxa"/>
              <w:bottom w:w="0" w:type="dxa"/>
              <w:right w:w="45" w:type="dxa"/>
            </w:tcMar>
          </w:tcPr>
          <w:p w:rsidR="00911C37" w:rsidRPr="00F45F8E" w:rsidRDefault="00911C37" w:rsidP="00B41917"/>
        </w:tc>
        <w:tc>
          <w:tcPr>
            <w:tcW w:w="499" w:type="pct"/>
            <w:tcMar>
              <w:top w:w="0" w:type="dxa"/>
              <w:left w:w="45" w:type="dxa"/>
              <w:bottom w:w="0" w:type="dxa"/>
              <w:right w:w="45" w:type="dxa"/>
            </w:tcMar>
          </w:tcPr>
          <w:p w:rsidR="00911C37" w:rsidRPr="00F45F8E" w:rsidRDefault="00911C37" w:rsidP="00B41917"/>
        </w:tc>
      </w:tr>
    </w:tbl>
    <w:p w:rsidR="00911C37" w:rsidRPr="00F45F8E" w:rsidRDefault="00911C37" w:rsidP="00911C37"/>
    <w:p w:rsidR="00911C37" w:rsidRPr="00B41917" w:rsidRDefault="00911C37" w:rsidP="00911C37">
      <w:pPr>
        <w:rPr>
          <w:b/>
        </w:rPr>
      </w:pPr>
      <w:r w:rsidRPr="00B41917">
        <w:rPr>
          <w:b/>
        </w:rPr>
        <w:t>CAPITOLUL III</w:t>
      </w:r>
      <w:r w:rsidRPr="00B41917">
        <w:rPr>
          <w:b/>
        </w:rPr>
        <w:br/>
        <w:t>Obligaţiile angajatorilor</w:t>
      </w:r>
      <w:r w:rsidRPr="00B41917">
        <w:rPr>
          <w:b/>
        </w:rPr>
        <w:br/>
      </w:r>
      <w:r w:rsidRPr="00B41917">
        <w:rPr>
          <w:b/>
        </w:rPr>
        <w:br/>
        <w:t xml:space="preserve">  </w:t>
      </w:r>
    </w:p>
    <w:p w:rsidR="00911C37" w:rsidRPr="00F45F8E" w:rsidRDefault="00911C37" w:rsidP="00911C37">
      <w:r w:rsidRPr="00F45F8E">
        <w:t>SECŢIUNEA 1</w:t>
      </w:r>
      <w:r w:rsidRPr="00F45F8E">
        <w:br/>
        <w:t>Obligaţii generale ale angajatorilor</w:t>
      </w:r>
      <w:r w:rsidRPr="00F45F8E">
        <w:br/>
        <w:t xml:space="preserve">  </w:t>
      </w:r>
    </w:p>
    <w:p w:rsidR="00911C37" w:rsidRPr="00F45F8E" w:rsidRDefault="00911C37" w:rsidP="00911C37">
      <w:r w:rsidRPr="00F45F8E">
        <w:t xml:space="preserve">   Art. 6. -  (1) Angajatorul are obligaţia de a asigura securitatea şi sănătatea lucrătorilor în toate aspectele legate de muncă.  </w:t>
      </w:r>
    </w:p>
    <w:p w:rsidR="00911C37" w:rsidRPr="00F45F8E" w:rsidRDefault="00911C37" w:rsidP="00911C37">
      <w:r w:rsidRPr="00F45F8E">
        <w:t xml:space="preserve">   (2) În cazul în care un angajator apelează la servicii externe, acesta nu este exonerat de responsabilităţile sale în acest domeniu.  </w:t>
      </w:r>
    </w:p>
    <w:p w:rsidR="00911C37" w:rsidRPr="00F45F8E" w:rsidRDefault="00911C37" w:rsidP="00911C37">
      <w:r w:rsidRPr="00F45F8E">
        <w:t xml:space="preserve">   (3) Obligaţiile lucrătorilor în domeniul securităţii şi sănătăţii în muncă nu aduc atingere principiului responsabilităţii angajatorului.  </w:t>
      </w:r>
    </w:p>
    <w:p w:rsidR="00911C37" w:rsidRPr="00F45F8E" w:rsidRDefault="00911C37" w:rsidP="00911C37">
      <w:r w:rsidRPr="00F45F8E">
        <w:t xml:space="preserve">   Art. 7. -  (1) În cadrul responsabilităţilor sale, angajatorul are obligaţia să ia măsurile necesare pentru:  </w:t>
      </w:r>
    </w:p>
    <w:p w:rsidR="00911C37" w:rsidRPr="00F45F8E" w:rsidRDefault="00911C37" w:rsidP="00911C37">
      <w:r w:rsidRPr="00F45F8E">
        <w:t xml:space="preserve">   a) asigurarea securităţii şi protecţia sănătăţii lucrătorilor;  </w:t>
      </w:r>
    </w:p>
    <w:p w:rsidR="00911C37" w:rsidRPr="00F45F8E" w:rsidRDefault="00911C37" w:rsidP="00911C37">
      <w:r w:rsidRPr="00F45F8E">
        <w:t xml:space="preserve">   b) prevenirea riscurilor profesionale;  </w:t>
      </w:r>
    </w:p>
    <w:p w:rsidR="00911C37" w:rsidRPr="00F45F8E" w:rsidRDefault="00911C37" w:rsidP="00911C37">
      <w:r w:rsidRPr="00F45F8E">
        <w:t xml:space="preserve">   c) informarea şi instruirea lucrătorilor;  </w:t>
      </w:r>
    </w:p>
    <w:p w:rsidR="00911C37" w:rsidRPr="00F45F8E" w:rsidRDefault="00911C37" w:rsidP="00911C37">
      <w:r w:rsidRPr="00F45F8E">
        <w:t xml:space="preserve">   d) asigurarea cadrului organizatoric şi a mijloacelor necesare securităţii şi sănătăţii în muncă.  </w:t>
      </w:r>
    </w:p>
    <w:p w:rsidR="00911C37" w:rsidRPr="00F45F8E" w:rsidRDefault="00911C37" w:rsidP="00911C37">
      <w:r w:rsidRPr="00F45F8E">
        <w:t xml:space="preserve">   (2) Angajatorul are obligaţia să urmărească adaptarea măsurilor prevăzute la </w:t>
      </w:r>
      <w:hyperlink r:id="rId4" w:history="1">
        <w:r w:rsidRPr="00F45F8E">
          <w:t>alin. (1)</w:t>
        </w:r>
      </w:hyperlink>
      <w:r w:rsidRPr="00F45F8E">
        <w:t xml:space="preserve">, ţinând seama de modificarea condiţiilor, şi pentru îmbunătăţirea situaţiilor existente.  </w:t>
      </w:r>
    </w:p>
    <w:p w:rsidR="00911C37" w:rsidRPr="00F45F8E" w:rsidRDefault="00911C37" w:rsidP="00911C37">
      <w:r w:rsidRPr="00F45F8E">
        <w:t xml:space="preserve">   (3) Angajatorul are obligaţia să implementeze măsurile prevăzute la </w:t>
      </w:r>
      <w:hyperlink r:id="rId5" w:history="1">
        <w:r w:rsidRPr="00F45F8E">
          <w:t>alin. (1)</w:t>
        </w:r>
      </w:hyperlink>
      <w:r w:rsidRPr="00F45F8E">
        <w:t xml:space="preserve"> şi </w:t>
      </w:r>
      <w:hyperlink r:id="rId6" w:history="1">
        <w:r w:rsidRPr="00F45F8E">
          <w:t>(2)</w:t>
        </w:r>
      </w:hyperlink>
      <w:r w:rsidRPr="00F45F8E">
        <w:t xml:space="preserve"> pe baza următoarelor principii generale de prevenire:  </w:t>
      </w:r>
    </w:p>
    <w:p w:rsidR="00911C37" w:rsidRPr="00F45F8E" w:rsidRDefault="00911C37" w:rsidP="00911C37">
      <w:r w:rsidRPr="00F45F8E">
        <w:t xml:space="preserve">   a) evitarea riscurilor;  </w:t>
      </w:r>
    </w:p>
    <w:p w:rsidR="00911C37" w:rsidRPr="00F45F8E" w:rsidRDefault="00911C37" w:rsidP="00911C37">
      <w:r w:rsidRPr="00F45F8E">
        <w:t xml:space="preserve">   b) evaluarea riscurilor care nu pot fi evitate;  </w:t>
      </w:r>
    </w:p>
    <w:p w:rsidR="00911C37" w:rsidRPr="00F45F8E" w:rsidRDefault="00911C37" w:rsidP="00911C37">
      <w:r w:rsidRPr="00F45F8E">
        <w:t xml:space="preserve">   c) combaterea riscurilor la sursă;  </w:t>
      </w:r>
    </w:p>
    <w:p w:rsidR="00911C37" w:rsidRPr="00F45F8E" w:rsidRDefault="00911C37" w:rsidP="00911C37">
      <w:r w:rsidRPr="00F45F8E">
        <w:t xml:space="preserve">   d) adaptarea muncii la om, în special în ceea ce priveşte proiectarea posturilor de muncă, alegerea echipamentelor de muncă, a metodelor de muncă şi de producţie, în vederea reducerii monotoniei muncii, a muncii cu ritm predeterminat şi a diminuării efectelor acestora asupra sănătăţii;  </w:t>
      </w:r>
    </w:p>
    <w:p w:rsidR="00911C37" w:rsidRPr="00F45F8E" w:rsidRDefault="00911C37" w:rsidP="00911C37">
      <w:r w:rsidRPr="00F45F8E">
        <w:t xml:space="preserve">   e) adaptarea la progresul tehnic;  </w:t>
      </w:r>
    </w:p>
    <w:p w:rsidR="00911C37" w:rsidRPr="00F45F8E" w:rsidRDefault="00911C37" w:rsidP="00911C37">
      <w:r w:rsidRPr="00F45F8E">
        <w:t xml:space="preserve">   f) înlocuirea a ceea ce este periculos cu ceea ce nu este periculos sau cu ceea ce este mai puţin periculos;  </w:t>
      </w:r>
    </w:p>
    <w:p w:rsidR="00911C37" w:rsidRPr="00F45F8E" w:rsidRDefault="00911C37" w:rsidP="00911C37">
      <w:r w:rsidRPr="00F45F8E">
        <w:t xml:space="preserve">   g) dezvoltarea unei politici de prevenire coerente care să cuprindă tehnologiile, organizarea muncii, condiţiile de muncă, relaţiile sociale şi influenţa factorilor din mediul de muncă;  </w:t>
      </w:r>
    </w:p>
    <w:p w:rsidR="00911C37" w:rsidRPr="00F45F8E" w:rsidRDefault="00911C37" w:rsidP="00911C37">
      <w:r w:rsidRPr="00F45F8E">
        <w:t xml:space="preserve">   h) adoptarea, în mod prioritar, a măsurilor de protecţie colectivă faţă de măsurile de protecţie individuală;  </w:t>
      </w:r>
    </w:p>
    <w:p w:rsidR="00911C37" w:rsidRPr="00F45F8E" w:rsidRDefault="00911C37" w:rsidP="00911C37">
      <w:r w:rsidRPr="00F45F8E">
        <w:lastRenderedPageBreak/>
        <w:t xml:space="preserve">   i) furnizarea de instrucţiuni corespunzătoare lucrătorilor.  </w:t>
      </w:r>
    </w:p>
    <w:p w:rsidR="00911C37" w:rsidRPr="00F45F8E" w:rsidRDefault="00911C37" w:rsidP="00911C37">
      <w:r w:rsidRPr="00F45F8E">
        <w:t xml:space="preserve">   (4) Fără a aduce atingere altor prevederi ale prezentei legi, ţinând seama de natura activităţilor din întreprindere şi/sau unitate, angajatorul are obligaţia:  </w:t>
      </w:r>
    </w:p>
    <w:p w:rsidR="00911C37" w:rsidRPr="00F45F8E" w:rsidRDefault="00911C37" w:rsidP="00911C37">
      <w:r w:rsidRPr="00F45F8E">
        <w:t xml:space="preserve">   a) să evalueze riscurile pentru securitatea şi sănătatea lucrătorilor, inclusiv la alegerea echipamentelor de muncă, a substanţelor sau preparatelor chimice utilizate şi la amenajarea locurilor de muncă;  </w:t>
      </w:r>
    </w:p>
    <w:p w:rsidR="00911C37" w:rsidRPr="00F45F8E" w:rsidRDefault="00911C37" w:rsidP="00911C37">
      <w:r w:rsidRPr="00F45F8E">
        <w:t xml:space="preserve">   b) ca, ulterior evaluării prevăzute la lit. a) şi dacă este necesar, măsurile de prevenire, precum şi metodele de lucru şi de producţie aplicate de către angajator să asigure îmbunătăţirea nivelului securităţii şi al protecţiei sănătăţii lucrătorilor şi să fie integrate în ansamblul activităţilor întreprinderii şi/sau unităţii respective şi la toate nivelurile ierarhice;  </w:t>
      </w:r>
    </w:p>
    <w:p w:rsidR="00911C37" w:rsidRPr="00F45F8E" w:rsidRDefault="00911C37" w:rsidP="00911C37">
      <w:r w:rsidRPr="00F45F8E">
        <w:t xml:space="preserve">   c) să ia în considerare capacităţile lucrătorului în ceea ce priveşte securitatea şi sănătatea în muncă, atunci când îi încredinţează sarcini;  </w:t>
      </w:r>
    </w:p>
    <w:p w:rsidR="00911C37" w:rsidRPr="00F45F8E" w:rsidRDefault="00911C37" w:rsidP="00911C37">
      <w:r w:rsidRPr="00F45F8E">
        <w:t xml:space="preserve">   d) să asigure ca planificarea şi introducerea de noi tehnologii să facă obiectul consultărilor cu lucrătorii şi/sau reprezentanţii acestora în ceea ce priveşte consecinţele asupra securităţii şi sănătăţii lucrătorilor, determinate de alegerea echipamentelor, de condiţiile şi mediul de muncă;  </w:t>
      </w:r>
    </w:p>
    <w:p w:rsidR="00911C37" w:rsidRPr="00F45F8E" w:rsidRDefault="00911C37" w:rsidP="00911C37">
      <w:r w:rsidRPr="00F45F8E">
        <w:t xml:space="preserve">   e) să ia măsurile corespunzătoare pentru ca, în zonele cu risc ridicat şi specific, accesul să fie permis numai lucrătorilor care au primit şi şi-au însuşit instrucţiunile adecvate.  </w:t>
      </w:r>
    </w:p>
    <w:p w:rsidR="00911C37" w:rsidRPr="00F45F8E" w:rsidRDefault="00911C37" w:rsidP="00911C37">
      <w:r w:rsidRPr="00F45F8E">
        <w:t xml:space="preserve">   (5) Fără a aduce atingere altor prevederi ale prezentei legi, atunci când în acelaşi loc de muncă îşi desfăşoară activitatea lucrători din mai multe întreprinderi şi/sau unităţi, angajatorii acestora au următoarele obligaţii:  </w:t>
      </w:r>
    </w:p>
    <w:p w:rsidR="00911C37" w:rsidRPr="00F45F8E" w:rsidRDefault="00911C37" w:rsidP="00911C37">
      <w:r w:rsidRPr="00F45F8E">
        <w:t xml:space="preserve">   a) să coopereze în vederea implementării prevederilor privind securitatea, sănătatea şi igiena în muncă, luând în considerare natura activităţilor;  </w:t>
      </w:r>
    </w:p>
    <w:p w:rsidR="00911C37" w:rsidRPr="00F45F8E" w:rsidRDefault="00911C37" w:rsidP="00911C37">
      <w:r w:rsidRPr="00F45F8E">
        <w:t xml:space="preserve">   b) să îşi coordoneze acţiunile în vederea protecţiei lucrătorilor şi prevenirii riscurilor profesionale, luând în considerare natura activităţilor;  </w:t>
      </w:r>
    </w:p>
    <w:p w:rsidR="00911C37" w:rsidRPr="00F45F8E" w:rsidRDefault="00911C37" w:rsidP="00911C37">
      <w:r w:rsidRPr="00F45F8E">
        <w:t xml:space="preserve">   c) să se informeze reciproc despre riscurile profesionale;  </w:t>
      </w:r>
    </w:p>
    <w:p w:rsidR="00911C37" w:rsidRPr="00F45F8E" w:rsidRDefault="00911C37" w:rsidP="00911C37">
      <w:r w:rsidRPr="00F45F8E">
        <w:t xml:space="preserve">   d) să informeze lucrătorii şi/sau reprezentanţii acestora despre riscurile profesionale.  </w:t>
      </w:r>
    </w:p>
    <w:p w:rsidR="00911C37" w:rsidRPr="00F45F8E" w:rsidRDefault="00911C37" w:rsidP="00911C37">
      <w:r w:rsidRPr="00F45F8E">
        <w:t>   (6) Măsurile privind securitatea, sănătatea şi igiena în muncă nu trebuie să comporte în nicio situaţie obligaţii financiare pentru lucrători.</w:t>
      </w:r>
      <w:r w:rsidRPr="00F45F8E">
        <w:br/>
      </w:r>
      <w:r w:rsidRPr="00F45F8E">
        <w:br/>
        <w:t xml:space="preserve">  </w:t>
      </w:r>
    </w:p>
    <w:p w:rsidR="00911C37" w:rsidRPr="00F45F8E" w:rsidRDefault="00911C37" w:rsidP="00911C37">
      <w:r w:rsidRPr="00F45F8E">
        <w:t>SECŢIUNEA a 2-a</w:t>
      </w:r>
      <w:r w:rsidRPr="00F45F8E">
        <w:br/>
        <w:t>Servicii de prevenire şi protecţie</w:t>
      </w:r>
      <w:r w:rsidRPr="00F45F8E">
        <w:br/>
        <w:t xml:space="preserve">  </w:t>
      </w:r>
    </w:p>
    <w:p w:rsidR="00911C37" w:rsidRPr="00F45F8E" w:rsidRDefault="00911C37" w:rsidP="00911C37">
      <w:r w:rsidRPr="00F45F8E">
        <w:t xml:space="preserve">   Art. 8. -  (1) Fără a aduce atingere obligaţiilor prevăzute la </w:t>
      </w:r>
      <w:hyperlink r:id="rId7" w:history="1">
        <w:r w:rsidRPr="00F45F8E">
          <w:t>art. 6</w:t>
        </w:r>
      </w:hyperlink>
      <w:r w:rsidRPr="00F45F8E">
        <w:t xml:space="preserve"> şi </w:t>
      </w:r>
      <w:hyperlink r:id="rId8" w:history="1">
        <w:r w:rsidRPr="00F45F8E">
          <w:t>7</w:t>
        </w:r>
      </w:hyperlink>
      <w:r w:rsidRPr="00F45F8E">
        <w:t xml:space="preserve">, angajatorul desemnează unul sau mai mulţi lucrători pentru a se ocupa de activităţile de protecţie şi de activităţile de prevenire a riscurilor profesionale din întreprindere şi/sau unitate, denumiţi în continuare lucrători desemnaţi.  </w:t>
      </w:r>
    </w:p>
    <w:p w:rsidR="00911C37" w:rsidRPr="00F45F8E" w:rsidRDefault="00911C37" w:rsidP="00911C37">
      <w:r w:rsidRPr="00F45F8E">
        <w:t xml:space="preserve">   (2) Lucrătorii desemnaţi nu trebuie să fie prejudiciaţi ca urmare a activităţii lor de protecţie şi a celei de prevenire a riscurilor profesionale.  </w:t>
      </w:r>
    </w:p>
    <w:p w:rsidR="00911C37" w:rsidRPr="00F45F8E" w:rsidRDefault="00911C37" w:rsidP="00911C37">
      <w:r w:rsidRPr="00F45F8E">
        <w:t xml:space="preserve">   (3) Lucrătorii desemnaţi trebuie să dispună de timpul necesar pentru a-şi putea îndeplini obligaţiile ce le revin prin prezenta lege.  </w:t>
      </w:r>
    </w:p>
    <w:p w:rsidR="00911C37" w:rsidRPr="00F45F8E" w:rsidRDefault="00911C37" w:rsidP="00911C37">
      <w:r w:rsidRPr="00F45F8E">
        <w:t xml:space="preserve">   (4) Dacă în întreprindere şi/sau unitate nu se pot organiza activităţile de prevenire şi cele de protecţie din lipsa personalului competent, angajatorul trebuie să recurgă la servicii externe.  </w:t>
      </w:r>
    </w:p>
    <w:p w:rsidR="00911C37" w:rsidRPr="00F45F8E" w:rsidRDefault="00911C37" w:rsidP="00911C37">
      <w:r w:rsidRPr="00F45F8E">
        <w:lastRenderedPageBreak/>
        <w:t xml:space="preserve">   (5) În cazul în care angajatorul apelează la serviciile externe prevăzute la </w:t>
      </w:r>
      <w:hyperlink r:id="rId9" w:history="1">
        <w:r w:rsidRPr="00F45F8E">
          <w:t>alin. (4)</w:t>
        </w:r>
      </w:hyperlink>
      <w:r w:rsidRPr="00F45F8E">
        <w:t xml:space="preserve">, acestea trebuie să fie informate de către angajator asupra factorilor cunoscuţi că au efecte sau sunt susceptibili de a avea efecte asupra securităţii şi sănătăţii lucrătorilor şi trebuie să aibă acces la informaţiile prevăzute la art. 16 </w:t>
      </w:r>
      <w:hyperlink r:id="rId10" w:history="1">
        <w:r w:rsidRPr="00F45F8E">
          <w:t>alin. (2)</w:t>
        </w:r>
      </w:hyperlink>
      <w:r w:rsidRPr="00F45F8E">
        <w:t xml:space="preserve">.  </w:t>
      </w:r>
    </w:p>
    <w:p w:rsidR="00911C37" w:rsidRPr="00F45F8E" w:rsidRDefault="00911C37" w:rsidP="00911C37">
      <w:r w:rsidRPr="00F45F8E">
        <w:t xml:space="preserve">   (6) Lucrătorii desemnaţi trebuie să aibă, în principal, atribuţii privind securitatea şi sănătatea în muncă şi, cel mult, atribuţii complementare.  </w:t>
      </w:r>
    </w:p>
    <w:p w:rsidR="00911C37" w:rsidRPr="00F45F8E" w:rsidRDefault="00911C37" w:rsidP="00911C37">
      <w:r w:rsidRPr="00F45F8E">
        <w:t xml:space="preserve">   Art. 9. -  (1) În toate cazurile, pentru a se ocupa de organizarea activităţilor de prevenire şi a celor de protecţie, ţinând seama de mărimea întreprinderii şi/sau unităţii şi/sau de riscurile la care sunt expuşi lucrătorii, precum şi de distribuţia acestora în cadrul întreprinderii şi/sau unităţii, se impune ca:  </w:t>
      </w:r>
    </w:p>
    <w:p w:rsidR="00911C37" w:rsidRPr="00F45F8E" w:rsidRDefault="00911C37" w:rsidP="00911C37">
      <w:r w:rsidRPr="00F45F8E">
        <w:t xml:space="preserve">   a) lucrătorii desemnaţi să aibă capacitatea necesară şi să dispună de mijloacele adecvate;  </w:t>
      </w:r>
    </w:p>
    <w:p w:rsidR="00911C37" w:rsidRPr="00F45F8E" w:rsidRDefault="00911C37" w:rsidP="00911C37">
      <w:r w:rsidRPr="00F45F8E">
        <w:t xml:space="preserve">   b) serviciile externe să aibă aptitudinile necesare şi să dispună de mijloace personale şi profesionale adecvate;  </w:t>
      </w:r>
    </w:p>
    <w:p w:rsidR="00911C37" w:rsidRPr="00F45F8E" w:rsidRDefault="00911C37" w:rsidP="00911C37">
      <w:r w:rsidRPr="00F45F8E">
        <w:t xml:space="preserve">   c) lucrătorii desemnaţi şi serviciile externe să fie în număr suficient.  </w:t>
      </w:r>
    </w:p>
    <w:p w:rsidR="00911C37" w:rsidRPr="00F45F8E" w:rsidRDefault="00911C37" w:rsidP="00911C37">
      <w:r w:rsidRPr="00F45F8E">
        <w:t xml:space="preserve">   (2) Prevenirea riscurilor, precum şi protecţia sănătăţii şi securitatea lucrătorilor trebuie să fie asigurate de unul sau mai mulţi lucrători, de un serviciu ori de servicii distincte din interiorul sau din exteriorul întreprinderii şi/sau unităţii.  </w:t>
      </w:r>
    </w:p>
    <w:p w:rsidR="00911C37" w:rsidRPr="00F45F8E" w:rsidRDefault="00911C37" w:rsidP="00911C37">
      <w:r w:rsidRPr="00F45F8E">
        <w:t xml:space="preserve">   (3) Lucrătorul/lucrătorii şi/sau serviciul/serviciile prevăzute la </w:t>
      </w:r>
      <w:hyperlink r:id="rId11" w:history="1">
        <w:r w:rsidRPr="00F45F8E">
          <w:t>alin. (2)</w:t>
        </w:r>
      </w:hyperlink>
      <w:r w:rsidRPr="00F45F8E">
        <w:t xml:space="preserve"> trebuie să colaboreze între ei ori de câte ori este necesar.  </w:t>
      </w:r>
    </w:p>
    <w:p w:rsidR="00911C37" w:rsidRPr="00F45F8E" w:rsidRDefault="00911C37" w:rsidP="00911C37">
      <w:r w:rsidRPr="00F45F8E">
        <w:t xml:space="preserve">   (4) În cazul microîntreprinderilor şi al întreprinderilor mici, în care se desfăşoară activităţi fără riscuri deosebite, angajatorul îşi poate asuma atribuţiile din domeniul securităţii şi sănătăţii în muncă pentru realizarea măsurilor prevăzute de prezenta lege, dacă are capacitatea necesară în domeniu.  </w:t>
      </w:r>
    </w:p>
    <w:p w:rsidR="00911C37" w:rsidRPr="00F45F8E" w:rsidRDefault="00911C37" w:rsidP="00911C37">
      <w:r w:rsidRPr="00F45F8E">
        <w:t xml:space="preserve">   (5) Ministerul Muncii, Solidarităţii Sociale şi Familiei stabileşte prin norme metodologice de aplicare a prevederilor prezentei legi capacităţile şi aptitudinile necesare, precum şi numărul considerat suficient, prevăzute la </w:t>
      </w:r>
      <w:hyperlink r:id="rId12" w:history="1">
        <w:r w:rsidRPr="00F45F8E">
          <w:t>alin. (1)</w:t>
        </w:r>
      </w:hyperlink>
      <w:r w:rsidRPr="00F45F8E">
        <w:t xml:space="preserve"> şi </w:t>
      </w:r>
      <w:hyperlink r:id="rId13" w:history="1">
        <w:r w:rsidRPr="00F45F8E">
          <w:t>(4)</w:t>
        </w:r>
      </w:hyperlink>
      <w:r w:rsidRPr="00F45F8E">
        <w:t>.</w:t>
      </w:r>
      <w:r w:rsidRPr="00F45F8E">
        <w:br/>
      </w:r>
      <w:r w:rsidRPr="00F45F8E">
        <w:br/>
        <w:t xml:space="preserve">  </w:t>
      </w:r>
    </w:p>
    <w:p w:rsidR="00911C37" w:rsidRPr="00F45F8E" w:rsidRDefault="00911C37" w:rsidP="00911C37">
      <w:r w:rsidRPr="00F45F8E">
        <w:t>SECŢIUNEA a 3-a</w:t>
      </w:r>
      <w:r w:rsidRPr="00F45F8E">
        <w:br/>
        <w:t>Primul ajutor, stingerea incendiilor, evacuarea lucrătorilor,</w:t>
      </w:r>
      <w:r w:rsidRPr="00F45F8E">
        <w:br/>
        <w:t>pericol grav şi iminent</w:t>
      </w:r>
      <w:r w:rsidRPr="00F45F8E">
        <w:br/>
        <w:t xml:space="preserve">  </w:t>
      </w:r>
    </w:p>
    <w:p w:rsidR="00911C37" w:rsidRPr="00F45F8E" w:rsidRDefault="00911C37" w:rsidP="00911C37">
      <w:r w:rsidRPr="00F45F8E">
        <w:t xml:space="preserve">   Art. 10. -  (1) Angajatorul are următoarele obligaţii:  </w:t>
      </w:r>
    </w:p>
    <w:p w:rsidR="00911C37" w:rsidRPr="00F45F8E" w:rsidRDefault="00911C37" w:rsidP="00911C37">
      <w:r w:rsidRPr="00F45F8E">
        <w:t xml:space="preserve">   a) să ia măsurile necesare pentru acordarea primului ajutor, stingerea incendiilor şi evacuarea lucrătorilor, adaptate naturii activităţilor şi mărimii întreprinderii şi/sau unităţii, ţinând seama de alte persoane prezente;  </w:t>
      </w:r>
    </w:p>
    <w:p w:rsidR="00911C37" w:rsidRPr="00F45F8E" w:rsidRDefault="00911C37" w:rsidP="00911C37">
      <w:r w:rsidRPr="00F45F8E">
        <w:t xml:space="preserve">   b) să stabilească legăturile necesare cu serviciile specializate, îndeosebi în ceea ce priveşte primul ajutor, serviciul medical de urgenţă, salvare şi pompieri.  </w:t>
      </w:r>
    </w:p>
    <w:p w:rsidR="00911C37" w:rsidRPr="00F45F8E" w:rsidRDefault="00911C37" w:rsidP="00911C37">
      <w:r w:rsidRPr="00F45F8E">
        <w:t xml:space="preserve">   (2) Pentru aplicarea prevederilor </w:t>
      </w:r>
      <w:hyperlink r:id="rId14" w:history="1">
        <w:r w:rsidRPr="00F45F8E">
          <w:t>alin. (1)</w:t>
        </w:r>
      </w:hyperlink>
      <w:r w:rsidRPr="00F45F8E">
        <w:t xml:space="preserve">, angajatorul trebuie să desemneze lucrătorii care aplică măsurile de prim ajutor, de stingere a incendiilor şi de evacuare a lucrătorilor.  </w:t>
      </w:r>
    </w:p>
    <w:p w:rsidR="00911C37" w:rsidRPr="00F45F8E" w:rsidRDefault="00911C37" w:rsidP="00911C37">
      <w:r w:rsidRPr="00F45F8E">
        <w:t xml:space="preserve">   (3) Numărul lucrătorilor menţionaţi la </w:t>
      </w:r>
      <w:hyperlink r:id="rId15" w:history="1">
        <w:r w:rsidRPr="00F45F8E">
          <w:t>alin. (2)</w:t>
        </w:r>
      </w:hyperlink>
      <w:r w:rsidRPr="00F45F8E">
        <w:t xml:space="preserve">, instruirea lor şi echipamentul pus la dispoziţia acestora trebuie să fie adecvate mărimii şi/sau riscurilor specifice întreprinderii şi/sau unităţii.  </w:t>
      </w:r>
    </w:p>
    <w:p w:rsidR="00911C37" w:rsidRPr="00F45F8E" w:rsidRDefault="00911C37" w:rsidP="00911C37">
      <w:r w:rsidRPr="00F45F8E">
        <w:t xml:space="preserve">   Art. 11. -  (1) Angajatorul are următoarele obligaţii:  </w:t>
      </w:r>
    </w:p>
    <w:p w:rsidR="00911C37" w:rsidRPr="00F45F8E" w:rsidRDefault="00911C37" w:rsidP="00911C37">
      <w:r w:rsidRPr="00F45F8E">
        <w:t xml:space="preserve">   a) să informeze, cât mai curând posibil, toţi lucrătorii care sunt sau pot fi expuşi unui pericol grav şi iminent despre riscurile implicate de acest pericol, precum şi despre măsurile luate ori care trebuie să fie luate pentru protecţia lor;  </w:t>
      </w:r>
    </w:p>
    <w:p w:rsidR="00911C37" w:rsidRPr="00F45F8E" w:rsidRDefault="00911C37" w:rsidP="00911C37">
      <w:r w:rsidRPr="00F45F8E">
        <w:lastRenderedPageBreak/>
        <w:t xml:space="preserve">   b) să ia măsuri şi să furnize instrucţiuni pentru a da lucrătorilor posibilitatea să oprească lucrul şi/sau să părăsească imediat locul de muncă şi să se îndrepte spre o zonă sigură, în caz de pericol grav şi iminent;  </w:t>
      </w:r>
    </w:p>
    <w:p w:rsidR="00911C37" w:rsidRPr="00F45F8E" w:rsidRDefault="00911C37" w:rsidP="00911C37">
      <w:r w:rsidRPr="00F45F8E">
        <w:t xml:space="preserve">   c) să nu impună lucrătorilor reluarea lucrului în situaţia în care încă există un pericol grav şi iminent, în afara cazurilor excepţionale şi pentru motive justificate.  </w:t>
      </w:r>
    </w:p>
    <w:p w:rsidR="00911C37" w:rsidRPr="00F45F8E" w:rsidRDefault="00911C37" w:rsidP="00911C37">
      <w:r w:rsidRPr="00F45F8E">
        <w:t xml:space="preserve">   (2) Lucrătorii care, în cazul unui pericol grav şi iminent, părăsesc locul de muncă şi/sau o zonă periculoasă nu trebuie să fie prejudiciaţi şi trebuie să fie protejaţi împotriva oricăror consecinţe negative şi nejustificate pentru aceştia.  </w:t>
      </w:r>
    </w:p>
    <w:p w:rsidR="00911C37" w:rsidRPr="00F45F8E" w:rsidRDefault="00911C37" w:rsidP="00911C37">
      <w:r w:rsidRPr="00F45F8E">
        <w:t xml:space="preserve">   (3) Angajatorul trebuie să se asigure că, în cazul unui pericol grav şi iminent pentru propria securitate sau a altor persoane, atunci când şeful ierarhic imediat superior nu poate fi contactat, toţi lucrătorii sunt apţi să aplice măsurile corespunzătoare, în conformitate cu cunoştinţele lor şi cu mijloacele tehnice de care dispun, pentru a evita consecinţele unui astfel de pericol.  </w:t>
      </w:r>
    </w:p>
    <w:p w:rsidR="00911C37" w:rsidRPr="00F45F8E" w:rsidRDefault="00911C37" w:rsidP="00911C37">
      <w:r w:rsidRPr="00F45F8E">
        <w:t xml:space="preserve">   (4) Lucrătorii nu trebuie să fie prejudiciaţi pentru cazurile prevăzute la </w:t>
      </w:r>
      <w:hyperlink r:id="rId16" w:history="1">
        <w:r w:rsidRPr="00F45F8E">
          <w:t>alin. (3)</w:t>
        </w:r>
      </w:hyperlink>
      <w:r w:rsidRPr="00F45F8E">
        <w:t>, cu excepţia situaţiilor în care aceştia acţionează imprudent sau dau dovadă de neglijenţă gravă.</w:t>
      </w:r>
      <w:r w:rsidRPr="00F45F8E">
        <w:br/>
      </w:r>
      <w:r w:rsidRPr="00F45F8E">
        <w:br/>
        <w:t xml:space="preserve">  </w:t>
      </w:r>
    </w:p>
    <w:p w:rsidR="00911C37" w:rsidRPr="00F45F8E" w:rsidRDefault="00911C37" w:rsidP="00911C37">
      <w:r w:rsidRPr="00F45F8E">
        <w:t>SECŢIUNEA a 4-a</w:t>
      </w:r>
      <w:r w:rsidRPr="00F45F8E">
        <w:br/>
        <w:t>Alte obligaţii ale angajatorilor</w:t>
      </w:r>
      <w:r w:rsidRPr="00F45F8E">
        <w:br/>
        <w:t xml:space="preserve">  </w:t>
      </w:r>
    </w:p>
    <w:p w:rsidR="00911C37" w:rsidRPr="00F45F8E" w:rsidRDefault="00911C37" w:rsidP="00911C37">
      <w:r w:rsidRPr="00F45F8E">
        <w:t xml:space="preserve">   Art. 12. -  (1) Angajatorul are următoarele obligaţii:  </w:t>
      </w:r>
    </w:p>
    <w:p w:rsidR="00911C37" w:rsidRPr="00F45F8E" w:rsidRDefault="00911C37" w:rsidP="00911C37">
      <w:r w:rsidRPr="00F45F8E">
        <w:t xml:space="preserve">   a) să realizeze şi să fie în posesia unei evaluări a riscurilor pentru securitatea şi sănătatea în muncă, inclusiv pentru acele grupuri sensibile la riscuri specifice;  </w:t>
      </w:r>
    </w:p>
    <w:p w:rsidR="00911C37" w:rsidRPr="00F45F8E" w:rsidRDefault="00911C37" w:rsidP="00911C37">
      <w:r w:rsidRPr="00F45F8E">
        <w:t xml:space="preserve">   b) să decidă asupra măsurilor de protecţie care trebuie luate şi, după caz, asupra echipamentului de protecţie care trebuie utilizat;  </w:t>
      </w:r>
    </w:p>
    <w:p w:rsidR="00911C37" w:rsidRPr="00F45F8E" w:rsidRDefault="00911C37" w:rsidP="00911C37">
      <w:r w:rsidRPr="00F45F8E">
        <w:t xml:space="preserve">   c) să ţină evidenţa accidentelor de muncă ce au ca urmare o incapacitate de muncă mai mare de 3 zile de lucru, a accidentelor uşoare, a bolilor profesionale, a incidentelor periculoase, precum şi a accidentelor de muncă, astfel cum sunt definite la art. 5 </w:t>
      </w:r>
      <w:hyperlink r:id="rId17" w:history="1">
        <w:r w:rsidRPr="00F45F8E">
          <w:t>lit. g)</w:t>
        </w:r>
      </w:hyperlink>
      <w:r w:rsidRPr="00F45F8E">
        <w:t xml:space="preserve">;  </w:t>
      </w:r>
    </w:p>
    <w:p w:rsidR="00911C37" w:rsidRPr="00F45F8E" w:rsidRDefault="00911C37" w:rsidP="00911C37">
      <w:r w:rsidRPr="00F45F8E">
        <w:t xml:space="preserve">   d) să elaboreze pentru autorităţile competente şi în conformitate cu reglementările legale rapoarte privind accidentele de muncă suferite de lucrătorii săi.  </w:t>
      </w:r>
    </w:p>
    <w:p w:rsidR="00911C37" w:rsidRPr="00F45F8E" w:rsidRDefault="00911C37" w:rsidP="00911C37">
      <w:r w:rsidRPr="00F45F8E">
        <w:t xml:space="preserve">   (2) Prin ordin al ministrului muncii, solidarităţii sociale şi familiei, în funcţie de natura activităţilor şi de mărimea întreprinderilor, se vor stabili obligaţiile ce revin diferitelor categorii de întreprinderi cu privire la întocmirea documentelor prevăzute la </w:t>
      </w:r>
      <w:hyperlink r:id="rId18" w:history="1">
        <w:r w:rsidRPr="00F45F8E">
          <w:t>alin. (1)</w:t>
        </w:r>
      </w:hyperlink>
      <w:r w:rsidRPr="00F45F8E">
        <w:t xml:space="preserve">.  </w:t>
      </w:r>
    </w:p>
    <w:p w:rsidR="00911C37" w:rsidRPr="00F45F8E" w:rsidRDefault="00911C37" w:rsidP="00911C37">
      <w:r w:rsidRPr="00F45F8E">
        <w:t xml:space="preserve">   Art. 13. -  În vederea asigurării condiţiilor de securitate şi sănătate în muncă şi pentru prevenirea accidentelor de muncă şi a bolilor profesionale, angajatorii au următoarele obligaţii:  </w:t>
      </w:r>
    </w:p>
    <w:p w:rsidR="00911C37" w:rsidRPr="00F45F8E" w:rsidRDefault="00911C37" w:rsidP="00911C37">
      <w:r w:rsidRPr="00F45F8E">
        <w:t xml:space="preserve">   a) să adopte, din faza de cercetare, proiectare şi execuţie a construcţiilor, a echipamentelor de muncă, precum şi de elaborare a tehnologiilor de fabricaţie, soluţii conforme prevederilor legale în vigoare privind securitatea şi sănătatea în muncă, prin a căror aplicare să fie eliminate sau diminuate riscurile de accidentare şi de îmbolnăvire profesională a lucrătorilor;  </w:t>
      </w:r>
    </w:p>
    <w:p w:rsidR="00911C37" w:rsidRPr="00F45F8E" w:rsidRDefault="00911C37" w:rsidP="00911C37">
      <w:r w:rsidRPr="00F45F8E">
        <w:t xml:space="preserve">   b) să întocmească un plan de prevenire şi protecţie compus din măsuri tehnice, sanitare, organizatorice şi de altă natură, bazat pe evaluarea riscurilor, pe care să îl aplice corespunzător condiţiilor de muncă specifice unităţii;  </w:t>
      </w:r>
    </w:p>
    <w:p w:rsidR="00911C37" w:rsidRPr="00F45F8E" w:rsidRDefault="00911C37" w:rsidP="00911C37">
      <w:r w:rsidRPr="00F45F8E">
        <w:t xml:space="preserve">   c) să obţină autorizaţia de funcţionare din punctul de vedere al securităţii şi sănătăţii în muncă, înainte de începerea oricărei activităţi, conform prevederilor legale;  </w:t>
      </w:r>
    </w:p>
    <w:p w:rsidR="00911C37" w:rsidRPr="00F45F8E" w:rsidRDefault="00911C37" w:rsidP="00911C37">
      <w:r w:rsidRPr="00F45F8E">
        <w:t xml:space="preserve">   d) să stabilească pentru lucrători, prin fişa postului, atribuţiile şi răspunderile ce le revin în domeniul securităţii şi sănătăţii în muncă, corespunzător funcţiilor exercitate;  </w:t>
      </w:r>
    </w:p>
    <w:p w:rsidR="00911C37" w:rsidRPr="00F45F8E" w:rsidRDefault="00911C37" w:rsidP="00911C37">
      <w:r w:rsidRPr="00F45F8E">
        <w:lastRenderedPageBreak/>
        <w:t xml:space="preserve">   e) să elaboreze instrucţiuni proprii, în spiritul prezentei legi, pentru completarea şi/sau aplicarea reglementărilor de securitate şi sănătate în muncă, ţinând seama de particularităţile activităţilor şi ale locurilor de muncă aflate în responsabilitatea lor;  </w:t>
      </w:r>
    </w:p>
    <w:p w:rsidR="00911C37" w:rsidRPr="00F45F8E" w:rsidRDefault="00911C37" w:rsidP="00911C37">
      <w:r w:rsidRPr="00F45F8E">
        <w:t xml:space="preserve">   f) să asigure şi să controleze cunoaşterea şi aplicarea de către toţi lucrătorii a măsurilor prevăzute în planul de prevenire şi de protecţie stabilit, precum şi a prevederilor legale în domeniul securităţii şi sănătăţii în muncă, prin lucrătorii desemnaţi, prin propria competenţă sau prin servicii externe;  </w:t>
      </w:r>
    </w:p>
    <w:p w:rsidR="00911C37" w:rsidRPr="00F45F8E" w:rsidRDefault="00911C37" w:rsidP="00911C37">
      <w:r w:rsidRPr="00F45F8E">
        <w:t xml:space="preserve">   g) să ia măsuri pentru asigurarea de materiale necesare informării şi instruirii lucrătorilor, cum ar fi afişe, pliante, filme şi diafilme cu privire la securitatea şi sănătatea în muncă;  </w:t>
      </w:r>
    </w:p>
    <w:p w:rsidR="00911C37" w:rsidRPr="00F45F8E" w:rsidRDefault="00911C37" w:rsidP="00911C37">
      <w:r w:rsidRPr="00F45F8E">
        <w:t xml:space="preserve">   h) să asigure informarea fiecărei persoane, anterior angajării în muncă, asupra riscurilor la care aceasta este expusă la locul de muncă, precum şi asupra măsurilor de prevenire şi de protecţie necesare;  </w:t>
      </w:r>
    </w:p>
    <w:p w:rsidR="00911C37" w:rsidRPr="00F45F8E" w:rsidRDefault="00911C37" w:rsidP="00911C37">
      <w:r w:rsidRPr="00F45F8E">
        <w:t xml:space="preserve">   i) să ia măsuri pentru autorizarea exercitării meseriilor şi a profesiilor prevăzute de legislaţia specifică;  </w:t>
      </w:r>
    </w:p>
    <w:p w:rsidR="00911C37" w:rsidRPr="00F45F8E" w:rsidRDefault="00911C37" w:rsidP="00911C37">
      <w:r w:rsidRPr="00F45F8E">
        <w:t xml:space="preserve">   j) să angajeze numai persoane care, în urma examenului medical şi, după caz, a testării psihologice a aptitudinilor, corespund sarcinii de muncă pe care urmează să o execute şi să asigure controlul medical periodic şi, după caz, controlul psihologic periodic, ulterior angajării;  </w:t>
      </w:r>
    </w:p>
    <w:p w:rsidR="00911C37" w:rsidRPr="00F45F8E" w:rsidRDefault="00911C37" w:rsidP="00911C37">
      <w:r w:rsidRPr="00F45F8E">
        <w:t xml:space="preserve">   k) să ţină evidenţa zonelor cu risc ridicat şi specific prevăzute la art. 7 alin. (4) </w:t>
      </w:r>
      <w:hyperlink r:id="rId19" w:history="1">
        <w:r w:rsidRPr="00F45F8E">
          <w:t>lit. e)</w:t>
        </w:r>
      </w:hyperlink>
      <w:r w:rsidRPr="00F45F8E">
        <w:t xml:space="preserve">;  </w:t>
      </w:r>
    </w:p>
    <w:p w:rsidR="00911C37" w:rsidRPr="00F45F8E" w:rsidRDefault="00911C37" w:rsidP="00911C37">
      <w:r w:rsidRPr="00F45F8E">
        <w:t xml:space="preserve">   l) să asigure funcţionarea permanentă şi corectă a sistemelor şi dispozitivelor de protecţie, a aparaturii de măsură şi control, precum şi a instalaţiilor de captare, reţinere şi neutralizare a substanţelor nocive degajate în desfăşurarea proceselor tehnologice;  </w:t>
      </w:r>
    </w:p>
    <w:p w:rsidR="00911C37" w:rsidRPr="00F45F8E" w:rsidRDefault="00911C37" w:rsidP="00911C37">
      <w:r w:rsidRPr="00F45F8E">
        <w:t xml:space="preserve">   m) să prezinte documentele şi să dea relaţiile solicitate de inspectorii de muncă în timpul controlului sau al efectuării cercetării evenimentelor;  </w:t>
      </w:r>
    </w:p>
    <w:p w:rsidR="00911C37" w:rsidRPr="00F45F8E" w:rsidRDefault="00911C37" w:rsidP="00911C37">
      <w:r w:rsidRPr="00F45F8E">
        <w:t xml:space="preserve">   n) să asigure realizarea măsurilor dispuse de inspectorii de muncă cu prilejul vizitelor de control şi al cercetării evenimentelor;  </w:t>
      </w:r>
    </w:p>
    <w:p w:rsidR="00911C37" w:rsidRPr="00F45F8E" w:rsidRDefault="00911C37" w:rsidP="00911C37">
      <w:r w:rsidRPr="00F45F8E">
        <w:t xml:space="preserve">   o) să desemneze, la solicitarea inspectorului de muncă, lucrătorii care să participe la efectuarea controlului sau la cercetarea evenimentelor;  </w:t>
      </w:r>
    </w:p>
    <w:p w:rsidR="00911C37" w:rsidRPr="00F45F8E" w:rsidRDefault="00911C37" w:rsidP="00911C37">
      <w:r w:rsidRPr="00F45F8E">
        <w:t xml:space="preserve">   p) să nu modifice starea de fapt rezultată din producerea unui accident mortal sau colectiv, în afară de cazurile în care menţinerea acestei stări ar genera alte accidente ori ar periclita viaţa accidentaţilor şi a altor persoane;  </w:t>
      </w:r>
    </w:p>
    <w:p w:rsidR="00911C37" w:rsidRPr="00F45F8E" w:rsidRDefault="00911C37" w:rsidP="00911C37">
      <w:r w:rsidRPr="00F45F8E">
        <w:t xml:space="preserve">   q) să asigure echipamente de muncă fără pericol pentru securitatea şi sănătatea lucrătorilor;  </w:t>
      </w:r>
    </w:p>
    <w:p w:rsidR="00911C37" w:rsidRPr="00F45F8E" w:rsidRDefault="00911C37" w:rsidP="00911C37">
      <w:r w:rsidRPr="00F45F8E">
        <w:t xml:space="preserve">   r) să asigure echipamente individuale de protecţie;  </w:t>
      </w:r>
    </w:p>
    <w:p w:rsidR="00911C37" w:rsidRPr="00F45F8E" w:rsidRDefault="00911C37" w:rsidP="00911C37">
      <w:r w:rsidRPr="00F45F8E">
        <w:t xml:space="preserve">   s) să acorde obligatoriu echipament individual de protecţie nou, în cazul degradării sau al pierderii calităţilor de protecţie.  </w:t>
      </w:r>
    </w:p>
    <w:p w:rsidR="00911C37" w:rsidRPr="00F45F8E" w:rsidRDefault="00911C37" w:rsidP="00911C37">
      <w:r w:rsidRPr="00F45F8E">
        <w:t xml:space="preserve">   Art. 14. -  Alimentaţia de protecţie se acordă în mod obligatoriu şi gratuit de către angajatori persoanelor care lucrează în condiţii de muncă ce impun acest lucru şi se stabileşte prin contractul colectiv de muncă şi/sau contractul individual de muncă.  </w:t>
      </w:r>
    </w:p>
    <w:p w:rsidR="00911C37" w:rsidRPr="00F45F8E" w:rsidRDefault="00911C37" w:rsidP="00911C37">
      <w:r w:rsidRPr="00F45F8E">
        <w:t xml:space="preserve">   Art. 15. -  (1) Materialele igienico-sanitare se acordă în mod obligatoriu şi gratuit de către angajatori.  </w:t>
      </w:r>
    </w:p>
    <w:p w:rsidR="00911C37" w:rsidRPr="00F45F8E" w:rsidRDefault="00911C37" w:rsidP="00911C37">
      <w:r w:rsidRPr="00F45F8E">
        <w:t>   (2) Categoriile de materiale igienico-sanitare, precum şi locurile de muncă ce impun acordarea acestora se stabilesc prin contractul colectiv de muncă şi/sau contractul individual de muncă.</w:t>
      </w:r>
      <w:r w:rsidRPr="00F45F8E">
        <w:br/>
      </w:r>
      <w:r w:rsidRPr="00F45F8E">
        <w:br/>
        <w:t xml:space="preserve">  </w:t>
      </w:r>
    </w:p>
    <w:p w:rsidR="00911C37" w:rsidRPr="00F45F8E" w:rsidRDefault="00911C37" w:rsidP="00911C37">
      <w:r w:rsidRPr="00F45F8E">
        <w:t>SECŢIUNEA a 5-a</w:t>
      </w:r>
      <w:r w:rsidRPr="00F45F8E">
        <w:br/>
        <w:t>Informarea lucrătorilor</w:t>
      </w:r>
      <w:r w:rsidRPr="00F45F8E">
        <w:br/>
        <w:t xml:space="preserve">  </w:t>
      </w:r>
    </w:p>
    <w:p w:rsidR="00911C37" w:rsidRPr="00F45F8E" w:rsidRDefault="00911C37" w:rsidP="00911C37">
      <w:r w:rsidRPr="00F45F8E">
        <w:lastRenderedPageBreak/>
        <w:t xml:space="preserve">   Art. 16. -  (1) Ţinând seama de mărimea întreprinderii şi/sau a unităţii, angajatorul trebuie să ia măsuri corespunzătoare, astfel încât lucrătorii şi/sau reprezentanţii acestora să primească, în conformitate cu prevederile legale, toate informaţiile necesare privind:  </w:t>
      </w:r>
    </w:p>
    <w:p w:rsidR="00911C37" w:rsidRPr="00F45F8E" w:rsidRDefault="00911C37" w:rsidP="00911C37">
      <w:r w:rsidRPr="00F45F8E">
        <w:t xml:space="preserve">   a) riscurile pentru securitate şi sănătate în muncă, precum şi măsurile şi activităţile de prevenire şi protecţie atât la nivelul întreprinderii şi/sau unităţii, în general, cât şi la nivelul fiecărui post de lucru şi/sau fiecărei funcţii;  </w:t>
      </w:r>
    </w:p>
    <w:p w:rsidR="00911C37" w:rsidRPr="00F45F8E" w:rsidRDefault="00911C37" w:rsidP="00911C37">
      <w:r w:rsidRPr="00F45F8E">
        <w:t xml:space="preserve">   b) măsurile luate în conformitate cu prevederile art. 10 </w:t>
      </w:r>
      <w:hyperlink r:id="rId20" w:history="1">
        <w:r w:rsidRPr="00F45F8E">
          <w:t>alin. (2)</w:t>
        </w:r>
      </w:hyperlink>
      <w:r w:rsidRPr="00F45F8E">
        <w:t xml:space="preserve"> şi </w:t>
      </w:r>
      <w:hyperlink r:id="rId21" w:history="1">
        <w:r w:rsidRPr="00F45F8E">
          <w:t>(3)</w:t>
        </w:r>
      </w:hyperlink>
      <w:r w:rsidRPr="00F45F8E">
        <w:t xml:space="preserve">.  </w:t>
      </w:r>
    </w:p>
    <w:p w:rsidR="00911C37" w:rsidRPr="00F45F8E" w:rsidRDefault="00911C37" w:rsidP="00911C37">
      <w:r w:rsidRPr="00F45F8E">
        <w:t xml:space="preserve">   (2) Angajatorul trebuie să ia măsuri corespunzătoare astfel încât angajatorii lucrătorilor din orice întreprindere şi/sau unitate exterioară, care desfăşoară activităţi în întreprinderea şi/sau în unitatea sa, să primească informaţii adecvate privind aspectele la care s-a făcut referire la </w:t>
      </w:r>
      <w:hyperlink r:id="rId22" w:history="1">
        <w:r w:rsidRPr="00F45F8E">
          <w:t>alin. (1)</w:t>
        </w:r>
      </w:hyperlink>
      <w:r w:rsidRPr="00F45F8E">
        <w:t xml:space="preserve">, care privesc aceşti lucrători.  </w:t>
      </w:r>
    </w:p>
    <w:p w:rsidR="00911C37" w:rsidRPr="00F45F8E" w:rsidRDefault="00911C37" w:rsidP="00911C37">
      <w:r w:rsidRPr="00F45F8E">
        <w:t xml:space="preserve">   Art. 17. -  Angajatorul trebuie să ia măsuri corespunzătoare pentru ca lucrătorii desemnaţi sau reprezentanţii lucrătorilor, cu răspunderi specifice în domeniul securităţii şi sănătăţii lucrătorilor, în vederea îndeplinirii atribuţiilor şi în conformitate cu prevederile prezentei legi, să aibă acces la:  </w:t>
      </w:r>
    </w:p>
    <w:p w:rsidR="00911C37" w:rsidRPr="00F45F8E" w:rsidRDefault="00911C37" w:rsidP="00911C37">
      <w:r w:rsidRPr="00F45F8E">
        <w:t xml:space="preserve">   a) evaluarea riscurilor şi măsurile de protecţie, prevăzute la art. 12 alin. (1) </w:t>
      </w:r>
      <w:hyperlink r:id="rId23" w:history="1">
        <w:r w:rsidRPr="00F45F8E">
          <w:t>lit. a)</w:t>
        </w:r>
      </w:hyperlink>
      <w:r w:rsidRPr="00F45F8E">
        <w:t xml:space="preserve"> şi </w:t>
      </w:r>
      <w:hyperlink r:id="rId24" w:history="1">
        <w:r w:rsidRPr="00F45F8E">
          <w:t>b)</w:t>
        </w:r>
      </w:hyperlink>
      <w:r w:rsidRPr="00F45F8E">
        <w:t xml:space="preserve">;  </w:t>
      </w:r>
    </w:p>
    <w:p w:rsidR="00911C37" w:rsidRPr="00F45F8E" w:rsidRDefault="00911C37" w:rsidP="00911C37">
      <w:r w:rsidRPr="00F45F8E">
        <w:t xml:space="preserve">   b) evidenţa şi rapoartele prevăzute la art. 12 alin. (1) </w:t>
      </w:r>
      <w:hyperlink r:id="rId25" w:history="1">
        <w:r w:rsidRPr="00F45F8E">
          <w:t>lit. c)</w:t>
        </w:r>
      </w:hyperlink>
      <w:r w:rsidRPr="00F45F8E">
        <w:t xml:space="preserve"> şi </w:t>
      </w:r>
      <w:hyperlink r:id="rId26" w:history="1">
        <w:r w:rsidRPr="00F45F8E">
          <w:t>d)</w:t>
        </w:r>
      </w:hyperlink>
      <w:r w:rsidRPr="00F45F8E">
        <w:t xml:space="preserve">;  </w:t>
      </w:r>
    </w:p>
    <w:p w:rsidR="00911C37" w:rsidRPr="00F45F8E" w:rsidRDefault="00911C37" w:rsidP="00911C37">
      <w:r w:rsidRPr="00F45F8E">
        <w:t>   c) informaţii privind măsurile din domeniul securităţii şi sănătăţii în muncă, precum şi informaţii provenind de la instituţiile de control şi autorităţile competente în domeniu.</w:t>
      </w:r>
      <w:r w:rsidRPr="00F45F8E">
        <w:br/>
      </w:r>
      <w:r w:rsidRPr="00F45F8E">
        <w:br/>
        <w:t xml:space="preserve">  </w:t>
      </w:r>
    </w:p>
    <w:p w:rsidR="00911C37" w:rsidRPr="00F45F8E" w:rsidRDefault="00911C37" w:rsidP="00911C37">
      <w:r w:rsidRPr="00F45F8E">
        <w:t>SECŢIUNEA a 6-a</w:t>
      </w:r>
      <w:r w:rsidRPr="00F45F8E">
        <w:br/>
        <w:t>Consultarea şi participarea lucrătorilor</w:t>
      </w:r>
      <w:r w:rsidRPr="00F45F8E">
        <w:br/>
        <w:t xml:space="preserve">  </w:t>
      </w:r>
    </w:p>
    <w:p w:rsidR="00911C37" w:rsidRPr="00F45F8E" w:rsidRDefault="00911C37" w:rsidP="00911C37">
      <w:r w:rsidRPr="00F45F8E">
        <w:t xml:space="preserve">   Art. 18. -  (1) Angajatorii consultă lucrătorii şi/sau reprezentanţii lor şi permit participarea acestora la discutarea tuturor problemelor referitoare la securitatea şi sănătatea în muncă.  </w:t>
      </w:r>
    </w:p>
    <w:p w:rsidR="00911C37" w:rsidRPr="00F45F8E" w:rsidRDefault="00911C37" w:rsidP="00911C37">
      <w:r w:rsidRPr="00F45F8E">
        <w:t xml:space="preserve">   (2) Aplicarea prevederilor </w:t>
      </w:r>
      <w:hyperlink r:id="rId27" w:history="1">
        <w:r w:rsidRPr="00F45F8E">
          <w:t>alin. (1)</w:t>
        </w:r>
      </w:hyperlink>
      <w:r w:rsidRPr="00F45F8E">
        <w:t xml:space="preserve"> implică:  </w:t>
      </w:r>
    </w:p>
    <w:p w:rsidR="00911C37" w:rsidRPr="00F45F8E" w:rsidRDefault="00911C37" w:rsidP="00911C37">
      <w:r w:rsidRPr="00F45F8E">
        <w:t xml:space="preserve">   a) consultarea lucrătorilor;  </w:t>
      </w:r>
    </w:p>
    <w:p w:rsidR="00911C37" w:rsidRPr="00F45F8E" w:rsidRDefault="00911C37" w:rsidP="00911C37">
      <w:r w:rsidRPr="00F45F8E">
        <w:t xml:space="preserve">   b) dreptul lucrătorilor şi/sau reprezentanţilor lor să facă propuneri;  </w:t>
      </w:r>
    </w:p>
    <w:p w:rsidR="00911C37" w:rsidRPr="00F45F8E" w:rsidRDefault="00911C37" w:rsidP="00911C37">
      <w:r w:rsidRPr="00F45F8E">
        <w:t xml:space="preserve">   c) participarea echilibrată.  </w:t>
      </w:r>
    </w:p>
    <w:p w:rsidR="00911C37" w:rsidRPr="00F45F8E" w:rsidRDefault="00911C37" w:rsidP="00911C37">
      <w:r w:rsidRPr="00F45F8E">
        <w:t xml:space="preserve">   (3) Lucrătorii şi/sau reprezentanţii lucrătorilor definiţi la art. 5 </w:t>
      </w:r>
      <w:hyperlink r:id="rId28" w:history="1">
        <w:r w:rsidRPr="00F45F8E">
          <w:t>lit. d)</w:t>
        </w:r>
      </w:hyperlink>
      <w:r w:rsidRPr="00F45F8E">
        <w:t xml:space="preserve"> iau parte în mod echilibrat sau sunt consultaţi în prealabil şi în timp util de către angajator cu privire la:  </w:t>
      </w:r>
    </w:p>
    <w:p w:rsidR="00911C37" w:rsidRPr="00F45F8E" w:rsidRDefault="00911C37" w:rsidP="00911C37">
      <w:r w:rsidRPr="00F45F8E">
        <w:t xml:space="preserve">   a) orice măsură care ar afecta semnificativ securitatea şi sănătatea în muncă;  </w:t>
      </w:r>
    </w:p>
    <w:p w:rsidR="00911C37" w:rsidRPr="00F45F8E" w:rsidRDefault="00911C37" w:rsidP="00911C37">
      <w:r w:rsidRPr="00F45F8E">
        <w:t xml:space="preserve">   b) desemnarea lucrătorilor la care s-a făcut referire la art. 8 </w:t>
      </w:r>
      <w:hyperlink r:id="rId29" w:history="1">
        <w:r w:rsidRPr="00F45F8E">
          <w:t>alin. (1)</w:t>
        </w:r>
      </w:hyperlink>
      <w:r w:rsidRPr="00F45F8E">
        <w:t xml:space="preserve"> şi la art. 10 </w:t>
      </w:r>
      <w:hyperlink r:id="rId30" w:history="1">
        <w:r w:rsidRPr="00F45F8E">
          <w:t>alin. (2)</w:t>
        </w:r>
      </w:hyperlink>
      <w:r w:rsidRPr="00F45F8E">
        <w:t xml:space="preserve">, precum şi cu privire la activităţile la care s-a făcut referire la art. 8 </w:t>
      </w:r>
      <w:hyperlink r:id="rId31" w:history="1">
        <w:r w:rsidRPr="00F45F8E">
          <w:t>alin. (1)</w:t>
        </w:r>
      </w:hyperlink>
      <w:r w:rsidRPr="00F45F8E">
        <w:t xml:space="preserve">;  </w:t>
      </w:r>
    </w:p>
    <w:p w:rsidR="00911C37" w:rsidRPr="00F45F8E" w:rsidRDefault="00911C37" w:rsidP="00911C37">
      <w:r w:rsidRPr="00F45F8E">
        <w:t xml:space="preserve">   c) informaţiile la care s-a făcut referire în art. 12 </w:t>
      </w:r>
      <w:hyperlink r:id="rId32" w:history="1">
        <w:r w:rsidRPr="00F45F8E">
          <w:t>alin. (1)</w:t>
        </w:r>
      </w:hyperlink>
      <w:r w:rsidRPr="00F45F8E">
        <w:t xml:space="preserve">, </w:t>
      </w:r>
      <w:hyperlink r:id="rId33" w:history="1">
        <w:r w:rsidRPr="00F45F8E">
          <w:t>art. 16</w:t>
        </w:r>
      </w:hyperlink>
      <w:r w:rsidRPr="00F45F8E">
        <w:t xml:space="preserve"> şi </w:t>
      </w:r>
      <w:hyperlink r:id="rId34" w:history="1">
        <w:r w:rsidRPr="00F45F8E">
          <w:t>17</w:t>
        </w:r>
      </w:hyperlink>
      <w:r w:rsidRPr="00F45F8E">
        <w:t xml:space="preserve">;  </w:t>
      </w:r>
    </w:p>
    <w:p w:rsidR="00911C37" w:rsidRPr="00F45F8E" w:rsidRDefault="00911C37" w:rsidP="00911C37">
      <w:r w:rsidRPr="00F45F8E">
        <w:t xml:space="preserve">   d) recurgerea, după caz, la servicii externe, conform art. 8 </w:t>
      </w:r>
      <w:hyperlink r:id="rId35" w:history="1">
        <w:r w:rsidRPr="00F45F8E">
          <w:t>alin. (4)</w:t>
        </w:r>
      </w:hyperlink>
      <w:r w:rsidRPr="00F45F8E">
        <w:t xml:space="preserve">;  </w:t>
      </w:r>
    </w:p>
    <w:p w:rsidR="00911C37" w:rsidRPr="00F45F8E" w:rsidRDefault="00911C37" w:rsidP="00911C37">
      <w:r w:rsidRPr="00F45F8E">
        <w:t xml:space="preserve">   e) organizarea şi planificarea instruirii prevăzute la </w:t>
      </w:r>
      <w:hyperlink r:id="rId36" w:history="1">
        <w:r w:rsidRPr="00F45F8E">
          <w:t>art. 20</w:t>
        </w:r>
      </w:hyperlink>
      <w:r w:rsidRPr="00F45F8E">
        <w:t xml:space="preserve"> şi </w:t>
      </w:r>
      <w:hyperlink r:id="rId37" w:history="1">
        <w:r w:rsidRPr="00F45F8E">
          <w:t>21</w:t>
        </w:r>
      </w:hyperlink>
      <w:r w:rsidRPr="00F45F8E">
        <w:t xml:space="preserve">.  </w:t>
      </w:r>
    </w:p>
    <w:p w:rsidR="00911C37" w:rsidRPr="00F45F8E" w:rsidRDefault="00911C37" w:rsidP="00911C37">
      <w:r w:rsidRPr="00F45F8E">
        <w:t xml:space="preserve">   (4) Reprezentanţii lucrătorilor cu răspunderi specifice în domeniul securităţii şi sănătăţii lucrătorilor au dreptul să solicite angajatorului să ia măsuri corespunzătoare şi să prezinte propuneri în acest sens, în scopul diminuării riscurilor pentru lucrători şi/sau al eliminării surselor de pericol.  </w:t>
      </w:r>
    </w:p>
    <w:p w:rsidR="00911C37" w:rsidRPr="00F45F8E" w:rsidRDefault="00911C37" w:rsidP="00911C37">
      <w:r w:rsidRPr="00F45F8E">
        <w:t xml:space="preserve">   (5) Reprezentanţii lucrătorilor cu răspunderi specifice în domeniul securităţii şi sănătăţii lucrătorilor sau lucrătorii nu pot fi prejudiciaţi din cauza activităţilor la care s-a făcut referire în </w:t>
      </w:r>
      <w:hyperlink r:id="rId38" w:history="1">
        <w:r w:rsidRPr="00F45F8E">
          <w:t>alin. (1)</w:t>
        </w:r>
      </w:hyperlink>
      <w:r w:rsidRPr="00F45F8E">
        <w:t xml:space="preserve"> - </w:t>
      </w:r>
      <w:hyperlink r:id="rId39" w:history="1">
        <w:r w:rsidRPr="00F45F8E">
          <w:t>(3)</w:t>
        </w:r>
      </w:hyperlink>
      <w:r w:rsidRPr="00F45F8E">
        <w:t xml:space="preserve">.  </w:t>
      </w:r>
    </w:p>
    <w:p w:rsidR="00911C37" w:rsidRPr="00F45F8E" w:rsidRDefault="00911C37" w:rsidP="00911C37">
      <w:r w:rsidRPr="00F45F8E">
        <w:lastRenderedPageBreak/>
        <w:t xml:space="preserve">   (6) Angajatorul trebuie să acorde reprezentanţilor lucrătorilor cu răspunderi specifice în domeniul securităţii şi sănătăţii lucrătorilor un timp adecvat, fără diminuarea drepturilor salariale, şi să le furnizeze mijloacele necesare pentru a-şi putea exercita drepturile şi atribuţiile care decurg din prezenta lege.  </w:t>
      </w:r>
    </w:p>
    <w:p w:rsidR="00911C37" w:rsidRPr="00F45F8E" w:rsidRDefault="00911C37" w:rsidP="00911C37">
      <w:r w:rsidRPr="00F45F8E">
        <w:t xml:space="preserve">   (7) Reprezentanţii lucrătorilor cu răspunderi specifice în domeniul securităţii şi sănătăţii lucrătorilor şi/sau lucrătorii au dreptul să apeleze la autorităţile competente, în cazul în care consideră că măsurile adoptate şi mijloacele utilizate de către angajator nu sunt suficiente pentru asigurarea securităţii şi sănătăţii în muncă.  </w:t>
      </w:r>
    </w:p>
    <w:p w:rsidR="00911C37" w:rsidRPr="00F45F8E" w:rsidRDefault="00911C37" w:rsidP="00911C37">
      <w:r w:rsidRPr="00F45F8E">
        <w:t xml:space="preserve">   (8) Reprezentanţilor lucrătorilor cu răspunderi specifice în domeniul securităţii şi sănătăţii lucrătorilor trebuie să li se acorde posibilitatea de a-şi prezenta observaţiile inspectorilor de muncă şi inspectorilor sanitari, în timpul vizitelor de control.  </w:t>
      </w:r>
    </w:p>
    <w:p w:rsidR="00911C37" w:rsidRPr="00F45F8E" w:rsidRDefault="00911C37" w:rsidP="00911C37">
      <w:r w:rsidRPr="00F45F8E">
        <w:t xml:space="preserve">   Art. 19. -  În vederea realizării prevederilor </w:t>
      </w:r>
      <w:hyperlink r:id="rId40" w:history="1">
        <w:r w:rsidRPr="00F45F8E">
          <w:t>art. 16</w:t>
        </w:r>
      </w:hyperlink>
      <w:r w:rsidRPr="00F45F8E">
        <w:t xml:space="preserve">, </w:t>
      </w:r>
      <w:hyperlink r:id="rId41" w:history="1">
        <w:r w:rsidRPr="00F45F8E">
          <w:t>17</w:t>
        </w:r>
      </w:hyperlink>
      <w:r w:rsidRPr="00F45F8E">
        <w:t xml:space="preserve"> şi ale art. 18 </w:t>
      </w:r>
      <w:hyperlink r:id="rId42" w:history="1">
        <w:r w:rsidRPr="00F45F8E">
          <w:t>alin. (1)</w:t>
        </w:r>
      </w:hyperlink>
      <w:r w:rsidRPr="00F45F8E">
        <w:t>, la nivelul angajatorului se înfiinţează, se organizează şi funcţionează comitete de securitate şi sănătate în muncă.</w:t>
      </w:r>
      <w:r w:rsidRPr="00F45F8E">
        <w:br/>
      </w:r>
      <w:r w:rsidRPr="00F45F8E">
        <w:br/>
        <w:t xml:space="preserve">  </w:t>
      </w:r>
    </w:p>
    <w:p w:rsidR="00911C37" w:rsidRPr="00F45F8E" w:rsidRDefault="00911C37" w:rsidP="00911C37">
      <w:r w:rsidRPr="00F45F8E">
        <w:t>SECŢIUNEA a 7-a</w:t>
      </w:r>
      <w:r w:rsidRPr="00F45F8E">
        <w:br/>
        <w:t>Instruirea lucrătorilor</w:t>
      </w:r>
      <w:r w:rsidRPr="00F45F8E">
        <w:br/>
        <w:t xml:space="preserve">  </w:t>
      </w:r>
    </w:p>
    <w:p w:rsidR="00911C37" w:rsidRPr="00F45F8E" w:rsidRDefault="00911C37" w:rsidP="00911C37">
      <w:r w:rsidRPr="00F45F8E">
        <w:t xml:space="preserve">   Art. 20. -  19/11/2012 - Derogare prin Ordonanţă de urgenţă </w:t>
      </w:r>
      <w:hyperlink r:id="rId43" w:history="1">
        <w:r w:rsidRPr="00F45F8E">
          <w:t>68/2012</w:t>
        </w:r>
      </w:hyperlink>
      <w:r w:rsidRPr="00F45F8E">
        <w:t xml:space="preserve">.  </w:t>
      </w:r>
    </w:p>
    <w:p w:rsidR="00911C37" w:rsidRPr="00F45F8E" w:rsidRDefault="00911C37" w:rsidP="00911C37">
      <w:r w:rsidRPr="00F45F8E">
        <w:t xml:space="preserve">   (1) Angajatorul trebuie să asigure condiţii pentru ca fiecare lucrător să primească o instruire suficientă şi adecvată în domeniul securităţii şi sănătăţii în muncă, în special sub formă de informaţii şi instrucţiuni de lucru, specifice locului de muncă şi postului său:  </w:t>
      </w:r>
    </w:p>
    <w:p w:rsidR="00911C37" w:rsidRPr="00F45F8E" w:rsidRDefault="00911C37" w:rsidP="00911C37">
      <w:r w:rsidRPr="00F45F8E">
        <w:t xml:space="preserve">   a) la angajare;  </w:t>
      </w:r>
    </w:p>
    <w:p w:rsidR="00911C37" w:rsidRPr="00F45F8E" w:rsidRDefault="00911C37" w:rsidP="00911C37">
      <w:r w:rsidRPr="00F45F8E">
        <w:t xml:space="preserve">   b) la schimbarea locului de muncă sau la transfer;  </w:t>
      </w:r>
    </w:p>
    <w:p w:rsidR="00911C37" w:rsidRPr="00F45F8E" w:rsidRDefault="00911C37" w:rsidP="00911C37">
      <w:r w:rsidRPr="00F45F8E">
        <w:t xml:space="preserve">   c) la introducerea unui nou echipament de muncă sau a unor modificări ale echipamentului existent;  </w:t>
      </w:r>
    </w:p>
    <w:p w:rsidR="00911C37" w:rsidRPr="00F45F8E" w:rsidRDefault="00911C37" w:rsidP="00911C37">
      <w:r w:rsidRPr="00F45F8E">
        <w:t xml:space="preserve">   d) la introducerea oricărei noi tehnologii sau proceduri de lucru;  </w:t>
      </w:r>
    </w:p>
    <w:p w:rsidR="00911C37" w:rsidRPr="00F45F8E" w:rsidRDefault="00911C37" w:rsidP="00911C37">
      <w:r w:rsidRPr="00F45F8E">
        <w:t xml:space="preserve">   e) la executarea unor lucrări speciale.  </w:t>
      </w:r>
    </w:p>
    <w:p w:rsidR="00911C37" w:rsidRPr="00F45F8E" w:rsidRDefault="00911C37" w:rsidP="00911C37">
      <w:r w:rsidRPr="00F45F8E">
        <w:t xml:space="preserve">   (2) Instruirea prevăzută la </w:t>
      </w:r>
      <w:hyperlink r:id="rId44" w:history="1">
        <w:r w:rsidRPr="00F45F8E">
          <w:t>alin. (1)</w:t>
        </w:r>
      </w:hyperlink>
      <w:r w:rsidRPr="00F45F8E">
        <w:t xml:space="preserve"> trebuie să fie:  </w:t>
      </w:r>
    </w:p>
    <w:p w:rsidR="00911C37" w:rsidRPr="00F45F8E" w:rsidRDefault="00911C37" w:rsidP="00911C37">
      <w:r w:rsidRPr="00F45F8E">
        <w:t xml:space="preserve">   a) adaptată evoluţiei riscurilor sau apariţiei unor noi riscuri;  </w:t>
      </w:r>
    </w:p>
    <w:p w:rsidR="00911C37" w:rsidRPr="00F45F8E" w:rsidRDefault="00911C37" w:rsidP="00911C37">
      <w:r w:rsidRPr="00F45F8E">
        <w:t xml:space="preserve">   b) periodică şi ori de câte ori este necesar.  </w:t>
      </w:r>
    </w:p>
    <w:p w:rsidR="00911C37" w:rsidRPr="00F45F8E" w:rsidRDefault="00911C37" w:rsidP="00911C37">
      <w:r w:rsidRPr="00F45F8E">
        <w:t xml:space="preserve">   (3) Angajatorul se va asigura că lucrătorii din întreprinderi şi/sau unităţi din exterior, care desfăşoară activităţi în întreprinderea şi/sau unitatea proprie, au primit instrucţiuni adecvate referitoare la riscurile legate de securitate şi sănătate în muncă, pe durata desfăşurării activităţilor.  </w:t>
      </w:r>
    </w:p>
    <w:p w:rsidR="00911C37" w:rsidRPr="00F45F8E" w:rsidRDefault="00911C37" w:rsidP="00911C37">
      <w:r w:rsidRPr="00F45F8E">
        <w:t xml:space="preserve">   (4) Reprezentanţii lucrătorilor cu răspunderi specifice în domeniul securităţii şi sănătăţii în muncă au dreptul la instruire corespunzătoare.  </w:t>
      </w:r>
    </w:p>
    <w:p w:rsidR="00911C37" w:rsidRPr="00F45F8E" w:rsidRDefault="00911C37" w:rsidP="00911C37">
      <w:r w:rsidRPr="00F45F8E">
        <w:t xml:space="preserve">   Art. 21. -  (1) Instruirea prevăzută la art. 20 </w:t>
      </w:r>
      <w:hyperlink r:id="rId45" w:history="1">
        <w:r w:rsidRPr="00F45F8E">
          <w:t>alin. (1)</w:t>
        </w:r>
      </w:hyperlink>
      <w:r w:rsidRPr="00F45F8E">
        <w:t xml:space="preserve">, </w:t>
      </w:r>
      <w:hyperlink r:id="rId46" w:history="1">
        <w:r w:rsidRPr="00F45F8E">
          <w:t>(2)</w:t>
        </w:r>
      </w:hyperlink>
      <w:r w:rsidRPr="00F45F8E">
        <w:t xml:space="preserve"> şi </w:t>
      </w:r>
      <w:hyperlink r:id="rId47" w:history="1">
        <w:r w:rsidRPr="00F45F8E">
          <w:t>(4)</w:t>
        </w:r>
      </w:hyperlink>
      <w:r w:rsidRPr="00F45F8E">
        <w:t xml:space="preserve"> nu poate fi realizată pe cheltuiala lucrătorilor şi/sau a reprezentanţilor acestora.  </w:t>
      </w:r>
    </w:p>
    <w:p w:rsidR="00911C37" w:rsidRPr="00F45F8E" w:rsidRDefault="00911C37" w:rsidP="00911C37">
      <w:r w:rsidRPr="00F45F8E">
        <w:t xml:space="preserve">   (2) Instruirea prevăzută la art. 20 </w:t>
      </w:r>
      <w:hyperlink r:id="rId48" w:history="1">
        <w:r w:rsidRPr="00F45F8E">
          <w:t>alin. (1)</w:t>
        </w:r>
      </w:hyperlink>
      <w:r w:rsidRPr="00F45F8E">
        <w:t xml:space="preserve"> şi </w:t>
      </w:r>
      <w:hyperlink r:id="rId49" w:history="1">
        <w:r w:rsidRPr="00F45F8E">
          <w:t>(2)</w:t>
        </w:r>
      </w:hyperlink>
      <w:r w:rsidRPr="00F45F8E">
        <w:t xml:space="preserve"> trebuie să se realizeze în timpul programului de lucru.  </w:t>
      </w:r>
    </w:p>
    <w:p w:rsidR="00911C37" w:rsidRPr="00F45F8E" w:rsidRDefault="00911C37" w:rsidP="00911C37">
      <w:r w:rsidRPr="00F45F8E">
        <w:t xml:space="preserve">   (3) Instruirea prevăzută la art. 20 </w:t>
      </w:r>
      <w:hyperlink r:id="rId50" w:history="1">
        <w:r w:rsidRPr="00F45F8E">
          <w:t>alin. (4)</w:t>
        </w:r>
      </w:hyperlink>
      <w:r w:rsidRPr="00F45F8E">
        <w:t xml:space="preserve"> trebuie să se efectueze în timpul programului de lucru, fie în interiorul, fie în afara întreprinderii şi/sau unităţii.  </w:t>
      </w:r>
    </w:p>
    <w:p w:rsidR="00911C37" w:rsidRPr="00F45F8E" w:rsidRDefault="00911C37" w:rsidP="00911C37">
      <w:r w:rsidRPr="00F45F8E">
        <w:t xml:space="preserve">    25/07/2021 - alineatul va fi modificat prin Ordonanţă de urgenţă </w:t>
      </w:r>
      <w:hyperlink r:id="rId51" w:history="1">
        <w:r w:rsidRPr="00F45F8E">
          <w:t>36/2021</w:t>
        </w:r>
      </w:hyperlink>
      <w:r w:rsidRPr="00F45F8E">
        <w:t>, după cum urmează:      </w:t>
      </w:r>
      <w:hyperlink r:id="rId52" w:history="1">
        <w:r w:rsidRPr="00F45F8E">
          <w:t>compară</w:t>
        </w:r>
      </w:hyperlink>
      <w:r w:rsidRPr="00F45F8E">
        <w:t> / </w:t>
      </w:r>
      <w:hyperlink r:id="rId53" w:history="1">
        <w:r w:rsidRPr="00F45F8E">
          <w:t>inserează</w:t>
        </w:r>
      </w:hyperlink>
      <w:r w:rsidRPr="00F45F8E">
        <w:t xml:space="preserve">  </w:t>
      </w:r>
    </w:p>
    <w:p w:rsidR="00911C37" w:rsidRPr="00F45F8E" w:rsidRDefault="00911C37" w:rsidP="00911C37">
      <w:r w:rsidRPr="00F45F8E">
        <w:lastRenderedPageBreak/>
        <w:t xml:space="preserve">   (3) Instruirea prevăzută la art. 20 </w:t>
      </w:r>
      <w:hyperlink r:id="rId54" w:history="1">
        <w:r w:rsidRPr="00F45F8E">
          <w:t>alin. (4)</w:t>
        </w:r>
      </w:hyperlink>
      <w:r w:rsidRPr="00F45F8E">
        <w:t xml:space="preserve"> trebuie să se efectueze în timpul programului de lucru, fie în interiorul, fie în afara întreprinderii şi/sau unităţii, fie online.  </w:t>
      </w:r>
    </w:p>
    <w:p w:rsidR="00911C37" w:rsidRPr="00F45F8E" w:rsidRDefault="00911C37" w:rsidP="00911C37">
      <w:r w:rsidRPr="00F45F8E">
        <w:t xml:space="preserve">   (4) Dovada instruirii prevăzută la </w:t>
      </w:r>
      <w:hyperlink r:id="rId55" w:history="1">
        <w:r w:rsidRPr="00F45F8E">
          <w:t>art. 20</w:t>
        </w:r>
      </w:hyperlink>
      <w:r w:rsidRPr="00F45F8E">
        <w:t xml:space="preserve"> poate fi realizată în format electronic sau pe suport hârtie în funcţie de modalitatea aleasă de către angajator, stabilită prin regulamentul intern.  </w:t>
      </w:r>
    </w:p>
    <w:p w:rsidR="00911C37" w:rsidRPr="00F45F8E" w:rsidRDefault="00911C37" w:rsidP="00911C37">
      <w:r w:rsidRPr="00F45F8E">
        <w:t xml:space="preserve">    06/05/2021 - alineatul va fi introdus prin Ordonanţă de urgenţă </w:t>
      </w:r>
      <w:hyperlink r:id="rId56" w:history="1">
        <w:r w:rsidRPr="00F45F8E">
          <w:t>36/2021</w:t>
        </w:r>
      </w:hyperlink>
      <w:r w:rsidRPr="00F45F8E">
        <w:t xml:space="preserve">.  </w:t>
      </w:r>
    </w:p>
    <w:p w:rsidR="00911C37" w:rsidRPr="00F45F8E" w:rsidRDefault="00911C37" w:rsidP="00911C37">
      <w:r w:rsidRPr="00F45F8E">
        <w:t xml:space="preserve">   (5) În cazul folosirii variantei în format electronic prevăzute la alin. (4), dovada instruirii trebuie să fie semnată cu semnătură electronică avansată sau semnătură electronică calificată însoţită de marca temporală electronică sau marca temporală electronică calificată şi sigiliul electronic calificat al angajatorului.  </w:t>
      </w:r>
    </w:p>
    <w:p w:rsidR="00911C37" w:rsidRPr="00F45F8E" w:rsidRDefault="00911C37" w:rsidP="00911C37">
      <w:r w:rsidRPr="00F45F8E">
        <w:t xml:space="preserve">    06/05/2021 - alineatul va fi introdus prin Ordonanţă de urgenţă </w:t>
      </w:r>
      <w:hyperlink r:id="rId57" w:history="1">
        <w:r w:rsidRPr="00F45F8E">
          <w:t>36/2021</w:t>
        </w:r>
      </w:hyperlink>
      <w:r w:rsidRPr="00F45F8E">
        <w:t xml:space="preserve">.  </w:t>
      </w:r>
    </w:p>
    <w:p w:rsidR="00911C37" w:rsidRPr="00F45F8E" w:rsidRDefault="00911C37" w:rsidP="00911C37">
      <w:r w:rsidRPr="00F45F8E">
        <w:t xml:space="preserve">    25/07/2021 - alineatul va fi modificat prin Ordonanţă de urgenţă </w:t>
      </w:r>
      <w:hyperlink r:id="rId58" w:history="1">
        <w:r w:rsidRPr="00F45F8E">
          <w:t>36/2021</w:t>
        </w:r>
      </w:hyperlink>
      <w:r w:rsidRPr="00F45F8E">
        <w:t>, după cum urmează:      </w:t>
      </w:r>
      <w:hyperlink r:id="rId59" w:history="1">
        <w:r w:rsidRPr="00F45F8E">
          <w:t>compară</w:t>
        </w:r>
      </w:hyperlink>
      <w:r w:rsidRPr="00F45F8E">
        <w:t> / </w:t>
      </w:r>
      <w:hyperlink r:id="rId60" w:history="1">
        <w:r w:rsidRPr="00F45F8E">
          <w:t>inserează</w:t>
        </w:r>
      </w:hyperlink>
      <w:r w:rsidRPr="00F45F8E">
        <w:t xml:space="preserve">  </w:t>
      </w:r>
    </w:p>
    <w:p w:rsidR="00911C37" w:rsidRPr="00F45F8E" w:rsidRDefault="00911C37" w:rsidP="00911C37">
      <w:r w:rsidRPr="00F45F8E">
        <w:t xml:space="preserve">   (5) În cazul folosirii variantei în format electronic prevăzute la </w:t>
      </w:r>
      <w:hyperlink r:id="rId61" w:history="1">
        <w:r w:rsidRPr="00F45F8E">
          <w:t>alin. (4)</w:t>
        </w:r>
      </w:hyperlink>
      <w:r w:rsidRPr="00F45F8E">
        <w:t>, dovada instruirii trebuie să fie semnată cu semnătură electronică, semnătură electronică avansată sau semnătură electronică calificată.</w:t>
      </w:r>
      <w:r w:rsidRPr="00F45F8E">
        <w:br/>
        <w:t xml:space="preserve">  </w:t>
      </w:r>
    </w:p>
    <w:p w:rsidR="00911C37" w:rsidRPr="00B41917" w:rsidRDefault="00911C37" w:rsidP="00911C37">
      <w:pPr>
        <w:rPr>
          <w:b/>
        </w:rPr>
      </w:pPr>
      <w:r w:rsidRPr="00F45F8E">
        <w:t xml:space="preserve">  </w:t>
      </w:r>
      <w:r w:rsidRPr="00B41917">
        <w:rPr>
          <w:b/>
        </w:rPr>
        <w:t>CAPITOLUL VI</w:t>
      </w:r>
      <w:r w:rsidRPr="00B41917">
        <w:rPr>
          <w:b/>
        </w:rPr>
        <w:br/>
        <w:t>Comunicarea, cercetarea, înregistrarea şi raportarea evenimentelor</w:t>
      </w:r>
      <w:r w:rsidRPr="00B41917">
        <w:rPr>
          <w:b/>
        </w:rPr>
        <w:br/>
      </w:r>
      <w:r w:rsidRPr="00B41917">
        <w:rPr>
          <w:b/>
        </w:rPr>
        <w:br/>
        <w:t xml:space="preserve">  </w:t>
      </w:r>
    </w:p>
    <w:p w:rsidR="00911C37" w:rsidRPr="00F45F8E" w:rsidRDefault="00911C37" w:rsidP="00911C37">
      <w:r w:rsidRPr="00F45F8E">
        <w:t>SECŢIUNEA 1</w:t>
      </w:r>
      <w:r w:rsidRPr="00F45F8E">
        <w:br/>
        <w:t>Evenimente</w:t>
      </w:r>
      <w:r w:rsidRPr="00F45F8E">
        <w:br/>
        <w:t xml:space="preserve">  </w:t>
      </w:r>
    </w:p>
    <w:p w:rsidR="00911C37" w:rsidRPr="00F45F8E" w:rsidRDefault="00911C37" w:rsidP="00911C37">
      <w:r w:rsidRPr="00F45F8E">
        <w:t xml:space="preserve">   Art. 26. -  Orice eveniment, aşa cum este definit la art. 5 </w:t>
      </w:r>
      <w:hyperlink r:id="rId62" w:history="1">
        <w:r w:rsidRPr="00F45F8E">
          <w:t>lit. f)</w:t>
        </w:r>
      </w:hyperlink>
      <w:r w:rsidRPr="00F45F8E">
        <w:t xml:space="preserve">, va fi comunicat de îndată angajatorului, de către conducătorul locului de muncă sau de orice altă persoană care are cunoştinţă despre producerea acestuia.  </w:t>
      </w:r>
    </w:p>
    <w:p w:rsidR="00911C37" w:rsidRPr="00F45F8E" w:rsidRDefault="00911C37" w:rsidP="00911C37">
      <w:r w:rsidRPr="00F45F8E">
        <w:t xml:space="preserve">   Art. 27. -  (1) Angajatorul are obligaţia să comunice evenimentele, de îndată, după cum urmează:  </w:t>
      </w:r>
    </w:p>
    <w:p w:rsidR="00911C37" w:rsidRPr="00F45F8E" w:rsidRDefault="00911C37" w:rsidP="00911C37">
      <w:r w:rsidRPr="00F45F8E">
        <w:t xml:space="preserve">   a) inspectoratelor teritoriale de muncă, toate evenimentele aşa cum sunt definite la art. 5 </w:t>
      </w:r>
      <w:hyperlink r:id="rId63" w:history="1">
        <w:r w:rsidRPr="00F45F8E">
          <w:t>lit. f)</w:t>
        </w:r>
      </w:hyperlink>
      <w:r w:rsidRPr="00F45F8E">
        <w:t xml:space="preserve">;  </w:t>
      </w:r>
    </w:p>
    <w:p w:rsidR="00911C37" w:rsidRPr="00F45F8E" w:rsidRDefault="00911C37" w:rsidP="00911C37">
      <w:r w:rsidRPr="00F45F8E">
        <w:t xml:space="preserve">   b) asigurătorului, potrivit Legii </w:t>
      </w:r>
      <w:hyperlink r:id="rId64" w:history="1">
        <w:r w:rsidRPr="00F45F8E">
          <w:t>nr. 346/2002</w:t>
        </w:r>
      </w:hyperlink>
      <w:r w:rsidRPr="00F45F8E">
        <w:t xml:space="preserve"> privind asigurarea pentru accidente de muncă şi boli profesionale, cu modificările şi completările ulterioare, evenimentele urmate de incapacitate temporară de muncă, invaliditate sau deces, la confirmarea acestora;  </w:t>
      </w:r>
    </w:p>
    <w:p w:rsidR="00911C37" w:rsidRPr="00F45F8E" w:rsidRDefault="00911C37" w:rsidP="00911C37">
      <w:r w:rsidRPr="00F45F8E">
        <w:t xml:space="preserve">   c) organelor de urmărire penală, după caz.  </w:t>
      </w:r>
    </w:p>
    <w:p w:rsidR="00911C37" w:rsidRPr="00F45F8E" w:rsidRDefault="00911C37" w:rsidP="00911C37">
      <w:r w:rsidRPr="00F45F8E">
        <w:t xml:space="preserve">   (2) Orice medic, inclusiv medicul de medicină a muncii aflat într-o relaţie contractuală cu angajatorul, conform prevederilor legale, va semnala obligatoriu suspiciunea de boală profesională sau legată de profesiune, depistată cu prilejul prestaţiilor medicale.  </w:t>
      </w:r>
    </w:p>
    <w:p w:rsidR="00911C37" w:rsidRPr="00F45F8E" w:rsidRDefault="00911C37" w:rsidP="00911C37">
      <w:r w:rsidRPr="00F45F8E">
        <w:t xml:space="preserve">   (3) Semnalarea prevăzută la </w:t>
      </w:r>
      <w:hyperlink r:id="rId65" w:history="1">
        <w:r w:rsidRPr="00F45F8E">
          <w:t>alin. (2)</w:t>
        </w:r>
      </w:hyperlink>
      <w:r w:rsidRPr="00F45F8E">
        <w:t xml:space="preserve"> se efectuează către autoritatea de sănătate publică teritorială sau a municipiului Bucureşti, de îndată, la constatarea cazului.  </w:t>
      </w:r>
    </w:p>
    <w:p w:rsidR="00911C37" w:rsidRPr="00F45F8E" w:rsidRDefault="00911C37" w:rsidP="00911C37">
      <w:r w:rsidRPr="00F45F8E">
        <w:t xml:space="preserve">   Art. 28. -  În cazul accidentelor de circulaţie produse pe drumurile publice, în care printre victime sunt şi persoane aflate în îndeplinirea unor sarcini de serviciu, organele de poliţie rutieră competente vor trimite instituţiilor şi/sau persoanelor fizice/juridice prevăzute la art. 29 alin. (1) </w:t>
      </w:r>
      <w:hyperlink r:id="rId66" w:history="1">
        <w:r w:rsidRPr="00F45F8E">
          <w:t>lit. a)</w:t>
        </w:r>
      </w:hyperlink>
      <w:r w:rsidRPr="00F45F8E">
        <w:t xml:space="preserve"> şi </w:t>
      </w:r>
      <w:hyperlink r:id="rId67" w:history="1">
        <w:r w:rsidRPr="00F45F8E">
          <w:t>b)</w:t>
        </w:r>
      </w:hyperlink>
      <w:r w:rsidRPr="00F45F8E">
        <w:t xml:space="preserve">, în termen de 5 zile de la data solicitării, un exemplar al procesului-verbal de cercetare la faţa locului.  </w:t>
      </w:r>
    </w:p>
    <w:p w:rsidR="00911C37" w:rsidRPr="00F45F8E" w:rsidRDefault="00911C37" w:rsidP="00911C37">
      <w:r w:rsidRPr="00F45F8E">
        <w:t xml:space="preserve">    A se vedea şi </w:t>
      </w:r>
      <w:hyperlink r:id="rId68" w:history="1">
        <w:r w:rsidRPr="00F45F8E">
          <w:t>Normă metodologică</w:t>
        </w:r>
      </w:hyperlink>
      <w:r w:rsidRPr="00F45F8E">
        <w:t xml:space="preserve"> din 11/10/2006.  </w:t>
      </w:r>
    </w:p>
    <w:p w:rsidR="00911C37" w:rsidRPr="00F45F8E" w:rsidRDefault="00911C37" w:rsidP="00911C37">
      <w:r w:rsidRPr="00F45F8E">
        <w:t xml:space="preserve">   Art. 29. -  (1) Cercetarea evenimentelor este obligatorie şi se efectuează după cum urmează:  </w:t>
      </w:r>
    </w:p>
    <w:p w:rsidR="00911C37" w:rsidRPr="00F45F8E" w:rsidRDefault="00911C37" w:rsidP="00911C37">
      <w:r w:rsidRPr="00F45F8E">
        <w:t xml:space="preserve">   a) de către angajator, în cazul evenimentelor care au produs incapacitate temporară de muncă;  </w:t>
      </w:r>
    </w:p>
    <w:p w:rsidR="00911C37" w:rsidRPr="00F45F8E" w:rsidRDefault="00911C37" w:rsidP="00911C37">
      <w:r w:rsidRPr="00F45F8E">
        <w:lastRenderedPageBreak/>
        <w:t xml:space="preserve">   b) de către inspectoratele teritoriale de muncă, în cazul evenimentelor care au produs invaliditate evidentă sau confirmată, deces, accidente colective, incidente periculoase, în cazul evenimentelor care au produs incapacitate temporară de muncă lucrătorilor la angajatorii persoane fizice, precum şi în situaţiile cu persoane date dispărute;  </w:t>
      </w:r>
    </w:p>
    <w:p w:rsidR="00911C37" w:rsidRPr="00F45F8E" w:rsidRDefault="00911C37" w:rsidP="00911C37">
      <w:r w:rsidRPr="00F45F8E">
        <w:t xml:space="preserve">    A se vedea şi </w:t>
      </w:r>
      <w:hyperlink r:id="rId69" w:history="1">
        <w:r w:rsidRPr="00F45F8E">
          <w:t>Normă metodologică</w:t>
        </w:r>
      </w:hyperlink>
      <w:r w:rsidRPr="00F45F8E">
        <w:t xml:space="preserve"> din 11/10/2006.  </w:t>
      </w:r>
    </w:p>
    <w:p w:rsidR="00911C37" w:rsidRPr="00F45F8E" w:rsidRDefault="00911C37" w:rsidP="00911C37">
      <w:r w:rsidRPr="00F45F8E">
        <w:t xml:space="preserve">   c) de către Inspecţia Muncii, în cazul accidentelor colective, generate de unele evenimente deosebite, precum avariile sau exploziile;  </w:t>
      </w:r>
    </w:p>
    <w:p w:rsidR="00911C37" w:rsidRPr="00F45F8E" w:rsidRDefault="00911C37" w:rsidP="00911C37">
      <w:r w:rsidRPr="00F45F8E">
        <w:t xml:space="preserve">   d) de către autorităţile de sănătate publică teritoriale, respectiv a municipiului Bucureşti, în cazul suspiciunilor de boală profesională şi a bolilor legate de profesiune.  </w:t>
      </w:r>
    </w:p>
    <w:p w:rsidR="00911C37" w:rsidRPr="00F45F8E" w:rsidRDefault="00911C37" w:rsidP="00911C37">
      <w:r w:rsidRPr="00F45F8E">
        <w:t xml:space="preserve">   (2) Rezultatul cercetării evenimentului se va consemna într-un proces-verbal.  </w:t>
      </w:r>
    </w:p>
    <w:p w:rsidR="00911C37" w:rsidRPr="00F45F8E" w:rsidRDefault="00911C37" w:rsidP="00911C37">
      <w:r w:rsidRPr="00F45F8E">
        <w:t>   (3) În caz de deces al persoanei accidentate ca urmare a unui eveniment, instituţia medico-legală competentă este obligată să înainteze inspectoratului teritorial de muncă, în termen de 7 zile de la data decesului, o copie a raportului de constatare medico-legală.</w:t>
      </w:r>
      <w:r w:rsidRPr="00F45F8E">
        <w:br/>
      </w:r>
      <w:r w:rsidRPr="00F45F8E">
        <w:br/>
        <w:t xml:space="preserve">  </w:t>
      </w:r>
    </w:p>
    <w:p w:rsidR="00911C37" w:rsidRPr="00F45F8E" w:rsidRDefault="00911C37" w:rsidP="00911C37">
      <w:r w:rsidRPr="00F45F8E">
        <w:t xml:space="preserve">  </w:t>
      </w:r>
    </w:p>
    <w:p w:rsidR="00911C37" w:rsidRPr="00F45F8E" w:rsidRDefault="00911C37" w:rsidP="00911C37">
      <w:r w:rsidRPr="00F45F8E">
        <w:t>SECŢIUNEA a 3-a</w:t>
      </w:r>
      <w:r w:rsidRPr="00F45F8E">
        <w:br/>
        <w:t>Bolile profesionale</w:t>
      </w:r>
      <w:r w:rsidRPr="00F45F8E">
        <w:br/>
        <w:t xml:space="preserve">  </w:t>
      </w:r>
    </w:p>
    <w:p w:rsidR="00911C37" w:rsidRPr="00F45F8E" w:rsidRDefault="00911C37" w:rsidP="00911C37">
      <w:r w:rsidRPr="00F45F8E">
        <w:t xml:space="preserve">   Art. 33. -  În sensul prevederilor art. 5 </w:t>
      </w:r>
      <w:hyperlink r:id="rId70" w:history="1">
        <w:r w:rsidRPr="00F45F8E">
          <w:t>lit. h)</w:t>
        </w:r>
      </w:hyperlink>
      <w:r w:rsidRPr="00F45F8E">
        <w:t xml:space="preserve">, afecţiunile suferite de elevi şi studenţi în timpul efectuării instruirii practice sunt, de asemenea, boli profesionale.  </w:t>
      </w:r>
    </w:p>
    <w:p w:rsidR="00911C37" w:rsidRPr="00F45F8E" w:rsidRDefault="00911C37" w:rsidP="00911C37">
      <w:r w:rsidRPr="00F45F8E">
        <w:t xml:space="preserve">   Art. 34. -  (1) Declararea bolilor profesionale este obligatorie şi se face de către medicii din cadrul autorităţilor de sănătate publică teritoriale şi a municipiului Bucureşti.  </w:t>
      </w:r>
    </w:p>
    <w:p w:rsidR="00911C37" w:rsidRPr="00F45F8E" w:rsidRDefault="00911C37" w:rsidP="00911C37">
      <w:r w:rsidRPr="00F45F8E">
        <w:t xml:space="preserve">   (2) Cercetarea cauzelor îmbolnăvirilor profesionale, în vederea confirmării sau infirmării lor, precum şi stabilirea de măsuri pentru prevenirea altor îmbolnăviri se fac de către specialiştii autorităţilor de sănătate publică teritoriale, în colaborare cu inspectorii din inspectoratele teritoriale de muncă.  </w:t>
      </w:r>
    </w:p>
    <w:p w:rsidR="00911C37" w:rsidRPr="00F45F8E" w:rsidRDefault="00911C37" w:rsidP="00911C37">
      <w:r w:rsidRPr="00F45F8E">
        <w:t xml:space="preserve">   (3) Declararea bolilor profesionale se face pe baza procesului-verbal de cercetare.  </w:t>
      </w:r>
    </w:p>
    <w:p w:rsidR="00911C37" w:rsidRPr="00F45F8E" w:rsidRDefault="00911C37" w:rsidP="00911C37">
      <w:r w:rsidRPr="00F45F8E">
        <w:t xml:space="preserve">   (4) Bolile profesionale nou-declarate se raportează lunar de către autoritatea de sănătate publică teritorială şi a municipiului Bucureşti la Centrul naţional de coordonare metodologică şi informare privind bolile profesionale din cadrul Institutului de Sănătate Publică Bucureşti, la Centrul de Calcul şi Statistică Sanitară Bucureşti, precum şi la structurile teritoriale ale asigurătorului stabilit conform legii.  </w:t>
      </w:r>
    </w:p>
    <w:p w:rsidR="00911C37" w:rsidRDefault="00911C37" w:rsidP="00911C37">
      <w:r w:rsidRPr="00F45F8E">
        <w:t>   (5) Intoxicaţia acută profesională se declară, se cercetează şi se înregistrează atât ca boală profesională, cât şi ca accident de muncă.</w:t>
      </w:r>
      <w:r w:rsidRPr="00F45F8E">
        <w:br/>
      </w:r>
      <w:r w:rsidRPr="00F45F8E">
        <w:br/>
        <w:t xml:space="preserve">  </w:t>
      </w:r>
    </w:p>
    <w:p w:rsidR="00911C37" w:rsidRDefault="00911C37" w:rsidP="00911C37"/>
    <w:p w:rsidR="00911C37" w:rsidRDefault="00911C37" w:rsidP="00911C37"/>
    <w:p w:rsidR="00911C37" w:rsidRDefault="00911C37" w:rsidP="00911C37"/>
    <w:p w:rsidR="00911C37" w:rsidRDefault="00911C37" w:rsidP="00911C37"/>
    <w:p w:rsidR="00B41917" w:rsidRDefault="00B41917" w:rsidP="00911C37"/>
    <w:p w:rsidR="00B41917" w:rsidRDefault="00B41917" w:rsidP="00911C37"/>
    <w:p w:rsidR="00911C37" w:rsidRPr="00B41917" w:rsidRDefault="00911C37" w:rsidP="00B41917">
      <w:pPr>
        <w:jc w:val="center"/>
        <w:rPr>
          <w:sz w:val="24"/>
          <w:szCs w:val="24"/>
        </w:rPr>
      </w:pPr>
      <w:r w:rsidRPr="00B41917">
        <w:rPr>
          <w:rStyle w:val="l5tlu1"/>
          <w:sz w:val="24"/>
          <w:szCs w:val="24"/>
        </w:rPr>
        <w:lastRenderedPageBreak/>
        <w:t xml:space="preserve">Norma metodologică de aplicare a prevederilor Legii securităţii şi sănătăţii în muncă nr. 319/2006 din 11.10.2006 </w:t>
      </w:r>
      <w:r w:rsidRPr="00B41917">
        <w:rPr>
          <w:rFonts w:ascii="Arial" w:hAnsi="Arial" w:cs="Arial"/>
          <w:bCs/>
          <w:color w:val="000000"/>
          <w:sz w:val="24"/>
          <w:szCs w:val="24"/>
        </w:rPr>
        <w:br/>
      </w:r>
    </w:p>
    <w:p w:rsidR="00911C37" w:rsidRPr="00B41917" w:rsidRDefault="00911C37" w:rsidP="00B41917">
      <w:pPr>
        <w:jc w:val="center"/>
        <w:rPr>
          <w:rFonts w:cstheme="minorHAnsi"/>
          <w:sz w:val="24"/>
          <w:szCs w:val="24"/>
        </w:rPr>
      </w:pPr>
      <w:r w:rsidRPr="00B41917">
        <w:rPr>
          <w:rFonts w:cstheme="minorHAnsi"/>
          <w:b/>
          <w:bCs/>
          <w:color w:val="0000FF"/>
          <w:sz w:val="24"/>
          <w:szCs w:val="24"/>
        </w:rPr>
        <w:t>CAPITOLUL VII</w:t>
      </w:r>
      <w:r w:rsidRPr="00B41917">
        <w:rPr>
          <w:rFonts w:cstheme="minorHAnsi"/>
          <w:b/>
          <w:bCs/>
          <w:color w:val="0000FF"/>
          <w:sz w:val="24"/>
          <w:szCs w:val="24"/>
        </w:rPr>
        <w:br/>
      </w:r>
      <w:r w:rsidRPr="00B41917">
        <w:rPr>
          <w:rStyle w:val="l5def1"/>
          <w:rFonts w:asciiTheme="minorHAnsi" w:hAnsiTheme="minorHAnsi" w:cstheme="minorHAnsi"/>
          <w:sz w:val="22"/>
          <w:szCs w:val="22"/>
        </w:rPr>
        <w:t>Comunicarea şi cercetarea evenimentelor, înregistrarea şi evidenţa accidentelor de muncă şi a incidentelor periculoase, semnalarea, cercetarea, declararea şi raportarea bolilor profesionale</w:t>
      </w:r>
      <w:r w:rsidRPr="00B41917">
        <w:rPr>
          <w:rFonts w:cstheme="minorHAnsi"/>
          <w:color w:val="000000"/>
        </w:rPr>
        <w:br/>
      </w:r>
    </w:p>
    <w:p w:rsidR="00911C37" w:rsidRPr="00B41917" w:rsidRDefault="00911C37" w:rsidP="00911C37">
      <w:pPr>
        <w:spacing w:after="0" w:line="240" w:lineRule="auto"/>
        <w:jc w:val="center"/>
        <w:rPr>
          <w:rFonts w:ascii="Arial" w:eastAsia="Times New Roman" w:hAnsi="Arial" w:cs="Arial"/>
          <w:color w:val="000000"/>
        </w:rPr>
      </w:pPr>
      <w:r w:rsidRPr="00B41917">
        <w:rPr>
          <w:rFonts w:ascii="Arial" w:eastAsia="Times New Roman" w:hAnsi="Arial" w:cs="Arial"/>
          <w:b/>
          <w:bCs/>
          <w:color w:val="808080"/>
        </w:rPr>
        <w:t>SECŢIUNEA a 6-a</w:t>
      </w:r>
      <w:r w:rsidRPr="00B41917">
        <w:rPr>
          <w:rFonts w:ascii="Arial" w:eastAsia="Times New Roman" w:hAnsi="Arial" w:cs="Arial"/>
          <w:b/>
          <w:bCs/>
          <w:color w:val="808080"/>
        </w:rPr>
        <w:br/>
      </w:r>
      <w:r w:rsidRPr="00B41917">
        <w:rPr>
          <w:rFonts w:ascii="Arial" w:eastAsia="Times New Roman" w:hAnsi="Arial" w:cs="Arial"/>
          <w:color w:val="000000"/>
        </w:rPr>
        <w:t>Semnalarea bolilor profesionale</w:t>
      </w:r>
      <w:r w:rsidRPr="00B41917">
        <w:rPr>
          <w:rFonts w:ascii="Arial" w:eastAsia="Times New Roman" w:hAnsi="Arial" w:cs="Arial"/>
          <w:color w:val="000000"/>
        </w:rPr>
        <w:br/>
        <w:t xml:space="preserve">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t>   </w:t>
      </w:r>
      <w:r w:rsidRPr="00B41917">
        <w:rPr>
          <w:rFonts w:ascii="Arial" w:eastAsia="Times New Roman" w:hAnsi="Arial" w:cs="Arial"/>
          <w:b/>
          <w:bCs/>
          <w:color w:val="008000"/>
        </w:rPr>
        <w:t>Art. 149. -</w:t>
      </w:r>
      <w:r w:rsidRPr="00B41917">
        <w:rPr>
          <w:rFonts w:ascii="Arial" w:eastAsia="Times New Roman" w:hAnsi="Arial" w:cs="Arial"/>
          <w:color w:val="000000"/>
        </w:rPr>
        <w:t xml:space="preserve">   </w:t>
      </w:r>
      <w:r w:rsidRPr="00B41917">
        <w:rPr>
          <w:rFonts w:ascii="Tahoma" w:eastAsia="Times New Roman" w:hAnsi="Tahoma" w:cs="Tahoma"/>
          <w:i/>
          <w:iCs/>
          <w:color w:val="339966"/>
        </w:rPr>
        <w:t xml:space="preserve">27/09/2010 - Art. 149. a fost </w:t>
      </w:r>
      <w:hyperlink r:id="rId71" w:history="1">
        <w:r w:rsidRPr="00B41917">
          <w:rPr>
            <w:rFonts w:ascii="Arial" w:eastAsia="Times New Roman" w:hAnsi="Arial" w:cs="Arial"/>
            <w:i/>
            <w:iCs/>
            <w:color w:val="339966"/>
            <w:u w:val="single"/>
          </w:rPr>
          <w:t>modificat</w:t>
        </w:r>
      </w:hyperlink>
      <w:r w:rsidRPr="00B41917">
        <w:rPr>
          <w:rFonts w:ascii="Tahoma" w:eastAsia="Times New Roman" w:hAnsi="Tahoma" w:cs="Tahoma"/>
          <w:i/>
          <w:iCs/>
          <w:color w:val="339966"/>
        </w:rPr>
        <w:t xml:space="preserve"> prin Hotărâre </w:t>
      </w:r>
      <w:hyperlink r:id="rId72" w:history="1">
        <w:r w:rsidRPr="00B41917">
          <w:rPr>
            <w:rFonts w:ascii="Arial" w:eastAsia="Times New Roman" w:hAnsi="Arial" w:cs="Arial"/>
            <w:i/>
            <w:iCs/>
            <w:color w:val="339966"/>
            <w:u w:val="single"/>
          </w:rPr>
          <w:t>955/2010</w:t>
        </w:r>
      </w:hyperlink>
      <w:r w:rsidRPr="00B41917">
        <w:rPr>
          <w:rFonts w:ascii="Tahoma" w:eastAsia="Times New Roman" w:hAnsi="Tahoma" w:cs="Tahoma"/>
          <w:i/>
          <w:iCs/>
          <w:color w:val="339966"/>
        </w:rPr>
        <w:t xml:space="preserve">  </w:t>
      </w:r>
    </w:p>
    <w:p w:rsidR="00911C37" w:rsidRPr="00B41917" w:rsidRDefault="00911C37" w:rsidP="00911C37">
      <w:pPr>
        <w:spacing w:after="0" w:line="240" w:lineRule="auto"/>
        <w:jc w:val="both"/>
        <w:rPr>
          <w:rFonts w:ascii="Tahoma" w:eastAsia="Times New Roman" w:hAnsi="Tahoma" w:cs="Tahoma"/>
          <w:i/>
          <w:iCs/>
          <w:color w:val="339966"/>
        </w:rPr>
      </w:pPr>
      <w:r w:rsidRPr="00B41917">
        <w:rPr>
          <w:rFonts w:ascii="Tahoma" w:eastAsia="Times New Roman" w:hAnsi="Tahoma" w:cs="Tahoma"/>
          <w:i/>
          <w:iCs/>
          <w:color w:val="339966"/>
        </w:rPr>
        <w:t xml:space="preserve">    07/03/2022 - Art. 149. a fost </w:t>
      </w:r>
      <w:hyperlink r:id="rId73" w:history="1">
        <w:r w:rsidRPr="00B41917">
          <w:rPr>
            <w:rFonts w:ascii="Arial" w:eastAsia="Times New Roman" w:hAnsi="Arial" w:cs="Arial"/>
            <w:i/>
            <w:iCs/>
            <w:color w:val="339966"/>
            <w:u w:val="single"/>
          </w:rPr>
          <w:t>modificat</w:t>
        </w:r>
      </w:hyperlink>
      <w:r w:rsidRPr="00B41917">
        <w:rPr>
          <w:rFonts w:ascii="Tahoma" w:eastAsia="Times New Roman" w:hAnsi="Tahoma" w:cs="Tahoma"/>
          <w:i/>
          <w:iCs/>
          <w:color w:val="339966"/>
        </w:rPr>
        <w:t xml:space="preserve"> prin Hotărâre </w:t>
      </w:r>
      <w:hyperlink r:id="rId74" w:history="1">
        <w:r w:rsidRPr="00B41917">
          <w:rPr>
            <w:rFonts w:ascii="Arial" w:eastAsia="Times New Roman" w:hAnsi="Arial" w:cs="Arial"/>
            <w:i/>
            <w:iCs/>
            <w:color w:val="339966"/>
            <w:u w:val="single"/>
          </w:rPr>
          <w:t>259/2022</w:t>
        </w:r>
      </w:hyperlink>
      <w:r w:rsidRPr="00B41917">
        <w:rPr>
          <w:rFonts w:ascii="Tahoma" w:eastAsia="Times New Roman" w:hAnsi="Tahoma" w:cs="Tahoma"/>
          <w:i/>
          <w:iCs/>
          <w:color w:val="339966"/>
        </w:rPr>
        <w:t xml:space="preserve">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t xml:space="preserve">    Orice suspiciune de boală profesională, inclusiv intoxicaţia acută profesională, se va semnala obligatoriu de către toţi medicii, indiferent de specialitate şi de locul de muncă, cu prilejul oricărei prestaţii medicale, prin completarea fişei de semnalare BP1, prevăzută în anexa nr. 19, conform domeniului de competenţă.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t>   </w:t>
      </w:r>
      <w:r w:rsidRPr="00B41917">
        <w:rPr>
          <w:rFonts w:ascii="Arial" w:eastAsia="Times New Roman" w:hAnsi="Arial" w:cs="Arial"/>
          <w:b/>
          <w:bCs/>
          <w:color w:val="008000"/>
        </w:rPr>
        <w:t>Art. 150. -</w:t>
      </w:r>
      <w:r w:rsidRPr="00B41917">
        <w:rPr>
          <w:rFonts w:ascii="Arial" w:eastAsia="Times New Roman" w:hAnsi="Arial" w:cs="Arial"/>
          <w:color w:val="000000"/>
        </w:rPr>
        <w:t xml:space="preserve">   </w:t>
      </w:r>
      <w:r w:rsidRPr="00B41917">
        <w:rPr>
          <w:rFonts w:ascii="Tahoma" w:eastAsia="Times New Roman" w:hAnsi="Tahoma" w:cs="Tahoma"/>
          <w:i/>
          <w:iCs/>
          <w:color w:val="339966"/>
        </w:rPr>
        <w:t xml:space="preserve">27/09/2010 - Art. 150. a fost </w:t>
      </w:r>
      <w:hyperlink r:id="rId75" w:history="1">
        <w:r w:rsidRPr="00B41917">
          <w:rPr>
            <w:rFonts w:ascii="Arial" w:eastAsia="Times New Roman" w:hAnsi="Arial" w:cs="Arial"/>
            <w:i/>
            <w:iCs/>
            <w:color w:val="339966"/>
            <w:u w:val="single"/>
          </w:rPr>
          <w:t>modificat</w:t>
        </w:r>
      </w:hyperlink>
      <w:r w:rsidRPr="00B41917">
        <w:rPr>
          <w:rFonts w:ascii="Tahoma" w:eastAsia="Times New Roman" w:hAnsi="Tahoma" w:cs="Tahoma"/>
          <w:i/>
          <w:iCs/>
          <w:color w:val="339966"/>
        </w:rPr>
        <w:t xml:space="preserve"> prin Hotărâre </w:t>
      </w:r>
      <w:hyperlink r:id="rId76" w:history="1">
        <w:r w:rsidRPr="00B41917">
          <w:rPr>
            <w:rFonts w:ascii="Arial" w:eastAsia="Times New Roman" w:hAnsi="Arial" w:cs="Arial"/>
            <w:i/>
            <w:iCs/>
            <w:color w:val="339966"/>
            <w:u w:val="single"/>
          </w:rPr>
          <w:t>955/2010</w:t>
        </w:r>
      </w:hyperlink>
      <w:r w:rsidRPr="00B41917">
        <w:rPr>
          <w:rFonts w:ascii="Tahoma" w:eastAsia="Times New Roman" w:hAnsi="Tahoma" w:cs="Tahoma"/>
          <w:i/>
          <w:iCs/>
          <w:color w:val="339966"/>
        </w:rPr>
        <w:t xml:space="preserve">  </w:t>
      </w:r>
    </w:p>
    <w:p w:rsidR="00911C37" w:rsidRPr="00B41917" w:rsidRDefault="00911C37" w:rsidP="00911C37">
      <w:pPr>
        <w:spacing w:after="0" w:line="240" w:lineRule="auto"/>
        <w:jc w:val="both"/>
        <w:rPr>
          <w:rFonts w:ascii="Tahoma" w:eastAsia="Times New Roman" w:hAnsi="Tahoma" w:cs="Tahoma"/>
          <w:i/>
          <w:iCs/>
          <w:color w:val="339966"/>
        </w:rPr>
      </w:pPr>
      <w:r w:rsidRPr="00B41917">
        <w:rPr>
          <w:rFonts w:ascii="Tahoma" w:eastAsia="Times New Roman" w:hAnsi="Tahoma" w:cs="Tahoma"/>
          <w:i/>
          <w:iCs/>
          <w:color w:val="339966"/>
        </w:rPr>
        <w:t xml:space="preserve">    07/03/2022 - Art. 150. a fost </w:t>
      </w:r>
      <w:hyperlink r:id="rId77" w:history="1">
        <w:r w:rsidRPr="00B41917">
          <w:rPr>
            <w:rFonts w:ascii="Arial" w:eastAsia="Times New Roman" w:hAnsi="Arial" w:cs="Arial"/>
            <w:i/>
            <w:iCs/>
            <w:color w:val="339966"/>
            <w:u w:val="single"/>
          </w:rPr>
          <w:t>modificat</w:t>
        </w:r>
      </w:hyperlink>
      <w:r w:rsidRPr="00B41917">
        <w:rPr>
          <w:rFonts w:ascii="Tahoma" w:eastAsia="Times New Roman" w:hAnsi="Tahoma" w:cs="Tahoma"/>
          <w:i/>
          <w:iCs/>
          <w:color w:val="339966"/>
        </w:rPr>
        <w:t xml:space="preserve"> prin Hotărâre </w:t>
      </w:r>
      <w:hyperlink r:id="rId78" w:history="1">
        <w:r w:rsidRPr="00B41917">
          <w:rPr>
            <w:rFonts w:ascii="Arial" w:eastAsia="Times New Roman" w:hAnsi="Arial" w:cs="Arial"/>
            <w:i/>
            <w:iCs/>
            <w:color w:val="339966"/>
            <w:u w:val="single"/>
          </w:rPr>
          <w:t>259/2022</w:t>
        </w:r>
      </w:hyperlink>
      <w:r w:rsidRPr="00B41917">
        <w:rPr>
          <w:rFonts w:ascii="Tahoma" w:eastAsia="Times New Roman" w:hAnsi="Tahoma" w:cs="Tahoma"/>
          <w:i/>
          <w:iCs/>
          <w:color w:val="339966"/>
        </w:rPr>
        <w:t xml:space="preserve">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t>   </w:t>
      </w:r>
      <w:r w:rsidRPr="00B41917">
        <w:rPr>
          <w:rFonts w:ascii="Arial" w:eastAsia="Times New Roman" w:hAnsi="Arial" w:cs="Arial"/>
          <w:b/>
          <w:bCs/>
          <w:color w:val="FF7F50"/>
        </w:rPr>
        <w:t>(1)</w:t>
      </w:r>
      <w:r w:rsidRPr="00B41917">
        <w:rPr>
          <w:rFonts w:ascii="Arial" w:eastAsia="Times New Roman" w:hAnsi="Arial" w:cs="Arial"/>
          <w:color w:val="000000"/>
        </w:rPr>
        <w:t xml:space="preserve"> Medicul care suspectează o boală profesională sau o intoxicaţie acută profesională trimite bolnavul cu fişa de semnalare BP1 la unitatea sanitară de medicina muncii, respectiv clinica/secţia de medicina muncii sau cabinetul de medicina muncii din structura spitalelor, în vederea stabilirii diagnosticului de boală şi diagnosticului prezumtiv de boală profesională.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t>   </w:t>
      </w:r>
      <w:r w:rsidRPr="00B41917">
        <w:rPr>
          <w:rFonts w:ascii="Arial" w:eastAsia="Times New Roman" w:hAnsi="Arial" w:cs="Arial"/>
          <w:b/>
          <w:bCs/>
          <w:color w:val="FF7F50"/>
        </w:rPr>
        <w:t>(2)</w:t>
      </w:r>
      <w:r w:rsidRPr="00B41917">
        <w:rPr>
          <w:rFonts w:ascii="Arial" w:eastAsia="Times New Roman" w:hAnsi="Arial" w:cs="Arial"/>
          <w:color w:val="000000"/>
        </w:rPr>
        <w:t xml:space="preserve"> Medicul specialist de medicina muncii din clinica/secţia de medicina muncii sau cabinetul de medicina muncii din structura spitalelor stabileşte diagnosticul prezumtiv de boală profesională în baza documentelor care atestă expunerea profesională şi completează fişa de semnalare BP1, conform domeniului de competenţă.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t>   </w:t>
      </w:r>
      <w:r w:rsidRPr="00B41917">
        <w:rPr>
          <w:rFonts w:ascii="Arial" w:eastAsia="Times New Roman" w:hAnsi="Arial" w:cs="Arial"/>
          <w:b/>
          <w:bCs/>
          <w:color w:val="FF7F50"/>
        </w:rPr>
        <w:t>(3)</w:t>
      </w:r>
      <w:r w:rsidRPr="00B41917">
        <w:rPr>
          <w:rFonts w:ascii="Arial" w:eastAsia="Times New Roman" w:hAnsi="Arial" w:cs="Arial"/>
          <w:color w:val="000000"/>
        </w:rPr>
        <w:t xml:space="preserve"> Boala profesională şi factorii de risc profesional sunt prezentaţi în Tabelul cu bolile profesionale cu declarare obligatorie, prevăzut în anexa nr. 22.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t>   </w:t>
      </w:r>
      <w:r w:rsidRPr="00B41917">
        <w:rPr>
          <w:rFonts w:ascii="Arial" w:eastAsia="Times New Roman" w:hAnsi="Arial" w:cs="Arial"/>
          <w:b/>
          <w:bCs/>
          <w:color w:val="FF7F50"/>
        </w:rPr>
        <w:t>(4)</w:t>
      </w:r>
      <w:r w:rsidRPr="00B41917">
        <w:rPr>
          <w:rFonts w:ascii="Arial" w:eastAsia="Times New Roman" w:hAnsi="Arial" w:cs="Arial"/>
          <w:color w:val="000000"/>
        </w:rPr>
        <w:t xml:space="preserve"> În situaţia în care pentru acelaşi bolnav sunt formulate mai multe diagnostice prezumtive de boală profesională, pentru fiecare diagnostic de boală profesională se va elibera câte o fişă de semnalare BP1.</w:t>
      </w:r>
      <w:r w:rsidRPr="00B41917">
        <w:rPr>
          <w:rFonts w:ascii="Arial" w:eastAsia="Times New Roman" w:hAnsi="Arial" w:cs="Arial"/>
          <w:color w:val="000000"/>
        </w:rPr>
        <w:br/>
        <w:t xml:space="preserve">  </w:t>
      </w:r>
    </w:p>
    <w:p w:rsidR="00911C37" w:rsidRPr="00B41917" w:rsidRDefault="00911C37" w:rsidP="00911C37">
      <w:pPr>
        <w:spacing w:after="0" w:line="240" w:lineRule="auto"/>
        <w:jc w:val="center"/>
        <w:rPr>
          <w:rFonts w:ascii="Arial" w:eastAsia="Times New Roman" w:hAnsi="Arial" w:cs="Arial"/>
          <w:color w:val="000000"/>
        </w:rPr>
      </w:pPr>
      <w:r w:rsidRPr="00B41917">
        <w:rPr>
          <w:rFonts w:ascii="Arial" w:eastAsia="Times New Roman" w:hAnsi="Arial" w:cs="Arial"/>
          <w:b/>
          <w:bCs/>
          <w:color w:val="808080"/>
        </w:rPr>
        <w:t>SECŢIUNEA a 7-a</w:t>
      </w:r>
      <w:r w:rsidRPr="00B41917">
        <w:rPr>
          <w:rFonts w:ascii="Arial" w:eastAsia="Times New Roman" w:hAnsi="Arial" w:cs="Arial"/>
          <w:b/>
          <w:bCs/>
          <w:color w:val="808080"/>
        </w:rPr>
        <w:br/>
      </w:r>
      <w:r w:rsidRPr="00B41917">
        <w:rPr>
          <w:rFonts w:ascii="Arial" w:eastAsia="Times New Roman" w:hAnsi="Arial" w:cs="Arial"/>
          <w:color w:val="000000"/>
        </w:rPr>
        <w:t>Cercetarea bolii profesionale</w:t>
      </w:r>
      <w:r w:rsidRPr="00B41917">
        <w:rPr>
          <w:rFonts w:ascii="Arial" w:eastAsia="Times New Roman" w:hAnsi="Arial" w:cs="Arial"/>
          <w:color w:val="000000"/>
        </w:rPr>
        <w:br/>
        <w:t xml:space="preserve">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t>   </w:t>
      </w:r>
      <w:r w:rsidRPr="00B41917">
        <w:rPr>
          <w:rFonts w:ascii="Arial" w:eastAsia="Times New Roman" w:hAnsi="Arial" w:cs="Arial"/>
          <w:b/>
          <w:bCs/>
          <w:color w:val="008000"/>
        </w:rPr>
        <w:t>Art. 151. -</w:t>
      </w:r>
      <w:r w:rsidRPr="00B41917">
        <w:rPr>
          <w:rFonts w:ascii="Arial" w:eastAsia="Times New Roman" w:hAnsi="Arial" w:cs="Arial"/>
          <w:color w:val="000000"/>
        </w:rPr>
        <w:t xml:space="preserve">   </w:t>
      </w:r>
      <w:r w:rsidRPr="00B41917">
        <w:rPr>
          <w:rFonts w:ascii="Tahoma" w:eastAsia="Times New Roman" w:hAnsi="Tahoma" w:cs="Tahoma"/>
          <w:i/>
          <w:iCs/>
          <w:color w:val="339966"/>
        </w:rPr>
        <w:t xml:space="preserve">07/03/2022 - Art. 151. a fost </w:t>
      </w:r>
      <w:hyperlink r:id="rId79" w:history="1">
        <w:r w:rsidRPr="00B41917">
          <w:rPr>
            <w:rFonts w:ascii="Arial" w:eastAsia="Times New Roman" w:hAnsi="Arial" w:cs="Arial"/>
            <w:i/>
            <w:iCs/>
            <w:color w:val="339966"/>
            <w:u w:val="single"/>
          </w:rPr>
          <w:t>modificat</w:t>
        </w:r>
      </w:hyperlink>
      <w:r w:rsidRPr="00B41917">
        <w:rPr>
          <w:rFonts w:ascii="Tahoma" w:eastAsia="Times New Roman" w:hAnsi="Tahoma" w:cs="Tahoma"/>
          <w:i/>
          <w:iCs/>
          <w:color w:val="339966"/>
        </w:rPr>
        <w:t xml:space="preserve"> prin Hotărâre </w:t>
      </w:r>
      <w:hyperlink r:id="rId80" w:history="1">
        <w:r w:rsidRPr="00B41917">
          <w:rPr>
            <w:rFonts w:ascii="Arial" w:eastAsia="Times New Roman" w:hAnsi="Arial" w:cs="Arial"/>
            <w:i/>
            <w:iCs/>
            <w:color w:val="339966"/>
            <w:u w:val="single"/>
          </w:rPr>
          <w:t>259/2022</w:t>
        </w:r>
      </w:hyperlink>
      <w:r w:rsidRPr="00B41917">
        <w:rPr>
          <w:rFonts w:ascii="Tahoma" w:eastAsia="Times New Roman" w:hAnsi="Tahoma" w:cs="Tahoma"/>
          <w:i/>
          <w:iCs/>
          <w:color w:val="339966"/>
        </w:rPr>
        <w:t xml:space="preserve">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t xml:space="preserve">    După primirea fişei de semnalare BP1, transmisă de către medicii prevăzuţi la art. 150 alin. (2), medicul specialist de medicina muncii din cadrul direcţiei de sănătate publică judeţene sau a municipiului Bucureşti cercetează în termen de 30 de zile, având în vedere ruta profesională, cauzele îmbolnăvirii profesionale.  </w:t>
      </w:r>
    </w:p>
    <w:p w:rsidR="00911C37" w:rsidRPr="00B41917" w:rsidRDefault="00911C37" w:rsidP="00911C37">
      <w:pPr>
        <w:spacing w:after="0" w:line="240" w:lineRule="auto"/>
        <w:jc w:val="both"/>
        <w:rPr>
          <w:rFonts w:ascii="Tahoma" w:eastAsia="Times New Roman" w:hAnsi="Tahoma" w:cs="Tahoma"/>
          <w:i/>
          <w:iCs/>
          <w:color w:val="339966"/>
        </w:rPr>
      </w:pPr>
      <w:r w:rsidRPr="00B41917">
        <w:rPr>
          <w:rFonts w:ascii="Tahoma" w:eastAsia="Times New Roman" w:hAnsi="Tahoma" w:cs="Tahoma"/>
          <w:i/>
          <w:iCs/>
          <w:color w:val="339966"/>
        </w:rPr>
        <w:t xml:space="preserve">    27/09/2010 - alineatul a fost </w:t>
      </w:r>
      <w:hyperlink r:id="rId81" w:history="1">
        <w:r w:rsidRPr="00B41917">
          <w:rPr>
            <w:rFonts w:ascii="Arial" w:eastAsia="Times New Roman" w:hAnsi="Arial" w:cs="Arial"/>
            <w:i/>
            <w:iCs/>
            <w:color w:val="339966"/>
            <w:u w:val="single"/>
          </w:rPr>
          <w:t>modificat</w:t>
        </w:r>
      </w:hyperlink>
      <w:r w:rsidRPr="00B41917">
        <w:rPr>
          <w:rFonts w:ascii="Tahoma" w:eastAsia="Times New Roman" w:hAnsi="Tahoma" w:cs="Tahoma"/>
          <w:i/>
          <w:iCs/>
          <w:color w:val="339966"/>
        </w:rPr>
        <w:t xml:space="preserve"> anterior prin Hotărâre </w:t>
      </w:r>
      <w:hyperlink r:id="rId82" w:history="1">
        <w:r w:rsidRPr="00B41917">
          <w:rPr>
            <w:rFonts w:ascii="Arial" w:eastAsia="Times New Roman" w:hAnsi="Arial" w:cs="Arial"/>
            <w:i/>
            <w:iCs/>
            <w:color w:val="339966"/>
            <w:u w:val="single"/>
          </w:rPr>
          <w:t>955/2010</w:t>
        </w:r>
      </w:hyperlink>
      <w:r w:rsidRPr="00B41917">
        <w:rPr>
          <w:rFonts w:ascii="Tahoma" w:eastAsia="Times New Roman" w:hAnsi="Tahoma" w:cs="Tahoma"/>
          <w:i/>
          <w:iCs/>
          <w:color w:val="339966"/>
        </w:rPr>
        <w:t xml:space="preserve">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t>   </w:t>
      </w:r>
      <w:r w:rsidRPr="00B41917">
        <w:rPr>
          <w:rFonts w:ascii="Arial" w:eastAsia="Times New Roman" w:hAnsi="Arial" w:cs="Arial"/>
          <w:b/>
          <w:bCs/>
          <w:color w:val="008000"/>
        </w:rPr>
        <w:t>Art. 152.</w:t>
      </w:r>
      <w:r w:rsidRPr="00B41917">
        <w:rPr>
          <w:rFonts w:ascii="Arial" w:eastAsia="Times New Roman" w:hAnsi="Arial" w:cs="Arial"/>
          <w:color w:val="000000"/>
        </w:rPr>
        <w:t xml:space="preserve"> -  Cercetarea se face în prezenţa angajatorului sau a reprezentantului acestuia ori, după caz, a persoanelor fizice autorizate în cazul profesiilor liberale, conform art. 34 </w:t>
      </w:r>
      <w:hyperlink r:id="rId83" w:history="1">
        <w:r w:rsidRPr="00B41917">
          <w:rPr>
            <w:rFonts w:ascii="Arial" w:eastAsia="Times New Roman" w:hAnsi="Arial" w:cs="Arial"/>
            <w:color w:val="0000FF"/>
          </w:rPr>
          <w:t>alin. (2)</w:t>
        </w:r>
      </w:hyperlink>
      <w:r w:rsidRPr="00B41917">
        <w:rPr>
          <w:rFonts w:ascii="Arial" w:eastAsia="Times New Roman" w:hAnsi="Arial" w:cs="Arial"/>
          <w:color w:val="000000"/>
        </w:rPr>
        <w:t xml:space="preserve"> din lege.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t>   </w:t>
      </w:r>
      <w:r w:rsidRPr="00B41917">
        <w:rPr>
          <w:rFonts w:ascii="Arial" w:eastAsia="Times New Roman" w:hAnsi="Arial" w:cs="Arial"/>
          <w:b/>
          <w:bCs/>
          <w:color w:val="008000"/>
        </w:rPr>
        <w:t>Art. 153.</w:t>
      </w:r>
      <w:r w:rsidRPr="00B41917">
        <w:rPr>
          <w:rFonts w:ascii="Arial" w:eastAsia="Times New Roman" w:hAnsi="Arial" w:cs="Arial"/>
          <w:color w:val="000000"/>
        </w:rPr>
        <w:t xml:space="preserve"> -  Cercetarea are drept scop confirmarea sau infirmarea caracterului profesional al îmbolnăvirii respective şi se finalizează cu redactarea şi semnarea procesului-verbal de cercetare a cazului de boală profesională, prevăzut în anexa </w:t>
      </w:r>
      <w:hyperlink r:id="rId84" w:history="1">
        <w:r w:rsidRPr="00B41917">
          <w:rPr>
            <w:rFonts w:ascii="Arial" w:eastAsia="Times New Roman" w:hAnsi="Arial" w:cs="Arial"/>
            <w:color w:val="0000FF"/>
          </w:rPr>
          <w:t>nr. 20</w:t>
        </w:r>
      </w:hyperlink>
      <w:r w:rsidRPr="00B41917">
        <w:rPr>
          <w:rFonts w:ascii="Arial" w:eastAsia="Times New Roman" w:hAnsi="Arial" w:cs="Arial"/>
          <w:color w:val="000000"/>
        </w:rPr>
        <w:t xml:space="preserve">.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t>   </w:t>
      </w:r>
      <w:r w:rsidRPr="00B41917">
        <w:rPr>
          <w:rFonts w:ascii="Arial" w:eastAsia="Times New Roman" w:hAnsi="Arial" w:cs="Arial"/>
          <w:b/>
          <w:bCs/>
          <w:color w:val="008000"/>
        </w:rPr>
        <w:t>Art. 154. -</w:t>
      </w:r>
      <w:r w:rsidRPr="00B41917">
        <w:rPr>
          <w:rFonts w:ascii="Arial" w:eastAsia="Times New Roman" w:hAnsi="Arial" w:cs="Arial"/>
          <w:color w:val="000000"/>
        </w:rPr>
        <w:t xml:space="preserve">   </w:t>
      </w:r>
      <w:r w:rsidRPr="00B41917">
        <w:rPr>
          <w:rFonts w:ascii="Tahoma" w:eastAsia="Times New Roman" w:hAnsi="Tahoma" w:cs="Tahoma"/>
          <w:i/>
          <w:iCs/>
          <w:color w:val="339966"/>
        </w:rPr>
        <w:t xml:space="preserve">07/03/2022 - Art. 154. a fost </w:t>
      </w:r>
      <w:hyperlink r:id="rId85" w:history="1">
        <w:r w:rsidRPr="00B41917">
          <w:rPr>
            <w:rFonts w:ascii="Arial" w:eastAsia="Times New Roman" w:hAnsi="Arial" w:cs="Arial"/>
            <w:i/>
            <w:iCs/>
            <w:color w:val="339966"/>
            <w:u w:val="single"/>
          </w:rPr>
          <w:t>modificat</w:t>
        </w:r>
      </w:hyperlink>
      <w:r w:rsidRPr="00B41917">
        <w:rPr>
          <w:rFonts w:ascii="Tahoma" w:eastAsia="Times New Roman" w:hAnsi="Tahoma" w:cs="Tahoma"/>
          <w:i/>
          <w:iCs/>
          <w:color w:val="339966"/>
        </w:rPr>
        <w:t xml:space="preserve"> prin Hotărâre </w:t>
      </w:r>
      <w:hyperlink r:id="rId86" w:history="1">
        <w:r w:rsidRPr="00B41917">
          <w:rPr>
            <w:rFonts w:ascii="Arial" w:eastAsia="Times New Roman" w:hAnsi="Arial" w:cs="Arial"/>
            <w:i/>
            <w:iCs/>
            <w:color w:val="339966"/>
            <w:u w:val="single"/>
          </w:rPr>
          <w:t>259/2022</w:t>
        </w:r>
      </w:hyperlink>
      <w:r w:rsidRPr="00B41917">
        <w:rPr>
          <w:rFonts w:ascii="Tahoma" w:eastAsia="Times New Roman" w:hAnsi="Tahoma" w:cs="Tahoma"/>
          <w:i/>
          <w:iCs/>
          <w:color w:val="339966"/>
        </w:rPr>
        <w:t xml:space="preserve">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t xml:space="preserve">    În procesul-verbal de cercetare a cazului de boală profesională se vor menţiona în mod special cauzele îmbolnăvirii, responsabilitatea angajatorilor şi măsurile tehnice şi organizatorice necesare pentru prevenirea unor îmbolnăviri profesionale similare.  </w:t>
      </w:r>
    </w:p>
    <w:p w:rsidR="00911C37" w:rsidRPr="00B41917" w:rsidRDefault="00911C37" w:rsidP="00911C37">
      <w:pPr>
        <w:spacing w:after="0" w:line="240" w:lineRule="auto"/>
        <w:jc w:val="both"/>
        <w:rPr>
          <w:rFonts w:ascii="Times New Roman" w:eastAsia="Times New Roman" w:hAnsi="Times New Roman" w:cs="Times New Roman"/>
          <w:vanish/>
        </w:rPr>
      </w:pPr>
      <w:r w:rsidRPr="00B41917">
        <w:rPr>
          <w:rFonts w:ascii="Arial" w:eastAsia="Times New Roman" w:hAnsi="Arial" w:cs="Arial"/>
          <w:color w:val="000000"/>
        </w:rPr>
        <w:t>   </w:t>
      </w:r>
      <w:r w:rsidRPr="00B41917">
        <w:rPr>
          <w:rFonts w:ascii="Arial" w:eastAsia="Times New Roman" w:hAnsi="Arial" w:cs="Arial"/>
          <w:b/>
          <w:bCs/>
          <w:color w:val="FF0000"/>
        </w:rPr>
        <w:t>Art. 155.</w:t>
      </w:r>
      <w:r w:rsidRPr="00B41917">
        <w:rPr>
          <w:rFonts w:ascii="Arial" w:eastAsia="Times New Roman" w:hAnsi="Arial" w:cs="Arial"/>
          <w:color w:val="000000"/>
        </w:rPr>
        <w:t xml:space="preserve"> </w:t>
      </w:r>
      <w:r w:rsidRPr="00B41917">
        <w:rPr>
          <w:rFonts w:ascii="Arial" w:eastAsia="Times New Roman" w:hAnsi="Arial" w:cs="Arial"/>
          <w:color w:val="FF0000"/>
        </w:rPr>
        <w:t>-</w:t>
      </w:r>
      <w:r w:rsidRPr="00B41917">
        <w:rPr>
          <w:rFonts w:ascii="Arial" w:eastAsia="Times New Roman" w:hAnsi="Arial" w:cs="Arial"/>
          <w:color w:val="000000"/>
        </w:rPr>
        <w:t xml:space="preserve">  </w:t>
      </w:r>
      <w:hyperlink r:id="rId87" w:history="1">
        <w:r w:rsidRPr="00B41917">
          <w:rPr>
            <w:rFonts w:ascii="Arial" w:eastAsia="Times New Roman" w:hAnsi="Arial" w:cs="Arial"/>
            <w:color w:val="FF0000"/>
          </w:rPr>
          <w:t>«abrogat»</w:t>
        </w:r>
      </w:hyperlink>
      <w:r w:rsidRPr="00B41917">
        <w:rPr>
          <w:rFonts w:ascii="Arial" w:eastAsia="Times New Roman" w:hAnsi="Arial" w:cs="Arial"/>
          <w:color w:val="000000"/>
        </w:rPr>
        <w:t xml:space="preserve"> </w:t>
      </w:r>
      <w:r w:rsidRPr="00B41917">
        <w:rPr>
          <w:rFonts w:ascii="Tahoma" w:eastAsia="Times New Roman" w:hAnsi="Tahoma" w:cs="Tahoma"/>
          <w:i/>
          <w:iCs/>
          <w:vanish/>
          <w:color w:val="339966"/>
        </w:rPr>
        <w:t xml:space="preserve">07/03/2022 - Art. 155. a fost abrogat prin Hotărâre </w:t>
      </w:r>
      <w:hyperlink r:id="rId88" w:history="1">
        <w:r w:rsidRPr="00B41917">
          <w:rPr>
            <w:rFonts w:ascii="Arial" w:eastAsia="Times New Roman" w:hAnsi="Arial" w:cs="Arial"/>
            <w:i/>
            <w:iCs/>
            <w:vanish/>
            <w:color w:val="339966"/>
            <w:u w:val="single"/>
          </w:rPr>
          <w:t>259/2022</w:t>
        </w:r>
      </w:hyperlink>
      <w:r w:rsidRPr="00B41917">
        <w:rPr>
          <w:rFonts w:ascii="Tahoma" w:eastAsia="Times New Roman" w:hAnsi="Tahoma" w:cs="Tahoma"/>
          <w:i/>
          <w:iCs/>
          <w:vanish/>
          <w:color w:val="339966"/>
        </w:rPr>
        <w:t xml:space="preserve">.  </w:t>
      </w:r>
    </w:p>
    <w:p w:rsidR="00911C37" w:rsidRPr="00B41917" w:rsidRDefault="00911C37" w:rsidP="00911C37">
      <w:pPr>
        <w:spacing w:after="0" w:line="240" w:lineRule="auto"/>
        <w:jc w:val="both"/>
        <w:rPr>
          <w:rFonts w:ascii="Times New Roman" w:eastAsia="Times New Roman" w:hAnsi="Times New Roman" w:cs="Times New Roman"/>
        </w:rPr>
      </w:pPr>
      <w:r w:rsidRPr="00B41917">
        <w:rPr>
          <w:rFonts w:ascii="Arial" w:eastAsia="Times New Roman" w:hAnsi="Arial" w:cs="Arial"/>
          <w:vanish/>
          <w:color w:val="000000"/>
        </w:rPr>
        <w:t>   </w:t>
      </w:r>
      <w:r w:rsidRPr="00B41917">
        <w:rPr>
          <w:rFonts w:ascii="Arial" w:eastAsia="Times New Roman" w:hAnsi="Arial" w:cs="Arial"/>
          <w:b/>
          <w:bCs/>
          <w:vanish/>
          <w:color w:val="FF0000"/>
        </w:rPr>
        <w:t>(1)</w:t>
      </w:r>
      <w:r w:rsidRPr="00B41917">
        <w:rPr>
          <w:rFonts w:ascii="Arial" w:eastAsia="Times New Roman" w:hAnsi="Arial" w:cs="Arial"/>
          <w:vanish/>
          <w:color w:val="000000"/>
        </w:rPr>
        <w:t xml:space="preserve"> </w:t>
      </w:r>
      <w:r w:rsidRPr="00B41917">
        <w:rPr>
          <w:rFonts w:ascii="Arial" w:eastAsia="Times New Roman" w:hAnsi="Arial" w:cs="Arial"/>
          <w:vanish/>
          <w:color w:val="FF0000"/>
        </w:rPr>
        <w:t>În situaţia în care angajatorul sau reprezentantul acestuia ori, după caz, persoana fizică autorizată în cazul profesiilor liberale sau inspectorul de muncă ori lucrătorul sau asigurătorul nu sunt de acord cu concluziile stabilite în procesul-verbal de cercetare ori cu măsura tehnică sau organizatorică formulată, se pot adresa, în scris, în termen de 30 de zile de la data primirii procesului-verbal de cercetare a cazului de boală profesională, Comisiei de experţi de medicina muncii acreditaţi de Ministerul Muncii, Familiei şi Protecţiei Sociale şi de Ministerul Sănătăţii.</w:t>
      </w:r>
      <w:r w:rsidRPr="00B41917">
        <w:rPr>
          <w:rFonts w:ascii="Arial" w:eastAsia="Times New Roman" w:hAnsi="Arial" w:cs="Arial"/>
          <w:vanish/>
          <w:color w:val="000000"/>
        </w:rPr>
        <w:t xml:space="preserve">  </w:t>
      </w:r>
    </w:p>
    <w:p w:rsidR="00911C37" w:rsidRPr="00B41917" w:rsidRDefault="00911C37" w:rsidP="00911C37">
      <w:pPr>
        <w:spacing w:after="0" w:line="240" w:lineRule="auto"/>
        <w:jc w:val="both"/>
        <w:rPr>
          <w:rFonts w:ascii="Tahoma" w:eastAsia="Times New Roman" w:hAnsi="Tahoma" w:cs="Tahoma"/>
          <w:i/>
          <w:iCs/>
          <w:vanish/>
          <w:color w:val="339966"/>
        </w:rPr>
      </w:pPr>
      <w:r w:rsidRPr="00B41917">
        <w:rPr>
          <w:rFonts w:ascii="Tahoma" w:eastAsia="Times New Roman" w:hAnsi="Tahoma" w:cs="Tahoma"/>
          <w:i/>
          <w:iCs/>
          <w:vanish/>
          <w:color w:val="339966"/>
        </w:rPr>
        <w:t xml:space="preserve">    27/09/2010 - alineatul a fost </w:t>
      </w:r>
      <w:hyperlink r:id="rId89" w:history="1">
        <w:r w:rsidRPr="00B41917">
          <w:rPr>
            <w:rFonts w:ascii="Arial" w:eastAsia="Times New Roman" w:hAnsi="Arial" w:cs="Arial"/>
            <w:i/>
            <w:iCs/>
            <w:vanish/>
            <w:color w:val="339966"/>
            <w:u w:val="single"/>
          </w:rPr>
          <w:t>modificat</w:t>
        </w:r>
      </w:hyperlink>
      <w:r w:rsidRPr="00B41917">
        <w:rPr>
          <w:rFonts w:ascii="Tahoma" w:eastAsia="Times New Roman" w:hAnsi="Tahoma" w:cs="Tahoma"/>
          <w:i/>
          <w:iCs/>
          <w:vanish/>
          <w:color w:val="339966"/>
        </w:rPr>
        <w:t xml:space="preserve"> prin Hotărâre </w:t>
      </w:r>
      <w:hyperlink r:id="rId90" w:history="1">
        <w:r w:rsidRPr="00B41917">
          <w:rPr>
            <w:rFonts w:ascii="Arial" w:eastAsia="Times New Roman" w:hAnsi="Arial" w:cs="Arial"/>
            <w:i/>
            <w:iCs/>
            <w:vanish/>
            <w:color w:val="339966"/>
            <w:u w:val="single"/>
          </w:rPr>
          <w:t>955/2010</w:t>
        </w:r>
      </w:hyperlink>
      <w:r w:rsidRPr="00B41917">
        <w:rPr>
          <w:rFonts w:ascii="Tahoma" w:eastAsia="Times New Roman" w:hAnsi="Tahoma" w:cs="Tahoma"/>
          <w:i/>
          <w:iCs/>
          <w:vanish/>
          <w:color w:val="339966"/>
        </w:rPr>
        <w:t xml:space="preserve">  </w:t>
      </w:r>
    </w:p>
    <w:p w:rsidR="00911C37" w:rsidRPr="00B41917" w:rsidRDefault="00911C37" w:rsidP="00911C37">
      <w:pPr>
        <w:spacing w:after="0" w:line="240" w:lineRule="auto"/>
        <w:jc w:val="both"/>
        <w:rPr>
          <w:rFonts w:ascii="Arial" w:eastAsia="Times New Roman" w:hAnsi="Arial" w:cs="Arial"/>
          <w:vanish/>
          <w:color w:val="000000"/>
        </w:rPr>
      </w:pPr>
      <w:r w:rsidRPr="00B41917">
        <w:rPr>
          <w:rFonts w:ascii="Arial" w:eastAsia="Times New Roman" w:hAnsi="Arial" w:cs="Arial"/>
          <w:vanish/>
          <w:color w:val="000000"/>
        </w:rPr>
        <w:t>   </w:t>
      </w:r>
      <w:r w:rsidRPr="00B41917">
        <w:rPr>
          <w:rFonts w:ascii="Arial" w:eastAsia="Times New Roman" w:hAnsi="Arial" w:cs="Arial"/>
          <w:b/>
          <w:bCs/>
          <w:vanish/>
          <w:color w:val="FF0000"/>
        </w:rPr>
        <w:t>(2)</w:t>
      </w:r>
      <w:r w:rsidRPr="00B41917">
        <w:rPr>
          <w:rFonts w:ascii="Arial" w:eastAsia="Times New Roman" w:hAnsi="Arial" w:cs="Arial"/>
          <w:vanish/>
          <w:color w:val="000000"/>
        </w:rPr>
        <w:t xml:space="preserve"> </w:t>
      </w:r>
      <w:r w:rsidRPr="00B41917">
        <w:rPr>
          <w:rFonts w:ascii="Arial" w:eastAsia="Times New Roman" w:hAnsi="Arial" w:cs="Arial"/>
          <w:vanish/>
          <w:color w:val="FF0000"/>
        </w:rPr>
        <w:t>Componenţa şi atribuţiile Comisiei de experţi vor fi stabilite prin ordin comun al ministrului muncii, solidarităţii sociale şi familiei şi al ministrului sănătăţii publice.</w:t>
      </w:r>
      <w:r w:rsidRPr="00B41917">
        <w:rPr>
          <w:rFonts w:ascii="Arial" w:eastAsia="Times New Roman" w:hAnsi="Arial" w:cs="Arial"/>
          <w:vanish/>
          <w:color w:val="000000"/>
        </w:rPr>
        <w:t xml:space="preserve">  </w:t>
      </w:r>
    </w:p>
    <w:p w:rsidR="00911C37" w:rsidRPr="00B41917" w:rsidRDefault="00911C37" w:rsidP="00911C37">
      <w:pPr>
        <w:spacing w:after="0" w:line="240" w:lineRule="auto"/>
        <w:jc w:val="both"/>
        <w:rPr>
          <w:rFonts w:ascii="Times New Roman" w:eastAsia="Times New Roman" w:hAnsi="Times New Roman" w:cs="Times New Roman"/>
        </w:rPr>
      </w:pPr>
      <w:r w:rsidRPr="00B41917">
        <w:rPr>
          <w:rFonts w:ascii="Arial" w:eastAsia="Times New Roman" w:hAnsi="Arial" w:cs="Arial"/>
          <w:color w:val="000000"/>
        </w:rPr>
        <w:t>   </w:t>
      </w:r>
      <w:r w:rsidRPr="00B41917">
        <w:rPr>
          <w:rFonts w:ascii="Arial" w:eastAsia="Times New Roman" w:hAnsi="Arial" w:cs="Arial"/>
          <w:b/>
          <w:bCs/>
          <w:color w:val="FF0000"/>
        </w:rPr>
        <w:t>Art. 156.</w:t>
      </w:r>
      <w:r w:rsidRPr="00B41917">
        <w:rPr>
          <w:rFonts w:ascii="Arial" w:eastAsia="Times New Roman" w:hAnsi="Arial" w:cs="Arial"/>
          <w:color w:val="000000"/>
        </w:rPr>
        <w:t xml:space="preserve"> </w:t>
      </w:r>
      <w:r w:rsidRPr="00B41917">
        <w:rPr>
          <w:rFonts w:ascii="Arial" w:eastAsia="Times New Roman" w:hAnsi="Arial" w:cs="Arial"/>
          <w:color w:val="FF0000"/>
        </w:rPr>
        <w:t>-</w:t>
      </w:r>
      <w:r w:rsidRPr="00B41917">
        <w:rPr>
          <w:rFonts w:ascii="Arial" w:eastAsia="Times New Roman" w:hAnsi="Arial" w:cs="Arial"/>
          <w:color w:val="000000"/>
        </w:rPr>
        <w:t xml:space="preserve">  </w:t>
      </w:r>
      <w:hyperlink r:id="rId91" w:history="1">
        <w:r w:rsidRPr="00B41917">
          <w:rPr>
            <w:rFonts w:ascii="Arial" w:eastAsia="Times New Roman" w:hAnsi="Arial" w:cs="Arial"/>
            <w:color w:val="FF0000"/>
          </w:rPr>
          <w:t>«abrogat»</w:t>
        </w:r>
      </w:hyperlink>
      <w:r w:rsidRPr="00B41917">
        <w:rPr>
          <w:rFonts w:ascii="Arial" w:eastAsia="Times New Roman" w:hAnsi="Arial" w:cs="Arial"/>
          <w:color w:val="000000"/>
        </w:rPr>
        <w:t xml:space="preserve"> </w:t>
      </w:r>
      <w:r w:rsidRPr="00B41917">
        <w:rPr>
          <w:rFonts w:ascii="Tahoma" w:eastAsia="Times New Roman" w:hAnsi="Tahoma" w:cs="Tahoma"/>
          <w:i/>
          <w:iCs/>
          <w:vanish/>
          <w:color w:val="339966"/>
        </w:rPr>
        <w:t xml:space="preserve">07/03/2022 - Art. 156. a fost abrogat prin Hotărâre </w:t>
      </w:r>
      <w:hyperlink r:id="rId92" w:history="1">
        <w:r w:rsidRPr="00B41917">
          <w:rPr>
            <w:rFonts w:ascii="Arial" w:eastAsia="Times New Roman" w:hAnsi="Arial" w:cs="Arial"/>
            <w:i/>
            <w:iCs/>
            <w:vanish/>
            <w:color w:val="339966"/>
            <w:u w:val="single"/>
          </w:rPr>
          <w:t>259/2022</w:t>
        </w:r>
      </w:hyperlink>
      <w:r w:rsidRPr="00B41917">
        <w:rPr>
          <w:rFonts w:ascii="Tahoma" w:eastAsia="Times New Roman" w:hAnsi="Tahoma" w:cs="Tahoma"/>
          <w:i/>
          <w:iCs/>
          <w:vanish/>
          <w:color w:val="339966"/>
        </w:rPr>
        <w:t xml:space="preserve">.  </w:t>
      </w:r>
    </w:p>
    <w:p w:rsidR="00911C37" w:rsidRPr="00B41917" w:rsidRDefault="00911C37" w:rsidP="00911C37">
      <w:pPr>
        <w:spacing w:after="0" w:line="240" w:lineRule="auto"/>
        <w:jc w:val="both"/>
        <w:rPr>
          <w:rFonts w:ascii="Times New Roman" w:eastAsia="Times New Roman" w:hAnsi="Times New Roman" w:cs="Times New Roman"/>
        </w:rPr>
      </w:pPr>
      <w:r w:rsidRPr="00B41917">
        <w:rPr>
          <w:rFonts w:ascii="Arial" w:eastAsia="Times New Roman" w:hAnsi="Arial" w:cs="Arial"/>
          <w:vanish/>
          <w:color w:val="000000"/>
        </w:rPr>
        <w:t xml:space="preserve">    </w:t>
      </w:r>
      <w:r w:rsidRPr="00B41917">
        <w:rPr>
          <w:rFonts w:ascii="Arial" w:eastAsia="Times New Roman" w:hAnsi="Arial" w:cs="Arial"/>
          <w:vanish/>
          <w:color w:val="FF0000"/>
        </w:rPr>
        <w:t>Soluţiile adoptate în aceste situaţii vor fi comunicate în scris celor interesaţi, în termen de 20 de zile de la data primirii contestaţiei.</w:t>
      </w:r>
      <w:r w:rsidRPr="00B41917">
        <w:rPr>
          <w:rFonts w:ascii="Arial" w:eastAsia="Times New Roman" w:hAnsi="Arial" w:cs="Arial"/>
          <w:vanish/>
          <w:color w:val="000000"/>
        </w:rPr>
        <w:t xml:space="preserve">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t>   </w:t>
      </w:r>
      <w:r w:rsidRPr="00B41917">
        <w:rPr>
          <w:rFonts w:ascii="Arial" w:eastAsia="Times New Roman" w:hAnsi="Arial" w:cs="Arial"/>
          <w:b/>
          <w:bCs/>
          <w:color w:val="008000"/>
        </w:rPr>
        <w:t>Art. 157. -</w:t>
      </w:r>
      <w:r w:rsidRPr="00B41917">
        <w:rPr>
          <w:rFonts w:ascii="Arial" w:eastAsia="Times New Roman" w:hAnsi="Arial" w:cs="Arial"/>
          <w:color w:val="000000"/>
        </w:rPr>
        <w:t xml:space="preserve">   </w:t>
      </w:r>
      <w:r w:rsidRPr="00B41917">
        <w:rPr>
          <w:rFonts w:ascii="Tahoma" w:eastAsia="Times New Roman" w:hAnsi="Tahoma" w:cs="Tahoma"/>
          <w:i/>
          <w:iCs/>
          <w:color w:val="339966"/>
        </w:rPr>
        <w:t xml:space="preserve">27/09/2010 - Art. 157. a fost </w:t>
      </w:r>
      <w:hyperlink r:id="rId93" w:history="1">
        <w:r w:rsidRPr="00B41917">
          <w:rPr>
            <w:rFonts w:ascii="Arial" w:eastAsia="Times New Roman" w:hAnsi="Arial" w:cs="Arial"/>
            <w:i/>
            <w:iCs/>
            <w:color w:val="339966"/>
            <w:u w:val="single"/>
          </w:rPr>
          <w:t>modificat</w:t>
        </w:r>
      </w:hyperlink>
      <w:r w:rsidRPr="00B41917">
        <w:rPr>
          <w:rFonts w:ascii="Tahoma" w:eastAsia="Times New Roman" w:hAnsi="Tahoma" w:cs="Tahoma"/>
          <w:i/>
          <w:iCs/>
          <w:color w:val="339966"/>
        </w:rPr>
        <w:t xml:space="preserve"> prin Hotărâre </w:t>
      </w:r>
      <w:hyperlink r:id="rId94" w:history="1">
        <w:r w:rsidRPr="00B41917">
          <w:rPr>
            <w:rFonts w:ascii="Arial" w:eastAsia="Times New Roman" w:hAnsi="Arial" w:cs="Arial"/>
            <w:i/>
            <w:iCs/>
            <w:color w:val="339966"/>
            <w:u w:val="single"/>
          </w:rPr>
          <w:t>955/2010</w:t>
        </w:r>
      </w:hyperlink>
      <w:r w:rsidRPr="00B41917">
        <w:rPr>
          <w:rFonts w:ascii="Tahoma" w:eastAsia="Times New Roman" w:hAnsi="Tahoma" w:cs="Tahoma"/>
          <w:i/>
          <w:iCs/>
          <w:color w:val="339966"/>
        </w:rPr>
        <w:t xml:space="preserve">  </w:t>
      </w:r>
    </w:p>
    <w:p w:rsidR="00911C37" w:rsidRPr="00B41917" w:rsidRDefault="00911C37" w:rsidP="00911C37">
      <w:pPr>
        <w:spacing w:after="0" w:line="240" w:lineRule="auto"/>
        <w:jc w:val="both"/>
        <w:rPr>
          <w:rFonts w:ascii="Tahoma" w:eastAsia="Times New Roman" w:hAnsi="Tahoma" w:cs="Tahoma"/>
          <w:i/>
          <w:iCs/>
          <w:color w:val="339966"/>
        </w:rPr>
      </w:pPr>
      <w:r w:rsidRPr="00B41917">
        <w:rPr>
          <w:rFonts w:ascii="Tahoma" w:eastAsia="Times New Roman" w:hAnsi="Tahoma" w:cs="Tahoma"/>
          <w:i/>
          <w:iCs/>
          <w:color w:val="339966"/>
        </w:rPr>
        <w:t xml:space="preserve">    07/03/2022 - Art. 157. a fost </w:t>
      </w:r>
      <w:hyperlink r:id="rId95" w:history="1">
        <w:r w:rsidRPr="00B41917">
          <w:rPr>
            <w:rFonts w:ascii="Arial" w:eastAsia="Times New Roman" w:hAnsi="Arial" w:cs="Arial"/>
            <w:i/>
            <w:iCs/>
            <w:color w:val="339966"/>
            <w:u w:val="single"/>
          </w:rPr>
          <w:t>modificat</w:t>
        </w:r>
      </w:hyperlink>
      <w:r w:rsidRPr="00B41917">
        <w:rPr>
          <w:rFonts w:ascii="Tahoma" w:eastAsia="Times New Roman" w:hAnsi="Tahoma" w:cs="Tahoma"/>
          <w:i/>
          <w:iCs/>
          <w:color w:val="339966"/>
        </w:rPr>
        <w:t xml:space="preserve"> prin Hotărâre </w:t>
      </w:r>
      <w:hyperlink r:id="rId96" w:history="1">
        <w:r w:rsidRPr="00B41917">
          <w:rPr>
            <w:rFonts w:ascii="Arial" w:eastAsia="Times New Roman" w:hAnsi="Arial" w:cs="Arial"/>
            <w:i/>
            <w:iCs/>
            <w:color w:val="339966"/>
            <w:u w:val="single"/>
          </w:rPr>
          <w:t>259/2022</w:t>
        </w:r>
      </w:hyperlink>
      <w:r w:rsidRPr="00B41917">
        <w:rPr>
          <w:rFonts w:ascii="Tahoma" w:eastAsia="Times New Roman" w:hAnsi="Tahoma" w:cs="Tahoma"/>
          <w:i/>
          <w:iCs/>
          <w:color w:val="339966"/>
        </w:rPr>
        <w:t xml:space="preserve">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t xml:space="preserve">    Procesul-verbal de cercetare a cazului de boală profesională, prevăzut în anexa nr. 20, se întocmeşte de către medicul de medicina muncii din cadrul direcţiei de sănătate publică judeţene şi a municipiului Bucureşti, în 7 exemplare, din care un exemplar rămâne emitentului actului, iar restul exemplarelor se transmit către angajator, medicul de medicina muncii din clinica/secţia de medicina muncii sau cabinetul de medicina muncii din structura spitalelor care a semnalat îmbolnăvirea, lucrător, inspectoratul teritorial </w:t>
      </w:r>
      <w:r w:rsidRPr="00B41917">
        <w:rPr>
          <w:rFonts w:ascii="Arial" w:eastAsia="Times New Roman" w:hAnsi="Arial" w:cs="Arial"/>
          <w:color w:val="000000"/>
        </w:rPr>
        <w:lastRenderedPageBreak/>
        <w:t xml:space="preserve">de muncă, Centrul naţional de monitorizare a riscurilor din mediul comunitar şi asiguratorul la nivel teritorial.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t>   </w:t>
      </w:r>
      <w:r w:rsidRPr="00B41917">
        <w:rPr>
          <w:rFonts w:ascii="Arial" w:eastAsia="Times New Roman" w:hAnsi="Arial" w:cs="Arial"/>
          <w:b/>
          <w:bCs/>
          <w:color w:val="008000"/>
        </w:rPr>
        <w:t>Art. 157</w:t>
      </w:r>
      <w:r w:rsidRPr="00B41917">
        <w:rPr>
          <w:rFonts w:ascii="Arial" w:eastAsia="Times New Roman" w:hAnsi="Arial" w:cs="Arial"/>
          <w:b/>
          <w:bCs/>
          <w:color w:val="008000"/>
          <w:vertAlign w:val="superscript"/>
        </w:rPr>
        <w:t>1</w:t>
      </w:r>
      <w:r w:rsidRPr="00B41917">
        <w:rPr>
          <w:rFonts w:ascii="Arial" w:eastAsia="Times New Roman" w:hAnsi="Arial" w:cs="Arial"/>
          <w:b/>
          <w:bCs/>
          <w:color w:val="008000"/>
        </w:rPr>
        <w:t>. -</w:t>
      </w:r>
      <w:r w:rsidRPr="00B41917">
        <w:rPr>
          <w:rFonts w:ascii="Arial" w:eastAsia="Times New Roman" w:hAnsi="Arial" w:cs="Arial"/>
          <w:color w:val="000000"/>
        </w:rPr>
        <w:t xml:space="preserve">   </w:t>
      </w:r>
      <w:r w:rsidRPr="00B41917">
        <w:rPr>
          <w:rFonts w:ascii="Tahoma" w:eastAsia="Times New Roman" w:hAnsi="Tahoma" w:cs="Tahoma"/>
          <w:i/>
          <w:iCs/>
          <w:color w:val="339966"/>
        </w:rPr>
        <w:t xml:space="preserve">07/03/2022 - Art. 157^1 . - a fost introdus prin Hotărâre </w:t>
      </w:r>
      <w:hyperlink r:id="rId97" w:history="1">
        <w:r w:rsidRPr="00B41917">
          <w:rPr>
            <w:rFonts w:ascii="Arial" w:eastAsia="Times New Roman" w:hAnsi="Arial" w:cs="Arial"/>
            <w:i/>
            <w:iCs/>
            <w:color w:val="339966"/>
            <w:u w:val="single"/>
          </w:rPr>
          <w:t>259/2022</w:t>
        </w:r>
      </w:hyperlink>
      <w:r w:rsidRPr="00B41917">
        <w:rPr>
          <w:rFonts w:ascii="Tahoma" w:eastAsia="Times New Roman" w:hAnsi="Tahoma" w:cs="Tahoma"/>
          <w:i/>
          <w:iCs/>
          <w:color w:val="339966"/>
        </w:rPr>
        <w:t xml:space="preserve">.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t xml:space="preserve">    Procesul-verbal de cercetare a cazului de boală profesională prevăzut la art. 153 poate fi contestat în condiţiile prevederilor Legii contenciosului administrativ </w:t>
      </w:r>
      <w:hyperlink r:id="rId98" w:history="1">
        <w:r w:rsidRPr="00B41917">
          <w:rPr>
            <w:rFonts w:ascii="Arial" w:eastAsia="Times New Roman" w:hAnsi="Arial" w:cs="Arial"/>
            <w:color w:val="0000FF"/>
          </w:rPr>
          <w:t>nr. 554/2004</w:t>
        </w:r>
      </w:hyperlink>
      <w:r w:rsidRPr="00B41917">
        <w:rPr>
          <w:rFonts w:ascii="Arial" w:eastAsia="Times New Roman" w:hAnsi="Arial" w:cs="Arial"/>
          <w:color w:val="000000"/>
        </w:rPr>
        <w:t xml:space="preserve">, cu modificările şi completările ulterioare.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t>   </w:t>
      </w:r>
      <w:r w:rsidRPr="00B41917">
        <w:rPr>
          <w:rFonts w:ascii="Arial" w:eastAsia="Times New Roman" w:hAnsi="Arial" w:cs="Arial"/>
          <w:b/>
          <w:bCs/>
          <w:color w:val="008000"/>
        </w:rPr>
        <w:t>Art. 157</w:t>
      </w:r>
      <w:r w:rsidRPr="00B41917">
        <w:rPr>
          <w:rFonts w:ascii="Arial" w:eastAsia="Times New Roman" w:hAnsi="Arial" w:cs="Arial"/>
          <w:b/>
          <w:bCs/>
          <w:color w:val="008000"/>
          <w:vertAlign w:val="superscript"/>
        </w:rPr>
        <w:t>2</w:t>
      </w:r>
      <w:r w:rsidRPr="00B41917">
        <w:rPr>
          <w:rFonts w:ascii="Arial" w:eastAsia="Times New Roman" w:hAnsi="Arial" w:cs="Arial"/>
          <w:b/>
          <w:bCs/>
          <w:color w:val="008000"/>
        </w:rPr>
        <w:t>. -</w:t>
      </w:r>
      <w:r w:rsidRPr="00B41917">
        <w:rPr>
          <w:rFonts w:ascii="Arial" w:eastAsia="Times New Roman" w:hAnsi="Arial" w:cs="Arial"/>
          <w:color w:val="000000"/>
        </w:rPr>
        <w:t xml:space="preserve">   </w:t>
      </w:r>
      <w:r w:rsidRPr="00B41917">
        <w:rPr>
          <w:rFonts w:ascii="Tahoma" w:eastAsia="Times New Roman" w:hAnsi="Tahoma" w:cs="Tahoma"/>
          <w:i/>
          <w:iCs/>
          <w:color w:val="339966"/>
        </w:rPr>
        <w:t xml:space="preserve">A se vedea şi Hotărâre </w:t>
      </w:r>
      <w:hyperlink r:id="rId99" w:history="1">
        <w:r w:rsidRPr="00B41917">
          <w:rPr>
            <w:rFonts w:ascii="Arial" w:eastAsia="Times New Roman" w:hAnsi="Arial" w:cs="Arial"/>
            <w:i/>
            <w:iCs/>
            <w:color w:val="339966"/>
            <w:u w:val="single"/>
          </w:rPr>
          <w:t>259/2022</w:t>
        </w:r>
      </w:hyperlink>
      <w:r w:rsidRPr="00B41917">
        <w:rPr>
          <w:rFonts w:ascii="Tahoma" w:eastAsia="Times New Roman" w:hAnsi="Tahoma" w:cs="Tahoma"/>
          <w:i/>
          <w:iCs/>
          <w:color w:val="339966"/>
        </w:rPr>
        <w:t xml:space="preserve">.  </w:t>
      </w:r>
    </w:p>
    <w:p w:rsidR="00911C37" w:rsidRPr="00B41917" w:rsidRDefault="00911C37" w:rsidP="00911C37">
      <w:pPr>
        <w:spacing w:after="0" w:line="240" w:lineRule="auto"/>
        <w:jc w:val="both"/>
        <w:rPr>
          <w:rFonts w:ascii="Tahoma" w:eastAsia="Times New Roman" w:hAnsi="Tahoma" w:cs="Tahoma"/>
          <w:i/>
          <w:iCs/>
          <w:color w:val="339966"/>
        </w:rPr>
      </w:pPr>
      <w:r w:rsidRPr="00B41917">
        <w:rPr>
          <w:rFonts w:ascii="Tahoma" w:eastAsia="Times New Roman" w:hAnsi="Tahoma" w:cs="Tahoma"/>
          <w:i/>
          <w:iCs/>
          <w:color w:val="339966"/>
        </w:rPr>
        <w:t xml:space="preserve">    07/03/2022 - Art. 157^2 . - a fost introdus prin Hotărâre </w:t>
      </w:r>
      <w:hyperlink r:id="rId100" w:history="1">
        <w:r w:rsidRPr="00B41917">
          <w:rPr>
            <w:rFonts w:ascii="Arial" w:eastAsia="Times New Roman" w:hAnsi="Arial" w:cs="Arial"/>
            <w:i/>
            <w:iCs/>
            <w:color w:val="339966"/>
            <w:u w:val="single"/>
          </w:rPr>
          <w:t>259/2022</w:t>
        </w:r>
      </w:hyperlink>
      <w:r w:rsidRPr="00B41917">
        <w:rPr>
          <w:rFonts w:ascii="Tahoma" w:eastAsia="Times New Roman" w:hAnsi="Tahoma" w:cs="Tahoma"/>
          <w:i/>
          <w:iCs/>
          <w:color w:val="339966"/>
        </w:rPr>
        <w:t xml:space="preserve">.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t>   </w:t>
      </w:r>
      <w:r w:rsidRPr="00B41917">
        <w:rPr>
          <w:rFonts w:ascii="Arial" w:eastAsia="Times New Roman" w:hAnsi="Arial" w:cs="Arial"/>
          <w:b/>
          <w:bCs/>
          <w:color w:val="FF7F50"/>
        </w:rPr>
        <w:t>(1)</w:t>
      </w:r>
      <w:r w:rsidRPr="00B41917">
        <w:rPr>
          <w:rFonts w:ascii="Arial" w:eastAsia="Times New Roman" w:hAnsi="Arial" w:cs="Arial"/>
          <w:color w:val="000000"/>
        </w:rPr>
        <w:t xml:space="preserve"> În vederea soluţionării contestaţiilor depuse în conformitate cu prevederile art. 157</w:t>
      </w:r>
      <w:r w:rsidRPr="00B41917">
        <w:rPr>
          <w:rFonts w:ascii="Arial" w:eastAsia="Times New Roman" w:hAnsi="Arial" w:cs="Arial"/>
          <w:color w:val="000000"/>
          <w:vertAlign w:val="superscript"/>
        </w:rPr>
        <w:t>1</w:t>
      </w:r>
      <w:r w:rsidRPr="00B41917">
        <w:rPr>
          <w:rFonts w:ascii="Arial" w:eastAsia="Times New Roman" w:hAnsi="Arial" w:cs="Arial"/>
          <w:color w:val="000000"/>
        </w:rPr>
        <w:t xml:space="preserve">, la nivelul fiecărei direcţii de sănătate publică judeţene şi a municipiului Bucureşti se constituie comisia de soluţionare a contestaţiilor.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t>   </w:t>
      </w:r>
      <w:r w:rsidRPr="00B41917">
        <w:rPr>
          <w:rFonts w:ascii="Arial" w:eastAsia="Times New Roman" w:hAnsi="Arial" w:cs="Arial"/>
          <w:b/>
          <w:bCs/>
          <w:color w:val="FF7F50"/>
        </w:rPr>
        <w:t>(2)</w:t>
      </w:r>
      <w:r w:rsidRPr="00B41917">
        <w:rPr>
          <w:rFonts w:ascii="Arial" w:eastAsia="Times New Roman" w:hAnsi="Arial" w:cs="Arial"/>
          <w:color w:val="000000"/>
        </w:rPr>
        <w:t xml:space="preserve"> Componenţa şi atribuţiile comisiilor de soluţionare a contestaţiilor prevăzute la alin. (1) se stabilesc prin ordin al ministrului sănătăţii.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t>   </w:t>
      </w:r>
      <w:r w:rsidRPr="00B41917">
        <w:rPr>
          <w:rFonts w:ascii="Arial" w:eastAsia="Times New Roman" w:hAnsi="Arial" w:cs="Arial"/>
          <w:b/>
          <w:bCs/>
          <w:color w:val="008000"/>
        </w:rPr>
        <w:t>Art. 158.</w:t>
      </w:r>
      <w:r w:rsidRPr="00B41917">
        <w:rPr>
          <w:rFonts w:ascii="Arial" w:eastAsia="Times New Roman" w:hAnsi="Arial" w:cs="Arial"/>
          <w:color w:val="000000"/>
        </w:rPr>
        <w:t xml:space="preserve"> -  </w:t>
      </w:r>
      <w:r w:rsidRPr="00B41917">
        <w:rPr>
          <w:rFonts w:ascii="Tahoma" w:eastAsia="Times New Roman" w:hAnsi="Tahoma" w:cs="Tahoma"/>
          <w:i/>
          <w:iCs/>
          <w:color w:val="339966"/>
        </w:rPr>
        <w:t xml:space="preserve">27/09/2010 - Art. 158. a fost </w:t>
      </w:r>
      <w:hyperlink r:id="rId101" w:history="1">
        <w:r w:rsidRPr="00B41917">
          <w:rPr>
            <w:rFonts w:ascii="Arial" w:eastAsia="Times New Roman" w:hAnsi="Arial" w:cs="Arial"/>
            <w:i/>
            <w:iCs/>
            <w:color w:val="339966"/>
            <w:u w:val="single"/>
          </w:rPr>
          <w:t>modificat</w:t>
        </w:r>
      </w:hyperlink>
      <w:r w:rsidRPr="00B41917">
        <w:rPr>
          <w:rFonts w:ascii="Tahoma" w:eastAsia="Times New Roman" w:hAnsi="Tahoma" w:cs="Tahoma"/>
          <w:i/>
          <w:iCs/>
          <w:color w:val="339966"/>
        </w:rPr>
        <w:t xml:space="preserve"> prin Hotărâre </w:t>
      </w:r>
      <w:hyperlink r:id="rId102" w:history="1">
        <w:r w:rsidRPr="00B41917">
          <w:rPr>
            <w:rFonts w:ascii="Arial" w:eastAsia="Times New Roman" w:hAnsi="Arial" w:cs="Arial"/>
            <w:i/>
            <w:iCs/>
            <w:color w:val="339966"/>
            <w:u w:val="single"/>
          </w:rPr>
          <w:t>955/2010</w:t>
        </w:r>
      </w:hyperlink>
      <w:r w:rsidRPr="00B41917">
        <w:rPr>
          <w:rFonts w:ascii="Tahoma" w:eastAsia="Times New Roman" w:hAnsi="Tahoma" w:cs="Tahoma"/>
          <w:i/>
          <w:iCs/>
          <w:color w:val="339966"/>
        </w:rPr>
        <w:t xml:space="preserve">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t xml:space="preserve">    Pe baza confirmării caracterului profesional al îmbolnăvirii, medicul de medicina muncii care a efectuat cercetarea declară cazul de îmbolnăvire profesională, completând fişa de declarare a cazului de boală profesională BP2, denumită în continuare fişa de declarare BP2, care trebuie să aibă ştampila direcţiei de sănătate publică judeţene sau a municipiului Bucureşti şi trebuie să cuprindă data declarării, prevăzută în anexa </w:t>
      </w:r>
      <w:hyperlink r:id="rId103" w:history="1">
        <w:r w:rsidRPr="00B41917">
          <w:rPr>
            <w:rFonts w:ascii="Arial" w:eastAsia="Times New Roman" w:hAnsi="Arial" w:cs="Arial"/>
            <w:color w:val="0000FF"/>
          </w:rPr>
          <w:t>nr. 21</w:t>
        </w:r>
      </w:hyperlink>
      <w:r w:rsidRPr="00B41917">
        <w:rPr>
          <w:rFonts w:ascii="Arial" w:eastAsia="Times New Roman" w:hAnsi="Arial" w:cs="Arial"/>
          <w:color w:val="000000"/>
        </w:rPr>
        <w:t>.</w:t>
      </w:r>
      <w:r w:rsidRPr="00B41917">
        <w:rPr>
          <w:rFonts w:ascii="Arial" w:eastAsia="Times New Roman" w:hAnsi="Arial" w:cs="Arial"/>
          <w:color w:val="000000"/>
        </w:rPr>
        <w:br/>
        <w:t xml:space="preserve">  </w:t>
      </w:r>
    </w:p>
    <w:p w:rsidR="00911C37" w:rsidRPr="00B41917" w:rsidRDefault="00911C37" w:rsidP="00911C37">
      <w:pPr>
        <w:spacing w:after="0" w:line="240" w:lineRule="auto"/>
        <w:jc w:val="center"/>
        <w:rPr>
          <w:rFonts w:ascii="Arial" w:eastAsia="Times New Roman" w:hAnsi="Arial" w:cs="Arial"/>
          <w:color w:val="000000"/>
        </w:rPr>
      </w:pPr>
      <w:r w:rsidRPr="00B41917">
        <w:rPr>
          <w:rFonts w:ascii="Arial" w:eastAsia="Times New Roman" w:hAnsi="Arial" w:cs="Arial"/>
          <w:b/>
          <w:bCs/>
          <w:color w:val="808080"/>
        </w:rPr>
        <w:t>SECŢIUNEA a 8-a</w:t>
      </w:r>
      <w:r w:rsidRPr="00B41917">
        <w:rPr>
          <w:rFonts w:ascii="Arial" w:eastAsia="Times New Roman" w:hAnsi="Arial" w:cs="Arial"/>
          <w:b/>
          <w:bCs/>
          <w:color w:val="808080"/>
        </w:rPr>
        <w:br/>
      </w:r>
      <w:r w:rsidRPr="00B41917">
        <w:rPr>
          <w:rFonts w:ascii="Arial" w:eastAsia="Times New Roman" w:hAnsi="Arial" w:cs="Arial"/>
          <w:color w:val="000000"/>
        </w:rPr>
        <w:t>Declararea bolilor profesionale</w:t>
      </w:r>
      <w:r w:rsidRPr="00B41917">
        <w:rPr>
          <w:rFonts w:ascii="Arial" w:eastAsia="Times New Roman" w:hAnsi="Arial" w:cs="Arial"/>
          <w:color w:val="000000"/>
        </w:rPr>
        <w:br/>
        <w:t xml:space="preserve">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t>   </w:t>
      </w:r>
      <w:r w:rsidRPr="00B41917">
        <w:rPr>
          <w:rFonts w:ascii="Arial" w:eastAsia="Times New Roman" w:hAnsi="Arial" w:cs="Arial"/>
          <w:b/>
          <w:bCs/>
          <w:color w:val="008000"/>
        </w:rPr>
        <w:t>Art. 159. -</w:t>
      </w:r>
      <w:r w:rsidRPr="00B41917">
        <w:rPr>
          <w:rFonts w:ascii="Arial" w:eastAsia="Times New Roman" w:hAnsi="Arial" w:cs="Arial"/>
          <w:color w:val="000000"/>
        </w:rPr>
        <w:t xml:space="preserve">   </w:t>
      </w:r>
      <w:r w:rsidRPr="00B41917">
        <w:rPr>
          <w:rFonts w:ascii="Tahoma" w:eastAsia="Times New Roman" w:hAnsi="Tahoma" w:cs="Tahoma"/>
          <w:i/>
          <w:iCs/>
          <w:color w:val="339966"/>
        </w:rPr>
        <w:t xml:space="preserve">07/03/2022 - Art. 159. a fost </w:t>
      </w:r>
      <w:hyperlink r:id="rId104" w:history="1">
        <w:r w:rsidRPr="00B41917">
          <w:rPr>
            <w:rFonts w:ascii="Arial" w:eastAsia="Times New Roman" w:hAnsi="Arial" w:cs="Arial"/>
            <w:i/>
            <w:iCs/>
            <w:color w:val="339966"/>
            <w:u w:val="single"/>
          </w:rPr>
          <w:t>modificat</w:t>
        </w:r>
      </w:hyperlink>
      <w:r w:rsidRPr="00B41917">
        <w:rPr>
          <w:rFonts w:ascii="Tahoma" w:eastAsia="Times New Roman" w:hAnsi="Tahoma" w:cs="Tahoma"/>
          <w:i/>
          <w:iCs/>
          <w:color w:val="339966"/>
        </w:rPr>
        <w:t xml:space="preserve"> prin Hotărâre </w:t>
      </w:r>
      <w:hyperlink r:id="rId105" w:history="1">
        <w:r w:rsidRPr="00B41917">
          <w:rPr>
            <w:rFonts w:ascii="Arial" w:eastAsia="Times New Roman" w:hAnsi="Arial" w:cs="Arial"/>
            <w:i/>
            <w:iCs/>
            <w:color w:val="339966"/>
            <w:u w:val="single"/>
          </w:rPr>
          <w:t>259/2022</w:t>
        </w:r>
      </w:hyperlink>
      <w:r w:rsidRPr="00B41917">
        <w:rPr>
          <w:rFonts w:ascii="Tahoma" w:eastAsia="Times New Roman" w:hAnsi="Tahoma" w:cs="Tahoma"/>
          <w:i/>
          <w:iCs/>
          <w:color w:val="339966"/>
        </w:rPr>
        <w:t xml:space="preserve">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t>   </w:t>
      </w:r>
      <w:r w:rsidRPr="00B41917">
        <w:rPr>
          <w:rFonts w:ascii="Arial" w:eastAsia="Times New Roman" w:hAnsi="Arial" w:cs="Arial"/>
          <w:b/>
          <w:bCs/>
          <w:color w:val="FF7F50"/>
        </w:rPr>
        <w:t>(1)</w:t>
      </w:r>
      <w:r w:rsidRPr="00B41917">
        <w:rPr>
          <w:rFonts w:ascii="Arial" w:eastAsia="Times New Roman" w:hAnsi="Arial" w:cs="Arial"/>
          <w:color w:val="000000"/>
        </w:rPr>
        <w:t xml:space="preserve"> Dosarul de cercetare pentru declararea bolilor profesionale se păstrează la direcţia de sănătate publică judeţeană şi a municipiului Bucureşti şi cuprinde următoarele documente:  </w:t>
      </w:r>
    </w:p>
    <w:p w:rsidR="00911C37" w:rsidRPr="00B41917" w:rsidRDefault="00911C37" w:rsidP="00911C37">
      <w:pPr>
        <w:spacing w:after="0" w:line="240" w:lineRule="auto"/>
        <w:jc w:val="both"/>
        <w:rPr>
          <w:rFonts w:ascii="Tahoma" w:eastAsia="Times New Roman" w:hAnsi="Tahoma" w:cs="Tahoma"/>
          <w:i/>
          <w:iCs/>
          <w:color w:val="339966"/>
        </w:rPr>
      </w:pPr>
      <w:r w:rsidRPr="00B41917">
        <w:rPr>
          <w:rFonts w:ascii="Tahoma" w:eastAsia="Times New Roman" w:hAnsi="Tahoma" w:cs="Tahoma"/>
          <w:i/>
          <w:iCs/>
          <w:color w:val="339966"/>
        </w:rPr>
        <w:t xml:space="preserve">    27/09/2010 - alineatul a fost </w:t>
      </w:r>
      <w:hyperlink r:id="rId106" w:history="1">
        <w:r w:rsidRPr="00B41917">
          <w:rPr>
            <w:rFonts w:ascii="Arial" w:eastAsia="Times New Roman" w:hAnsi="Arial" w:cs="Arial"/>
            <w:i/>
            <w:iCs/>
            <w:color w:val="339966"/>
            <w:u w:val="single"/>
          </w:rPr>
          <w:t>modificat</w:t>
        </w:r>
      </w:hyperlink>
      <w:r w:rsidRPr="00B41917">
        <w:rPr>
          <w:rFonts w:ascii="Tahoma" w:eastAsia="Times New Roman" w:hAnsi="Tahoma" w:cs="Tahoma"/>
          <w:i/>
          <w:iCs/>
          <w:color w:val="339966"/>
        </w:rPr>
        <w:t xml:space="preserve"> anterior prin Hotărâre </w:t>
      </w:r>
      <w:hyperlink r:id="rId107" w:history="1">
        <w:r w:rsidRPr="00B41917">
          <w:rPr>
            <w:rFonts w:ascii="Arial" w:eastAsia="Times New Roman" w:hAnsi="Arial" w:cs="Arial"/>
            <w:i/>
            <w:iCs/>
            <w:color w:val="339966"/>
            <w:u w:val="single"/>
          </w:rPr>
          <w:t>955/2010</w:t>
        </w:r>
      </w:hyperlink>
      <w:r w:rsidRPr="00B41917">
        <w:rPr>
          <w:rFonts w:ascii="Tahoma" w:eastAsia="Times New Roman" w:hAnsi="Tahoma" w:cs="Tahoma"/>
          <w:i/>
          <w:iCs/>
          <w:color w:val="339966"/>
        </w:rPr>
        <w:t xml:space="preserve">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t>   </w:t>
      </w:r>
      <w:r w:rsidRPr="00B41917">
        <w:rPr>
          <w:rFonts w:ascii="Arial" w:eastAsia="Times New Roman" w:hAnsi="Arial" w:cs="Arial"/>
          <w:b/>
          <w:bCs/>
          <w:color w:val="808000"/>
        </w:rPr>
        <w:t>a)</w:t>
      </w:r>
      <w:r w:rsidRPr="00B41917">
        <w:rPr>
          <w:rFonts w:ascii="Arial" w:eastAsia="Times New Roman" w:hAnsi="Arial" w:cs="Arial"/>
          <w:color w:val="000000"/>
        </w:rPr>
        <w:t xml:space="preserve"> opisul documentelor din dosar;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t>   </w:t>
      </w:r>
      <w:r w:rsidRPr="00B41917">
        <w:rPr>
          <w:rFonts w:ascii="Arial" w:eastAsia="Times New Roman" w:hAnsi="Arial" w:cs="Arial"/>
          <w:b/>
          <w:bCs/>
          <w:color w:val="808000"/>
        </w:rPr>
        <w:t>b)</w:t>
      </w:r>
      <w:r w:rsidRPr="00B41917">
        <w:rPr>
          <w:rFonts w:ascii="Arial" w:eastAsia="Times New Roman" w:hAnsi="Arial" w:cs="Arial"/>
          <w:color w:val="000000"/>
        </w:rPr>
        <w:t xml:space="preserve"> fişa de semnalare BP1;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t>   </w:t>
      </w:r>
      <w:r w:rsidRPr="00B41917">
        <w:rPr>
          <w:rFonts w:ascii="Arial" w:eastAsia="Times New Roman" w:hAnsi="Arial" w:cs="Arial"/>
          <w:b/>
          <w:bCs/>
          <w:color w:val="808000"/>
        </w:rPr>
        <w:t>c)</w:t>
      </w:r>
      <w:r w:rsidRPr="00B41917">
        <w:rPr>
          <w:rFonts w:ascii="Arial" w:eastAsia="Times New Roman" w:hAnsi="Arial" w:cs="Arial"/>
          <w:color w:val="000000"/>
        </w:rPr>
        <w:t xml:space="preserve"> documente care certifică ruta profesională, precum: copie de pe carnetul de muncă, extrase din Registrul general de evidenţă a salariaţilor, adeverinţe;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t>   </w:t>
      </w:r>
      <w:r w:rsidRPr="00B41917">
        <w:rPr>
          <w:rFonts w:ascii="Arial" w:eastAsia="Times New Roman" w:hAnsi="Arial" w:cs="Arial"/>
          <w:b/>
          <w:bCs/>
          <w:color w:val="808000"/>
        </w:rPr>
        <w:t>d)</w:t>
      </w:r>
      <w:r w:rsidRPr="00B41917">
        <w:rPr>
          <w:rFonts w:ascii="Arial" w:eastAsia="Times New Roman" w:hAnsi="Arial" w:cs="Arial"/>
          <w:color w:val="000000"/>
        </w:rPr>
        <w:t xml:space="preserve"> documente care atestă expunerea profesională, precum: copie de pe fişa de identificare a factorilor de risc profesional, adeverinţe şi, după caz, nivelul măsurat al noxelor sau noxa identificată;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t>   </w:t>
      </w:r>
      <w:r w:rsidRPr="00B41917">
        <w:rPr>
          <w:rFonts w:ascii="Arial" w:eastAsia="Times New Roman" w:hAnsi="Arial" w:cs="Arial"/>
          <w:b/>
          <w:bCs/>
          <w:color w:val="808000"/>
        </w:rPr>
        <w:t>e)</w:t>
      </w:r>
      <w:r w:rsidRPr="00B41917">
        <w:rPr>
          <w:rFonts w:ascii="Arial" w:eastAsia="Times New Roman" w:hAnsi="Arial" w:cs="Arial"/>
          <w:color w:val="000000"/>
        </w:rPr>
        <w:t xml:space="preserve"> istoricul stării de sănătate la locul de muncă, cum ar fi: documentul eliberat de medicul de medicina muncii care asigură asistenţa de medicina muncii la unitatea respectivă, după caz;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t>   </w:t>
      </w:r>
      <w:r w:rsidRPr="00B41917">
        <w:rPr>
          <w:rFonts w:ascii="Arial" w:eastAsia="Times New Roman" w:hAnsi="Arial" w:cs="Arial"/>
          <w:b/>
          <w:bCs/>
          <w:color w:val="808000"/>
        </w:rPr>
        <w:t>f)</w:t>
      </w:r>
      <w:r w:rsidRPr="00B41917">
        <w:rPr>
          <w:rFonts w:ascii="Arial" w:eastAsia="Times New Roman" w:hAnsi="Arial" w:cs="Arial"/>
          <w:color w:val="000000"/>
        </w:rPr>
        <w:t xml:space="preserve"> document medical care precizează diagnosticul prezumtiv de boală profesională, respectiv: biletul de ieşire emis de clinica/secţia de medicina muncii din structura spitalelor sau referat medical în cazul în care bolnavul nu a fost internat;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t>   </w:t>
      </w:r>
      <w:r w:rsidRPr="00B41917">
        <w:rPr>
          <w:rFonts w:ascii="Arial" w:eastAsia="Times New Roman" w:hAnsi="Arial" w:cs="Arial"/>
          <w:b/>
          <w:bCs/>
          <w:color w:val="808000"/>
        </w:rPr>
        <w:t>g)</w:t>
      </w:r>
      <w:r w:rsidRPr="00B41917">
        <w:rPr>
          <w:rFonts w:ascii="Arial" w:eastAsia="Times New Roman" w:hAnsi="Arial" w:cs="Arial"/>
          <w:color w:val="000000"/>
        </w:rPr>
        <w:t xml:space="preserve"> documente care să ateste statusul socioprofesional, de exemplu: pensionar de invaliditate, pensionar de vârstă, persoană cu handicap, angajat cu unul sau mai multe contracte de muncă;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t>   </w:t>
      </w:r>
      <w:r w:rsidRPr="00B41917">
        <w:rPr>
          <w:rFonts w:ascii="Arial" w:eastAsia="Times New Roman" w:hAnsi="Arial" w:cs="Arial"/>
          <w:b/>
          <w:bCs/>
          <w:color w:val="808000"/>
        </w:rPr>
        <w:t>h)</w:t>
      </w:r>
      <w:r w:rsidRPr="00B41917">
        <w:rPr>
          <w:rFonts w:ascii="Arial" w:eastAsia="Times New Roman" w:hAnsi="Arial" w:cs="Arial"/>
          <w:color w:val="000000"/>
        </w:rPr>
        <w:t xml:space="preserve"> procesul-verbal de cercetare a cazului de boală profesională.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t>   </w:t>
      </w:r>
      <w:r w:rsidRPr="00B41917">
        <w:rPr>
          <w:rFonts w:ascii="Arial" w:eastAsia="Times New Roman" w:hAnsi="Arial" w:cs="Arial"/>
          <w:b/>
          <w:bCs/>
          <w:color w:val="FF7F50"/>
        </w:rPr>
        <w:t>(2)</w:t>
      </w:r>
      <w:r w:rsidRPr="00B41917">
        <w:rPr>
          <w:rFonts w:ascii="Arial" w:eastAsia="Times New Roman" w:hAnsi="Arial" w:cs="Arial"/>
          <w:color w:val="000000"/>
        </w:rPr>
        <w:t xml:space="preserve"> În vederea completării dosarului de cercetare pentru declararea bolilor profesionale, angajatorul are obligaţia să pună la dispoziţia medicului de medicina muncii din cadrul direcţiei de sănătate publică judeţene şi a municipiului Bucureşti, în termenul stabilit de acesta, toate documentele necesare solicitate.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t>   </w:t>
      </w:r>
      <w:r w:rsidRPr="00B41917">
        <w:rPr>
          <w:rFonts w:ascii="Arial" w:eastAsia="Times New Roman" w:hAnsi="Arial" w:cs="Arial"/>
          <w:b/>
          <w:bCs/>
          <w:color w:val="008000"/>
        </w:rPr>
        <w:t>Art. 160.</w:t>
      </w:r>
      <w:r w:rsidRPr="00B41917">
        <w:rPr>
          <w:rFonts w:ascii="Arial" w:eastAsia="Times New Roman" w:hAnsi="Arial" w:cs="Arial"/>
          <w:color w:val="000000"/>
        </w:rPr>
        <w:t xml:space="preserve"> -  </w:t>
      </w:r>
      <w:r w:rsidRPr="00B41917">
        <w:rPr>
          <w:rFonts w:ascii="Tahoma" w:eastAsia="Times New Roman" w:hAnsi="Tahoma" w:cs="Tahoma"/>
          <w:i/>
          <w:iCs/>
          <w:color w:val="339966"/>
        </w:rPr>
        <w:t xml:space="preserve">27/09/2010 - Art. 160. a fost </w:t>
      </w:r>
      <w:hyperlink r:id="rId108" w:history="1">
        <w:r w:rsidRPr="00B41917">
          <w:rPr>
            <w:rFonts w:ascii="Arial" w:eastAsia="Times New Roman" w:hAnsi="Arial" w:cs="Arial"/>
            <w:i/>
            <w:iCs/>
            <w:color w:val="339966"/>
            <w:u w:val="single"/>
          </w:rPr>
          <w:t>modificat</w:t>
        </w:r>
      </w:hyperlink>
      <w:r w:rsidRPr="00B41917">
        <w:rPr>
          <w:rFonts w:ascii="Tahoma" w:eastAsia="Times New Roman" w:hAnsi="Tahoma" w:cs="Tahoma"/>
          <w:i/>
          <w:iCs/>
          <w:color w:val="339966"/>
        </w:rPr>
        <w:t xml:space="preserve"> prin Hotărâre </w:t>
      </w:r>
      <w:hyperlink r:id="rId109" w:history="1">
        <w:r w:rsidRPr="00B41917">
          <w:rPr>
            <w:rFonts w:ascii="Arial" w:eastAsia="Times New Roman" w:hAnsi="Arial" w:cs="Arial"/>
            <w:i/>
            <w:iCs/>
            <w:color w:val="339966"/>
            <w:u w:val="single"/>
          </w:rPr>
          <w:t>955/2010</w:t>
        </w:r>
      </w:hyperlink>
      <w:r w:rsidRPr="00B41917">
        <w:rPr>
          <w:rFonts w:ascii="Tahoma" w:eastAsia="Times New Roman" w:hAnsi="Tahoma" w:cs="Tahoma"/>
          <w:i/>
          <w:iCs/>
          <w:color w:val="339966"/>
        </w:rPr>
        <w:t xml:space="preserve">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t>   </w:t>
      </w:r>
      <w:r w:rsidRPr="00B41917">
        <w:rPr>
          <w:rFonts w:ascii="Arial" w:eastAsia="Times New Roman" w:hAnsi="Arial" w:cs="Arial"/>
          <w:b/>
          <w:bCs/>
          <w:color w:val="FF7F50"/>
        </w:rPr>
        <w:t>(1)</w:t>
      </w:r>
      <w:r w:rsidRPr="00B41917">
        <w:rPr>
          <w:rFonts w:ascii="Arial" w:eastAsia="Times New Roman" w:hAnsi="Arial" w:cs="Arial"/>
          <w:color w:val="000000"/>
        </w:rPr>
        <w:t xml:space="preserve"> În cazul bolilor profesionale: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t>   </w:t>
      </w:r>
      <w:r w:rsidRPr="00B41917">
        <w:rPr>
          <w:rFonts w:ascii="Arial" w:eastAsia="Times New Roman" w:hAnsi="Arial" w:cs="Arial"/>
          <w:b/>
          <w:bCs/>
          <w:color w:val="808000"/>
        </w:rPr>
        <w:t>a)</w:t>
      </w:r>
      <w:r w:rsidRPr="00B41917">
        <w:rPr>
          <w:rFonts w:ascii="Arial" w:eastAsia="Times New Roman" w:hAnsi="Arial" w:cs="Arial"/>
          <w:color w:val="000000"/>
        </w:rPr>
        <w:t xml:space="preserve"> declararea se face de către direcţia de sănătate publică judeţeană sau a municipiului Bucureşti din care face parte medicul de medicina muncii care a efectuat cercetarea, pe baza documentelor prevăzute la </w:t>
      </w:r>
      <w:hyperlink r:id="rId110" w:history="1">
        <w:r w:rsidRPr="00B41917">
          <w:rPr>
            <w:rFonts w:ascii="Arial" w:eastAsia="Times New Roman" w:hAnsi="Arial" w:cs="Arial"/>
            <w:color w:val="0000FF"/>
          </w:rPr>
          <w:t>art. 159</w:t>
        </w:r>
      </w:hyperlink>
      <w:r w:rsidRPr="00B41917">
        <w:rPr>
          <w:rFonts w:ascii="Arial" w:eastAsia="Times New Roman" w:hAnsi="Arial" w:cs="Arial"/>
          <w:color w:val="000000"/>
        </w:rPr>
        <w:t xml:space="preserve">, prin fişa de declarare a cazului de boală profesională BP2, care reprezintă formularul final de raportare a bolii profesionale nou-declarate;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t>   </w:t>
      </w:r>
      <w:r w:rsidRPr="00B41917">
        <w:rPr>
          <w:rFonts w:ascii="Arial" w:eastAsia="Times New Roman" w:hAnsi="Arial" w:cs="Arial"/>
          <w:b/>
          <w:bCs/>
          <w:color w:val="808000"/>
        </w:rPr>
        <w:t>b)</w:t>
      </w:r>
      <w:r w:rsidRPr="00B41917">
        <w:rPr>
          <w:rFonts w:ascii="Arial" w:eastAsia="Times New Roman" w:hAnsi="Arial" w:cs="Arial"/>
          <w:color w:val="000000"/>
        </w:rPr>
        <w:t xml:space="preserve"> semnalarea şi declararea se fac în termen de 2 ani de la încetarea expunerii profesionale considerate cauză a îmbolnăvirii. Excepţie fac cazurile de cancer, pneumoconioze, fibroze pulmonare, pleurezie benignă prin expunere la azbest, îngroşări pleurale difuze prin expunere la azbest, îngroşări pleurale localizate - plăci pleurale, atelectazii rotunde prin expunere la azbest.  </w:t>
      </w:r>
    </w:p>
    <w:p w:rsidR="00911C37" w:rsidRPr="00B41917" w:rsidRDefault="00911C37" w:rsidP="00911C37">
      <w:pPr>
        <w:spacing w:after="0" w:line="240" w:lineRule="auto"/>
        <w:jc w:val="both"/>
        <w:rPr>
          <w:rFonts w:ascii="Tahoma" w:eastAsia="Times New Roman" w:hAnsi="Tahoma" w:cs="Tahoma"/>
          <w:i/>
          <w:iCs/>
          <w:color w:val="339966"/>
        </w:rPr>
      </w:pPr>
      <w:r w:rsidRPr="00B41917">
        <w:rPr>
          <w:rFonts w:ascii="Tahoma" w:eastAsia="Times New Roman" w:hAnsi="Tahoma" w:cs="Tahoma"/>
          <w:i/>
          <w:iCs/>
          <w:color w:val="339966"/>
        </w:rPr>
        <w:t xml:space="preserve">    07/03/2022 - litera a fost </w:t>
      </w:r>
      <w:hyperlink r:id="rId111" w:history="1">
        <w:r w:rsidRPr="00B41917">
          <w:rPr>
            <w:rFonts w:ascii="Arial" w:eastAsia="Times New Roman" w:hAnsi="Arial" w:cs="Arial"/>
            <w:i/>
            <w:iCs/>
            <w:color w:val="339966"/>
            <w:u w:val="single"/>
          </w:rPr>
          <w:t>modificată</w:t>
        </w:r>
      </w:hyperlink>
      <w:r w:rsidRPr="00B41917">
        <w:rPr>
          <w:rFonts w:ascii="Tahoma" w:eastAsia="Times New Roman" w:hAnsi="Tahoma" w:cs="Tahoma"/>
          <w:i/>
          <w:iCs/>
          <w:color w:val="339966"/>
        </w:rPr>
        <w:t xml:space="preserve"> prin Hotărâre </w:t>
      </w:r>
      <w:hyperlink r:id="rId112" w:history="1">
        <w:r w:rsidRPr="00B41917">
          <w:rPr>
            <w:rFonts w:ascii="Arial" w:eastAsia="Times New Roman" w:hAnsi="Arial" w:cs="Arial"/>
            <w:i/>
            <w:iCs/>
            <w:color w:val="339966"/>
            <w:u w:val="single"/>
          </w:rPr>
          <w:t>259/2022</w:t>
        </w:r>
      </w:hyperlink>
      <w:r w:rsidRPr="00B41917">
        <w:rPr>
          <w:rFonts w:ascii="Tahoma" w:eastAsia="Times New Roman" w:hAnsi="Tahoma" w:cs="Tahoma"/>
          <w:i/>
          <w:iCs/>
          <w:color w:val="339966"/>
        </w:rPr>
        <w:t xml:space="preserve">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t>   </w:t>
      </w:r>
      <w:r w:rsidRPr="00B41917">
        <w:rPr>
          <w:rFonts w:ascii="Arial" w:eastAsia="Times New Roman" w:hAnsi="Arial" w:cs="Arial"/>
          <w:b/>
          <w:bCs/>
          <w:color w:val="FF7F50"/>
        </w:rPr>
        <w:t>(2)</w:t>
      </w:r>
      <w:r w:rsidRPr="00B41917">
        <w:rPr>
          <w:rFonts w:ascii="Arial" w:eastAsia="Times New Roman" w:hAnsi="Arial" w:cs="Arial"/>
          <w:color w:val="000000"/>
        </w:rPr>
        <w:t xml:space="preserve"> Pentru bolile profesionale declarate în unul dintre statele membre ale Uniunii Europene sau ale Spaţiului Economic European trebuie întocmită o fişă de declarare a cazului de boală profesională BP2 de către Direcţia de Sănătate Publică a Municipiului Bucureşti.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lastRenderedPageBreak/>
        <w:t>   </w:t>
      </w:r>
      <w:r w:rsidRPr="00B41917">
        <w:rPr>
          <w:rFonts w:ascii="Arial" w:eastAsia="Times New Roman" w:hAnsi="Arial" w:cs="Arial"/>
          <w:b/>
          <w:bCs/>
          <w:color w:val="008000"/>
        </w:rPr>
        <w:t>Art. 161.</w:t>
      </w:r>
      <w:r w:rsidRPr="00B41917">
        <w:rPr>
          <w:rFonts w:ascii="Arial" w:eastAsia="Times New Roman" w:hAnsi="Arial" w:cs="Arial"/>
          <w:color w:val="000000"/>
        </w:rPr>
        <w:t xml:space="preserve"> -  În cazul în care unitatea la care s-a produs îmbolnăvirea a fost desfiinţată sau nu mai există la momentul precizării diagnosticului de boală profesională, cazul respectiv se poate declara prin fişa de declarare BP2 pe baza documentelor prevăzute la </w:t>
      </w:r>
      <w:hyperlink r:id="rId113" w:history="1">
        <w:r w:rsidRPr="00B41917">
          <w:rPr>
            <w:rFonts w:ascii="Arial" w:eastAsia="Times New Roman" w:hAnsi="Arial" w:cs="Arial"/>
            <w:color w:val="0000FF"/>
          </w:rPr>
          <w:t>art. 159</w:t>
        </w:r>
      </w:hyperlink>
      <w:r w:rsidRPr="00B41917">
        <w:rPr>
          <w:rFonts w:ascii="Arial" w:eastAsia="Times New Roman" w:hAnsi="Arial" w:cs="Arial"/>
          <w:color w:val="000000"/>
        </w:rPr>
        <w:t xml:space="preserve">, cu excepţia procesului-verbal de cercetare a cazului de boală profesională.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t>   </w:t>
      </w:r>
      <w:r w:rsidRPr="00B41917">
        <w:rPr>
          <w:rFonts w:ascii="Arial" w:eastAsia="Times New Roman" w:hAnsi="Arial" w:cs="Arial"/>
          <w:b/>
          <w:bCs/>
          <w:color w:val="008000"/>
        </w:rPr>
        <w:t>Art. 162.</w:t>
      </w:r>
      <w:r w:rsidRPr="00B41917">
        <w:rPr>
          <w:rFonts w:ascii="Arial" w:eastAsia="Times New Roman" w:hAnsi="Arial" w:cs="Arial"/>
          <w:color w:val="000000"/>
        </w:rPr>
        <w:t xml:space="preserve"> -  </w:t>
      </w:r>
      <w:r w:rsidRPr="00B41917">
        <w:rPr>
          <w:rFonts w:ascii="Tahoma" w:eastAsia="Times New Roman" w:hAnsi="Tahoma" w:cs="Tahoma"/>
          <w:i/>
          <w:iCs/>
          <w:color w:val="339966"/>
        </w:rPr>
        <w:t xml:space="preserve">27/09/2010 - Art. 162. a fost </w:t>
      </w:r>
      <w:hyperlink r:id="rId114" w:history="1">
        <w:r w:rsidRPr="00B41917">
          <w:rPr>
            <w:rFonts w:ascii="Arial" w:eastAsia="Times New Roman" w:hAnsi="Arial" w:cs="Arial"/>
            <w:i/>
            <w:iCs/>
            <w:color w:val="339966"/>
            <w:u w:val="single"/>
          </w:rPr>
          <w:t>modificat</w:t>
        </w:r>
      </w:hyperlink>
      <w:r w:rsidRPr="00B41917">
        <w:rPr>
          <w:rFonts w:ascii="Tahoma" w:eastAsia="Times New Roman" w:hAnsi="Tahoma" w:cs="Tahoma"/>
          <w:i/>
          <w:iCs/>
          <w:color w:val="339966"/>
        </w:rPr>
        <w:t xml:space="preserve"> prin Hotărâre </w:t>
      </w:r>
      <w:hyperlink r:id="rId115" w:history="1">
        <w:r w:rsidRPr="00B41917">
          <w:rPr>
            <w:rFonts w:ascii="Arial" w:eastAsia="Times New Roman" w:hAnsi="Arial" w:cs="Arial"/>
            <w:i/>
            <w:iCs/>
            <w:color w:val="339966"/>
            <w:u w:val="single"/>
          </w:rPr>
          <w:t>955/2010</w:t>
        </w:r>
      </w:hyperlink>
      <w:r w:rsidRPr="00B41917">
        <w:rPr>
          <w:rFonts w:ascii="Tahoma" w:eastAsia="Times New Roman" w:hAnsi="Tahoma" w:cs="Tahoma"/>
          <w:i/>
          <w:iCs/>
          <w:color w:val="339966"/>
        </w:rPr>
        <w:t xml:space="preserve">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t xml:space="preserve">    Toate cazurile de boli profesionale se declară la ultimul angajator unde a lucrat bolnavul şi unde există factorii de risc ai bolii profesionale respective evidenţiaţi prin documente oficiale de la direcţia de sănătate publică; ele se declară şi se păstrează în evidenţă de către direcţia de sănătate publică din judeţul sau din municipiul Bucureşti în care se află angajatorul respectiv.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t>   </w:t>
      </w:r>
      <w:r w:rsidRPr="00B41917">
        <w:rPr>
          <w:rFonts w:ascii="Arial" w:eastAsia="Times New Roman" w:hAnsi="Arial" w:cs="Arial"/>
          <w:b/>
          <w:bCs/>
          <w:color w:val="008000"/>
        </w:rPr>
        <w:t>Art. 163.</w:t>
      </w:r>
      <w:r w:rsidRPr="00B41917">
        <w:rPr>
          <w:rFonts w:ascii="Arial" w:eastAsia="Times New Roman" w:hAnsi="Arial" w:cs="Arial"/>
          <w:color w:val="000000"/>
        </w:rPr>
        <w:t xml:space="preserve"> -  Direcţia de sănătate publică judeţeană, respectiv a municipiului Bucureşti, este răspunzătoare pentru corectitudinea datelor înscrise în fişa de declarare BP2.  </w:t>
      </w:r>
    </w:p>
    <w:p w:rsidR="00911C37" w:rsidRPr="00B41917" w:rsidRDefault="00911C37" w:rsidP="00911C37">
      <w:pPr>
        <w:spacing w:after="0" w:line="240" w:lineRule="auto"/>
        <w:jc w:val="both"/>
        <w:rPr>
          <w:rFonts w:ascii="Tahoma" w:eastAsia="Times New Roman" w:hAnsi="Tahoma" w:cs="Tahoma"/>
          <w:i/>
          <w:iCs/>
          <w:color w:val="339966"/>
        </w:rPr>
      </w:pPr>
      <w:r w:rsidRPr="00B41917">
        <w:rPr>
          <w:rFonts w:ascii="Tahoma" w:eastAsia="Times New Roman" w:hAnsi="Tahoma" w:cs="Tahoma"/>
          <w:i/>
          <w:iCs/>
          <w:color w:val="339966"/>
        </w:rPr>
        <w:t xml:space="preserve">    27/09/2010 - alineatul a fost </w:t>
      </w:r>
      <w:hyperlink r:id="rId116" w:history="1">
        <w:r w:rsidRPr="00B41917">
          <w:rPr>
            <w:rFonts w:ascii="Arial" w:eastAsia="Times New Roman" w:hAnsi="Arial" w:cs="Arial"/>
            <w:i/>
            <w:iCs/>
            <w:color w:val="339966"/>
            <w:u w:val="single"/>
          </w:rPr>
          <w:t>modificat</w:t>
        </w:r>
      </w:hyperlink>
      <w:r w:rsidRPr="00B41917">
        <w:rPr>
          <w:rFonts w:ascii="Tahoma" w:eastAsia="Times New Roman" w:hAnsi="Tahoma" w:cs="Tahoma"/>
          <w:i/>
          <w:iCs/>
          <w:color w:val="339966"/>
        </w:rPr>
        <w:t xml:space="preserve"> prin Hotărâre </w:t>
      </w:r>
      <w:hyperlink r:id="rId117" w:history="1">
        <w:r w:rsidRPr="00B41917">
          <w:rPr>
            <w:rFonts w:ascii="Arial" w:eastAsia="Times New Roman" w:hAnsi="Arial" w:cs="Arial"/>
            <w:i/>
            <w:iCs/>
            <w:color w:val="339966"/>
            <w:u w:val="single"/>
          </w:rPr>
          <w:t>955/2010</w:t>
        </w:r>
      </w:hyperlink>
      <w:r w:rsidRPr="00B41917">
        <w:rPr>
          <w:rFonts w:ascii="Tahoma" w:eastAsia="Times New Roman" w:hAnsi="Tahoma" w:cs="Tahoma"/>
          <w:i/>
          <w:iCs/>
          <w:color w:val="339966"/>
        </w:rPr>
        <w:t xml:space="preserve">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t>   </w:t>
      </w:r>
      <w:r w:rsidRPr="00B41917">
        <w:rPr>
          <w:rFonts w:ascii="Arial" w:eastAsia="Times New Roman" w:hAnsi="Arial" w:cs="Arial"/>
          <w:b/>
          <w:bCs/>
          <w:color w:val="008000"/>
        </w:rPr>
        <w:t>Art. 164.</w:t>
      </w:r>
      <w:r w:rsidRPr="00B41917">
        <w:rPr>
          <w:rFonts w:ascii="Arial" w:eastAsia="Times New Roman" w:hAnsi="Arial" w:cs="Arial"/>
          <w:color w:val="000000"/>
        </w:rPr>
        <w:t xml:space="preserve"> -  </w:t>
      </w:r>
      <w:r w:rsidRPr="00B41917">
        <w:rPr>
          <w:rFonts w:ascii="Tahoma" w:eastAsia="Times New Roman" w:hAnsi="Tahoma" w:cs="Tahoma"/>
          <w:i/>
          <w:iCs/>
          <w:color w:val="339966"/>
        </w:rPr>
        <w:t xml:space="preserve">27/09/2010 - Art. 164. a fost </w:t>
      </w:r>
      <w:hyperlink r:id="rId118" w:history="1">
        <w:r w:rsidRPr="00B41917">
          <w:rPr>
            <w:rFonts w:ascii="Arial" w:eastAsia="Times New Roman" w:hAnsi="Arial" w:cs="Arial"/>
            <w:i/>
            <w:iCs/>
            <w:color w:val="339966"/>
            <w:u w:val="single"/>
          </w:rPr>
          <w:t>modificat</w:t>
        </w:r>
      </w:hyperlink>
      <w:r w:rsidRPr="00B41917">
        <w:rPr>
          <w:rFonts w:ascii="Tahoma" w:eastAsia="Times New Roman" w:hAnsi="Tahoma" w:cs="Tahoma"/>
          <w:i/>
          <w:iCs/>
          <w:color w:val="339966"/>
        </w:rPr>
        <w:t xml:space="preserve"> prin Hotărâre </w:t>
      </w:r>
      <w:hyperlink r:id="rId119" w:history="1">
        <w:r w:rsidRPr="00B41917">
          <w:rPr>
            <w:rFonts w:ascii="Arial" w:eastAsia="Times New Roman" w:hAnsi="Arial" w:cs="Arial"/>
            <w:i/>
            <w:iCs/>
            <w:color w:val="339966"/>
            <w:u w:val="single"/>
          </w:rPr>
          <w:t>955/2010</w:t>
        </w:r>
      </w:hyperlink>
      <w:r w:rsidRPr="00B41917">
        <w:rPr>
          <w:rFonts w:ascii="Tahoma" w:eastAsia="Times New Roman" w:hAnsi="Tahoma" w:cs="Tahoma"/>
          <w:i/>
          <w:iCs/>
          <w:color w:val="339966"/>
        </w:rPr>
        <w:t xml:space="preserve">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t xml:space="preserve">    Bolile profesionale cu diagnosticul de pneumoconioză se declară numai pe baza diagnosticului precizat de către comisiile de pneumoconioze de la nivelul clinicilor de boli profesionale.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t>   </w:t>
      </w:r>
      <w:r w:rsidRPr="00B41917">
        <w:rPr>
          <w:rFonts w:ascii="Arial" w:eastAsia="Times New Roman" w:hAnsi="Arial" w:cs="Arial"/>
          <w:b/>
          <w:bCs/>
          <w:color w:val="008000"/>
        </w:rPr>
        <w:t>Art. 164</w:t>
      </w:r>
      <w:r w:rsidRPr="00B41917">
        <w:rPr>
          <w:rFonts w:ascii="Arial" w:eastAsia="Times New Roman" w:hAnsi="Arial" w:cs="Arial"/>
          <w:b/>
          <w:bCs/>
          <w:color w:val="008000"/>
          <w:vertAlign w:val="superscript"/>
        </w:rPr>
        <w:t>1</w:t>
      </w:r>
      <w:r w:rsidRPr="00B41917">
        <w:rPr>
          <w:rFonts w:ascii="Arial" w:eastAsia="Times New Roman" w:hAnsi="Arial" w:cs="Arial"/>
          <w:b/>
          <w:bCs/>
          <w:color w:val="008000"/>
        </w:rPr>
        <w:t>. -</w:t>
      </w:r>
      <w:r w:rsidRPr="00B41917">
        <w:rPr>
          <w:rFonts w:ascii="Arial" w:eastAsia="Times New Roman" w:hAnsi="Arial" w:cs="Arial"/>
          <w:color w:val="000000"/>
        </w:rPr>
        <w:t xml:space="preserve">   </w:t>
      </w:r>
      <w:r w:rsidRPr="00B41917">
        <w:rPr>
          <w:rFonts w:ascii="Tahoma" w:eastAsia="Times New Roman" w:hAnsi="Tahoma" w:cs="Tahoma"/>
          <w:i/>
          <w:iCs/>
          <w:color w:val="339966"/>
        </w:rPr>
        <w:t xml:space="preserve">07/03/2022 - Art. 164^1 . - a fost introdus prin Hotărâre </w:t>
      </w:r>
      <w:hyperlink r:id="rId120" w:history="1">
        <w:r w:rsidRPr="00B41917">
          <w:rPr>
            <w:rFonts w:ascii="Arial" w:eastAsia="Times New Roman" w:hAnsi="Arial" w:cs="Arial"/>
            <w:i/>
            <w:iCs/>
            <w:color w:val="339966"/>
            <w:u w:val="single"/>
          </w:rPr>
          <w:t>259/2022</w:t>
        </w:r>
      </w:hyperlink>
      <w:r w:rsidRPr="00B41917">
        <w:rPr>
          <w:rFonts w:ascii="Tahoma" w:eastAsia="Times New Roman" w:hAnsi="Tahoma" w:cs="Tahoma"/>
          <w:i/>
          <w:iCs/>
          <w:color w:val="339966"/>
        </w:rPr>
        <w:t xml:space="preserve">.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t>   </w:t>
      </w:r>
      <w:r w:rsidRPr="00B41917">
        <w:rPr>
          <w:rFonts w:ascii="Arial" w:eastAsia="Times New Roman" w:hAnsi="Arial" w:cs="Arial"/>
          <w:b/>
          <w:bCs/>
          <w:color w:val="FF7F50"/>
        </w:rPr>
        <w:t>(1)</w:t>
      </w:r>
      <w:r w:rsidRPr="00B41917">
        <w:rPr>
          <w:rFonts w:ascii="Arial" w:eastAsia="Times New Roman" w:hAnsi="Arial" w:cs="Arial"/>
          <w:color w:val="000000"/>
        </w:rPr>
        <w:t xml:space="preserve"> În situaţii epidemiologice excepţionale, respectiv pandemii sau epidemii, stabilite de către autorităţile competente în conformitate cu prevederile Legii </w:t>
      </w:r>
      <w:hyperlink r:id="rId121" w:history="1">
        <w:r w:rsidRPr="00B41917">
          <w:rPr>
            <w:rFonts w:ascii="Arial" w:eastAsia="Times New Roman" w:hAnsi="Arial" w:cs="Arial"/>
            <w:color w:val="0000FF"/>
          </w:rPr>
          <w:t>nr. 136/2020</w:t>
        </w:r>
      </w:hyperlink>
      <w:r w:rsidRPr="00B41917">
        <w:rPr>
          <w:rFonts w:ascii="Arial" w:eastAsia="Times New Roman" w:hAnsi="Arial" w:cs="Arial"/>
          <w:color w:val="000000"/>
        </w:rPr>
        <w:t xml:space="preserve"> privind instituirea unor măsuri în domeniul sănătăţii publice în situaţii de risc epidemiologic şi biologic, republicată, cu modificările şi completările ulterioare, prin excepţie de la procedura prevăzută la art. 149-164, cercetarea cazurilor de îmbolnăvire profesională prin expunere la factorul de risc biologic care a generat situaţia epidemiologică excepţională se face de către medicul de medicina muncii din cadrul direcţiei de sănătate publică judeţene şi a municipiului Bucureşti în baza documentelor primite prin corespondenţa electronică sau poştală, fără a mai fi necesară prezenţa acestuia la sediul întreprinderii şi/sau unităţii la care a fost semnalat cazul de boală profesională.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t>   </w:t>
      </w:r>
      <w:r w:rsidRPr="00B41917">
        <w:rPr>
          <w:rFonts w:ascii="Arial" w:eastAsia="Times New Roman" w:hAnsi="Arial" w:cs="Arial"/>
          <w:b/>
          <w:bCs/>
          <w:color w:val="FF7F50"/>
        </w:rPr>
        <w:t>(2)</w:t>
      </w:r>
      <w:r w:rsidRPr="00B41917">
        <w:rPr>
          <w:rFonts w:ascii="Arial" w:eastAsia="Times New Roman" w:hAnsi="Arial" w:cs="Arial"/>
          <w:color w:val="000000"/>
        </w:rPr>
        <w:t xml:space="preserve"> Toate documentele generate în urma procedurii de la alin. (1), respectiv procesul-verbal de cercetare a cazului de boală profesională şi fişa de declarare a cazului de boală profesională BP2, se transmit conform art. 157 şi art. 165 alin. (4) prin corespondenţa electronică sau poştală.</w:t>
      </w:r>
      <w:r w:rsidRPr="00B41917">
        <w:rPr>
          <w:rFonts w:ascii="Arial" w:eastAsia="Times New Roman" w:hAnsi="Arial" w:cs="Arial"/>
          <w:color w:val="000000"/>
        </w:rPr>
        <w:br/>
        <w:t xml:space="preserve">  </w:t>
      </w:r>
    </w:p>
    <w:p w:rsidR="00911C37" w:rsidRPr="00B41917" w:rsidRDefault="00911C37" w:rsidP="00B41917">
      <w:pPr>
        <w:spacing w:after="0" w:line="240" w:lineRule="auto"/>
        <w:jc w:val="center"/>
        <w:rPr>
          <w:rFonts w:ascii="Arial" w:eastAsia="Times New Roman" w:hAnsi="Arial" w:cs="Arial"/>
          <w:color w:val="000000"/>
        </w:rPr>
      </w:pPr>
      <w:r w:rsidRPr="00B41917">
        <w:rPr>
          <w:rFonts w:ascii="Arial" w:eastAsia="Times New Roman" w:hAnsi="Arial" w:cs="Arial"/>
          <w:b/>
          <w:bCs/>
          <w:color w:val="808080"/>
        </w:rPr>
        <w:t>SECŢIUNEA a 9-a</w:t>
      </w:r>
      <w:r w:rsidRPr="00B41917">
        <w:rPr>
          <w:rFonts w:ascii="Arial" w:eastAsia="Times New Roman" w:hAnsi="Arial" w:cs="Arial"/>
          <w:b/>
          <w:bCs/>
          <w:color w:val="808080"/>
        </w:rPr>
        <w:br/>
      </w:r>
      <w:r w:rsidRPr="00B41917">
        <w:rPr>
          <w:rFonts w:ascii="Arial" w:eastAsia="Times New Roman" w:hAnsi="Arial" w:cs="Arial"/>
          <w:color w:val="000000"/>
        </w:rPr>
        <w:t>Raportarea bolilor profesionale</w:t>
      </w:r>
      <w:r w:rsidRPr="00B41917">
        <w:rPr>
          <w:rFonts w:ascii="Arial" w:eastAsia="Times New Roman" w:hAnsi="Arial" w:cs="Arial"/>
          <w:color w:val="000000"/>
        </w:rPr>
        <w:br/>
        <w:t>  </w:t>
      </w:r>
      <w:r w:rsidRPr="00B41917">
        <w:rPr>
          <w:rFonts w:ascii="Arial" w:eastAsia="Times New Roman" w:hAnsi="Arial" w:cs="Arial"/>
          <w:b/>
          <w:bCs/>
          <w:color w:val="008000"/>
        </w:rPr>
        <w:t>Art. 165. -</w:t>
      </w:r>
      <w:r w:rsidRPr="00B41917">
        <w:rPr>
          <w:rFonts w:ascii="Arial" w:eastAsia="Times New Roman" w:hAnsi="Arial" w:cs="Arial"/>
          <w:color w:val="000000"/>
        </w:rPr>
        <w:t xml:space="preserve">   </w:t>
      </w:r>
      <w:r w:rsidRPr="00B41917">
        <w:rPr>
          <w:rFonts w:ascii="Tahoma" w:eastAsia="Times New Roman" w:hAnsi="Tahoma" w:cs="Tahoma"/>
          <w:i/>
          <w:iCs/>
          <w:color w:val="339966"/>
        </w:rPr>
        <w:t xml:space="preserve">27/09/2010 - Art. 165. a fost </w:t>
      </w:r>
      <w:hyperlink r:id="rId122" w:history="1">
        <w:r w:rsidRPr="00B41917">
          <w:rPr>
            <w:rFonts w:ascii="Arial" w:eastAsia="Times New Roman" w:hAnsi="Arial" w:cs="Arial"/>
            <w:i/>
            <w:iCs/>
            <w:color w:val="339966"/>
            <w:u w:val="single"/>
          </w:rPr>
          <w:t>modificat</w:t>
        </w:r>
      </w:hyperlink>
      <w:r w:rsidRPr="00B41917">
        <w:rPr>
          <w:rFonts w:ascii="Tahoma" w:eastAsia="Times New Roman" w:hAnsi="Tahoma" w:cs="Tahoma"/>
          <w:i/>
          <w:iCs/>
          <w:color w:val="339966"/>
        </w:rPr>
        <w:t xml:space="preserve"> prin Hotărâre </w:t>
      </w:r>
      <w:hyperlink r:id="rId123" w:history="1">
        <w:r w:rsidRPr="00B41917">
          <w:rPr>
            <w:rFonts w:ascii="Arial" w:eastAsia="Times New Roman" w:hAnsi="Arial" w:cs="Arial"/>
            <w:i/>
            <w:iCs/>
            <w:color w:val="339966"/>
            <w:u w:val="single"/>
          </w:rPr>
          <w:t>955/2010</w:t>
        </w:r>
      </w:hyperlink>
      <w:r w:rsidRPr="00B41917">
        <w:rPr>
          <w:rFonts w:ascii="Tahoma" w:eastAsia="Times New Roman" w:hAnsi="Tahoma" w:cs="Tahoma"/>
          <w:i/>
          <w:iCs/>
          <w:color w:val="339966"/>
        </w:rPr>
        <w:t xml:space="preserve">  </w:t>
      </w:r>
    </w:p>
    <w:p w:rsidR="00911C37" w:rsidRPr="00B41917" w:rsidRDefault="00911C37" w:rsidP="00911C37">
      <w:pPr>
        <w:spacing w:after="0" w:line="240" w:lineRule="auto"/>
        <w:jc w:val="both"/>
        <w:rPr>
          <w:rFonts w:ascii="Tahoma" w:eastAsia="Times New Roman" w:hAnsi="Tahoma" w:cs="Tahoma"/>
          <w:i/>
          <w:iCs/>
          <w:color w:val="339966"/>
        </w:rPr>
      </w:pPr>
      <w:r w:rsidRPr="00B41917">
        <w:rPr>
          <w:rFonts w:ascii="Tahoma" w:eastAsia="Times New Roman" w:hAnsi="Tahoma" w:cs="Tahoma"/>
          <w:i/>
          <w:iCs/>
          <w:color w:val="339966"/>
        </w:rPr>
        <w:t xml:space="preserve">    07/03/2022 - Art. 165. a fost </w:t>
      </w:r>
      <w:hyperlink r:id="rId124" w:history="1">
        <w:r w:rsidRPr="00B41917">
          <w:rPr>
            <w:rFonts w:ascii="Arial" w:eastAsia="Times New Roman" w:hAnsi="Arial" w:cs="Arial"/>
            <w:i/>
            <w:iCs/>
            <w:color w:val="339966"/>
            <w:u w:val="single"/>
          </w:rPr>
          <w:t>modificat</w:t>
        </w:r>
      </w:hyperlink>
      <w:r w:rsidRPr="00B41917">
        <w:rPr>
          <w:rFonts w:ascii="Tahoma" w:eastAsia="Times New Roman" w:hAnsi="Tahoma" w:cs="Tahoma"/>
          <w:i/>
          <w:iCs/>
          <w:color w:val="339966"/>
        </w:rPr>
        <w:t xml:space="preserve"> prin Hotărâre </w:t>
      </w:r>
      <w:hyperlink r:id="rId125" w:history="1">
        <w:r w:rsidRPr="00B41917">
          <w:rPr>
            <w:rFonts w:ascii="Arial" w:eastAsia="Times New Roman" w:hAnsi="Arial" w:cs="Arial"/>
            <w:i/>
            <w:iCs/>
            <w:color w:val="339966"/>
            <w:u w:val="single"/>
          </w:rPr>
          <w:t>259/2022</w:t>
        </w:r>
      </w:hyperlink>
      <w:r w:rsidRPr="00B41917">
        <w:rPr>
          <w:rFonts w:ascii="Tahoma" w:eastAsia="Times New Roman" w:hAnsi="Tahoma" w:cs="Tahoma"/>
          <w:i/>
          <w:iCs/>
          <w:color w:val="339966"/>
        </w:rPr>
        <w:t xml:space="preserve">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t>   </w:t>
      </w:r>
      <w:r w:rsidRPr="00B41917">
        <w:rPr>
          <w:rFonts w:ascii="Arial" w:eastAsia="Times New Roman" w:hAnsi="Arial" w:cs="Arial"/>
          <w:b/>
          <w:bCs/>
          <w:color w:val="FF7F50"/>
        </w:rPr>
        <w:t>(1)</w:t>
      </w:r>
      <w:r w:rsidRPr="00B41917">
        <w:rPr>
          <w:rFonts w:ascii="Arial" w:eastAsia="Times New Roman" w:hAnsi="Arial" w:cs="Arial"/>
          <w:color w:val="000000"/>
        </w:rPr>
        <w:t xml:space="preserve"> Bolile profesionale nou-declarate se raportează în termen de 30 de zile de la data declarării de către direcţia de sănătate publică judeţeană şi a municipiului Bucureşti, la Centrul naţional de monitorizare a riscurilor din mediul comunitar, precum şi la structurile teritoriale ale asiguratorului stabilite conform legii.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t>   </w:t>
      </w:r>
      <w:r w:rsidRPr="00B41917">
        <w:rPr>
          <w:rFonts w:ascii="Arial" w:eastAsia="Times New Roman" w:hAnsi="Arial" w:cs="Arial"/>
          <w:b/>
          <w:bCs/>
          <w:color w:val="FF7F50"/>
        </w:rPr>
        <w:t>(2)</w:t>
      </w:r>
      <w:r w:rsidRPr="00B41917">
        <w:rPr>
          <w:rFonts w:ascii="Arial" w:eastAsia="Times New Roman" w:hAnsi="Arial" w:cs="Arial"/>
          <w:color w:val="000000"/>
        </w:rPr>
        <w:t xml:space="preserve"> Direcţia de sănătate publică judeţeană şi a municipiului Bucureşti trimite către Centrul naţional de monitorizare a riscurilor din mediul comunitar procesul-verbal de cercetare în original şi fişa de declarare a cazului de boală profesională BP2 în original.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t>   </w:t>
      </w:r>
      <w:r w:rsidRPr="00B41917">
        <w:rPr>
          <w:rFonts w:ascii="Arial" w:eastAsia="Times New Roman" w:hAnsi="Arial" w:cs="Arial"/>
          <w:b/>
          <w:bCs/>
          <w:color w:val="FF7F50"/>
        </w:rPr>
        <w:t>(3)</w:t>
      </w:r>
      <w:r w:rsidRPr="00B41917">
        <w:rPr>
          <w:rFonts w:ascii="Arial" w:eastAsia="Times New Roman" w:hAnsi="Arial" w:cs="Arial"/>
          <w:color w:val="000000"/>
        </w:rPr>
        <w:t xml:space="preserve"> Datele cuprinse în documentele enumerate la alin. (2) sunt înregistrate în Registrul operativ naţional informatizat al bolilor profesionale.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t>   </w:t>
      </w:r>
      <w:r w:rsidRPr="00B41917">
        <w:rPr>
          <w:rFonts w:ascii="Arial" w:eastAsia="Times New Roman" w:hAnsi="Arial" w:cs="Arial"/>
          <w:b/>
          <w:bCs/>
          <w:color w:val="FF7F50"/>
        </w:rPr>
        <w:t>(4)</w:t>
      </w:r>
      <w:r w:rsidRPr="00B41917">
        <w:rPr>
          <w:rFonts w:ascii="Arial" w:eastAsia="Times New Roman" w:hAnsi="Arial" w:cs="Arial"/>
          <w:color w:val="000000"/>
        </w:rPr>
        <w:t xml:space="preserve"> Fişa de declarare a cazului de boală profesională BP2 se întocmeşte în 6 exemplare pentru: direcţia de sănătate publică judeţeană şi a municipiului Bucureşti, lucrătorul diagnosticat cu boală profesională, medicul de medicina muncii din clinica/secţia de medicina muncii sau cabinetul de medicina muncii din structura spitalelor care a semnalat îmbolnăvirea, inspectoratul teritorial de muncă, Centrul naţional de monitorizare a riscurilor din mediul comunitar şi asiguratorul la nivel teritorial.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t>   </w:t>
      </w:r>
      <w:r w:rsidRPr="00B41917">
        <w:rPr>
          <w:rFonts w:ascii="Arial" w:eastAsia="Times New Roman" w:hAnsi="Arial" w:cs="Arial"/>
          <w:b/>
          <w:bCs/>
          <w:color w:val="008000"/>
        </w:rPr>
        <w:t>Art. 166. -</w:t>
      </w:r>
      <w:r w:rsidRPr="00B41917">
        <w:rPr>
          <w:rFonts w:ascii="Arial" w:eastAsia="Times New Roman" w:hAnsi="Arial" w:cs="Arial"/>
          <w:color w:val="000000"/>
        </w:rPr>
        <w:t xml:space="preserve">   </w:t>
      </w:r>
      <w:r w:rsidRPr="00B41917">
        <w:rPr>
          <w:rFonts w:ascii="Tahoma" w:eastAsia="Times New Roman" w:hAnsi="Tahoma" w:cs="Tahoma"/>
          <w:i/>
          <w:iCs/>
          <w:color w:val="339966"/>
        </w:rPr>
        <w:t xml:space="preserve">27/09/2010 - Art. 166. a fost </w:t>
      </w:r>
      <w:hyperlink r:id="rId126" w:history="1">
        <w:r w:rsidRPr="00B41917">
          <w:rPr>
            <w:rFonts w:ascii="Arial" w:eastAsia="Times New Roman" w:hAnsi="Arial" w:cs="Arial"/>
            <w:i/>
            <w:iCs/>
            <w:color w:val="339966"/>
            <w:u w:val="single"/>
          </w:rPr>
          <w:t>modificat</w:t>
        </w:r>
      </w:hyperlink>
      <w:r w:rsidRPr="00B41917">
        <w:rPr>
          <w:rFonts w:ascii="Tahoma" w:eastAsia="Times New Roman" w:hAnsi="Tahoma" w:cs="Tahoma"/>
          <w:i/>
          <w:iCs/>
          <w:color w:val="339966"/>
        </w:rPr>
        <w:t xml:space="preserve"> prin Hotărâre </w:t>
      </w:r>
      <w:hyperlink r:id="rId127" w:history="1">
        <w:r w:rsidRPr="00B41917">
          <w:rPr>
            <w:rFonts w:ascii="Arial" w:eastAsia="Times New Roman" w:hAnsi="Arial" w:cs="Arial"/>
            <w:i/>
            <w:iCs/>
            <w:color w:val="339966"/>
            <w:u w:val="single"/>
          </w:rPr>
          <w:t>955/2010</w:t>
        </w:r>
      </w:hyperlink>
      <w:r w:rsidRPr="00B41917">
        <w:rPr>
          <w:rFonts w:ascii="Tahoma" w:eastAsia="Times New Roman" w:hAnsi="Tahoma" w:cs="Tahoma"/>
          <w:i/>
          <w:iCs/>
          <w:color w:val="339966"/>
        </w:rPr>
        <w:t xml:space="preserve">  </w:t>
      </w:r>
    </w:p>
    <w:p w:rsidR="00911C37" w:rsidRPr="00B41917" w:rsidRDefault="00911C37" w:rsidP="00911C37">
      <w:pPr>
        <w:spacing w:after="0" w:line="240" w:lineRule="auto"/>
        <w:jc w:val="both"/>
        <w:rPr>
          <w:rFonts w:ascii="Tahoma" w:eastAsia="Times New Roman" w:hAnsi="Tahoma" w:cs="Tahoma"/>
          <w:i/>
          <w:iCs/>
          <w:color w:val="339966"/>
        </w:rPr>
      </w:pPr>
      <w:r w:rsidRPr="00B41917">
        <w:rPr>
          <w:rFonts w:ascii="Tahoma" w:eastAsia="Times New Roman" w:hAnsi="Tahoma" w:cs="Tahoma"/>
          <w:i/>
          <w:iCs/>
          <w:color w:val="339966"/>
        </w:rPr>
        <w:t xml:space="preserve">    07/03/2022 - Art. 166. a fost </w:t>
      </w:r>
      <w:hyperlink r:id="rId128" w:history="1">
        <w:r w:rsidRPr="00B41917">
          <w:rPr>
            <w:rFonts w:ascii="Arial" w:eastAsia="Times New Roman" w:hAnsi="Arial" w:cs="Arial"/>
            <w:i/>
            <w:iCs/>
            <w:color w:val="339966"/>
            <w:u w:val="single"/>
          </w:rPr>
          <w:t>modificat</w:t>
        </w:r>
      </w:hyperlink>
      <w:r w:rsidRPr="00B41917">
        <w:rPr>
          <w:rFonts w:ascii="Tahoma" w:eastAsia="Times New Roman" w:hAnsi="Tahoma" w:cs="Tahoma"/>
          <w:i/>
          <w:iCs/>
          <w:color w:val="339966"/>
        </w:rPr>
        <w:t xml:space="preserve"> prin Hotărâre </w:t>
      </w:r>
      <w:hyperlink r:id="rId129" w:history="1">
        <w:r w:rsidRPr="00B41917">
          <w:rPr>
            <w:rFonts w:ascii="Arial" w:eastAsia="Times New Roman" w:hAnsi="Arial" w:cs="Arial"/>
            <w:i/>
            <w:iCs/>
            <w:color w:val="339966"/>
            <w:u w:val="single"/>
          </w:rPr>
          <w:t>259/2022</w:t>
        </w:r>
      </w:hyperlink>
      <w:r w:rsidRPr="00B41917">
        <w:rPr>
          <w:rFonts w:ascii="Tahoma" w:eastAsia="Times New Roman" w:hAnsi="Tahoma" w:cs="Tahoma"/>
          <w:i/>
          <w:iCs/>
          <w:color w:val="339966"/>
        </w:rPr>
        <w:t xml:space="preserve">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t xml:space="preserve">    La nivelul Centrului naţional de monitorizare a riscurilor din mediul comunitar se constituie Registrul operativ naţional informatizat al bolilor profesionale, care se reactualizează lunar cu datele din documentele enumerate la art. 165 alin. (2).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t>   </w:t>
      </w:r>
      <w:r w:rsidRPr="00B41917">
        <w:rPr>
          <w:rFonts w:ascii="Arial" w:eastAsia="Times New Roman" w:hAnsi="Arial" w:cs="Arial"/>
          <w:b/>
          <w:bCs/>
          <w:color w:val="008000"/>
        </w:rPr>
        <w:t>Art. 167. -</w:t>
      </w:r>
      <w:r w:rsidRPr="00B41917">
        <w:rPr>
          <w:rFonts w:ascii="Arial" w:eastAsia="Times New Roman" w:hAnsi="Arial" w:cs="Arial"/>
          <w:color w:val="000000"/>
        </w:rPr>
        <w:t xml:space="preserve">   </w:t>
      </w:r>
      <w:r w:rsidRPr="00B41917">
        <w:rPr>
          <w:rFonts w:ascii="Tahoma" w:eastAsia="Times New Roman" w:hAnsi="Tahoma" w:cs="Tahoma"/>
          <w:i/>
          <w:iCs/>
          <w:color w:val="339966"/>
        </w:rPr>
        <w:t xml:space="preserve">27/09/2010 - Art. 167. a fost </w:t>
      </w:r>
      <w:hyperlink r:id="rId130" w:history="1">
        <w:r w:rsidRPr="00B41917">
          <w:rPr>
            <w:rFonts w:ascii="Arial" w:eastAsia="Times New Roman" w:hAnsi="Arial" w:cs="Arial"/>
            <w:i/>
            <w:iCs/>
            <w:color w:val="339966"/>
            <w:u w:val="single"/>
          </w:rPr>
          <w:t>modificat</w:t>
        </w:r>
      </w:hyperlink>
      <w:r w:rsidRPr="00B41917">
        <w:rPr>
          <w:rFonts w:ascii="Tahoma" w:eastAsia="Times New Roman" w:hAnsi="Tahoma" w:cs="Tahoma"/>
          <w:i/>
          <w:iCs/>
          <w:color w:val="339966"/>
        </w:rPr>
        <w:t xml:space="preserve"> prin Hotărâre </w:t>
      </w:r>
      <w:hyperlink r:id="rId131" w:history="1">
        <w:r w:rsidRPr="00B41917">
          <w:rPr>
            <w:rFonts w:ascii="Arial" w:eastAsia="Times New Roman" w:hAnsi="Arial" w:cs="Arial"/>
            <w:i/>
            <w:iCs/>
            <w:color w:val="339966"/>
            <w:u w:val="single"/>
          </w:rPr>
          <w:t>955/2010</w:t>
        </w:r>
      </w:hyperlink>
      <w:r w:rsidRPr="00B41917">
        <w:rPr>
          <w:rFonts w:ascii="Tahoma" w:eastAsia="Times New Roman" w:hAnsi="Tahoma" w:cs="Tahoma"/>
          <w:i/>
          <w:iCs/>
          <w:color w:val="339966"/>
        </w:rPr>
        <w:t xml:space="preserve">  </w:t>
      </w:r>
    </w:p>
    <w:p w:rsidR="00911C37" w:rsidRPr="00B41917" w:rsidRDefault="00911C37" w:rsidP="00911C37">
      <w:pPr>
        <w:spacing w:after="0" w:line="240" w:lineRule="auto"/>
        <w:jc w:val="both"/>
        <w:rPr>
          <w:rFonts w:ascii="Tahoma" w:eastAsia="Times New Roman" w:hAnsi="Tahoma" w:cs="Tahoma"/>
          <w:i/>
          <w:iCs/>
          <w:color w:val="339966"/>
        </w:rPr>
      </w:pPr>
      <w:r w:rsidRPr="00B41917">
        <w:rPr>
          <w:rFonts w:ascii="Tahoma" w:eastAsia="Times New Roman" w:hAnsi="Tahoma" w:cs="Tahoma"/>
          <w:i/>
          <w:iCs/>
          <w:color w:val="339966"/>
        </w:rPr>
        <w:t xml:space="preserve">    07/03/2022 - Art. 167. a fost </w:t>
      </w:r>
      <w:hyperlink r:id="rId132" w:history="1">
        <w:r w:rsidRPr="00B41917">
          <w:rPr>
            <w:rFonts w:ascii="Arial" w:eastAsia="Times New Roman" w:hAnsi="Arial" w:cs="Arial"/>
            <w:i/>
            <w:iCs/>
            <w:color w:val="339966"/>
            <w:u w:val="single"/>
          </w:rPr>
          <w:t>modificat</w:t>
        </w:r>
      </w:hyperlink>
      <w:r w:rsidRPr="00B41917">
        <w:rPr>
          <w:rFonts w:ascii="Tahoma" w:eastAsia="Times New Roman" w:hAnsi="Tahoma" w:cs="Tahoma"/>
          <w:i/>
          <w:iCs/>
          <w:color w:val="339966"/>
        </w:rPr>
        <w:t xml:space="preserve"> prin Hotărâre </w:t>
      </w:r>
      <w:hyperlink r:id="rId133" w:history="1">
        <w:r w:rsidRPr="00B41917">
          <w:rPr>
            <w:rFonts w:ascii="Arial" w:eastAsia="Times New Roman" w:hAnsi="Arial" w:cs="Arial"/>
            <w:i/>
            <w:iCs/>
            <w:color w:val="339966"/>
            <w:u w:val="single"/>
          </w:rPr>
          <w:t>259/2022</w:t>
        </w:r>
      </w:hyperlink>
      <w:r w:rsidRPr="00B41917">
        <w:rPr>
          <w:rFonts w:ascii="Tahoma" w:eastAsia="Times New Roman" w:hAnsi="Tahoma" w:cs="Tahoma"/>
          <w:i/>
          <w:iCs/>
          <w:color w:val="339966"/>
        </w:rPr>
        <w:t xml:space="preserve">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t xml:space="preserve">    Centrul naţional de monitorizare a riscurilor din mediul comunitar are următoarele atribuţii principale: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t>   </w:t>
      </w:r>
      <w:r w:rsidRPr="00B41917">
        <w:rPr>
          <w:rFonts w:ascii="Arial" w:eastAsia="Times New Roman" w:hAnsi="Arial" w:cs="Arial"/>
          <w:b/>
          <w:bCs/>
          <w:color w:val="808000"/>
        </w:rPr>
        <w:t>a)</w:t>
      </w:r>
      <w:r w:rsidRPr="00B41917">
        <w:rPr>
          <w:rFonts w:ascii="Arial" w:eastAsia="Times New Roman" w:hAnsi="Arial" w:cs="Arial"/>
          <w:color w:val="000000"/>
        </w:rPr>
        <w:t xml:space="preserve"> asigură funcţia de coordonare tehnică profesională a structurilor de specialitate şi asigură suportul tehnic profesional structurilor de specialitate din direcţiile de sănătate publică;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t>   </w:t>
      </w:r>
      <w:r w:rsidRPr="00B41917">
        <w:rPr>
          <w:rFonts w:ascii="Arial" w:eastAsia="Times New Roman" w:hAnsi="Arial" w:cs="Arial"/>
          <w:b/>
          <w:bCs/>
          <w:color w:val="808000"/>
        </w:rPr>
        <w:t>b)</w:t>
      </w:r>
      <w:r w:rsidRPr="00B41917">
        <w:rPr>
          <w:rFonts w:ascii="Arial" w:eastAsia="Times New Roman" w:hAnsi="Arial" w:cs="Arial"/>
          <w:color w:val="000000"/>
        </w:rPr>
        <w:t xml:space="preserve"> coordonează şi participă la elaborarea metodologiilor de monitorizare şi supraveghere a sănătăţii în relaţie cu mediul de viaţă şi muncă;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lastRenderedPageBreak/>
        <w:t>   </w:t>
      </w:r>
      <w:r w:rsidRPr="00B41917">
        <w:rPr>
          <w:rFonts w:ascii="Arial" w:eastAsia="Times New Roman" w:hAnsi="Arial" w:cs="Arial"/>
          <w:b/>
          <w:bCs/>
          <w:color w:val="808000"/>
        </w:rPr>
        <w:t>c)</w:t>
      </w:r>
      <w:r w:rsidRPr="00B41917">
        <w:rPr>
          <w:rFonts w:ascii="Arial" w:eastAsia="Times New Roman" w:hAnsi="Arial" w:cs="Arial"/>
          <w:color w:val="000000"/>
        </w:rPr>
        <w:t xml:space="preserve"> participă la elaborarea strategiilor privitoare la prevenirea îmbolnăvirilor, supravegherea şi controlul bolilor asociate determinanţilor din mediul de muncă;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t>   </w:t>
      </w:r>
      <w:r w:rsidRPr="00B41917">
        <w:rPr>
          <w:rFonts w:ascii="Arial" w:eastAsia="Times New Roman" w:hAnsi="Arial" w:cs="Arial"/>
          <w:b/>
          <w:bCs/>
          <w:color w:val="808000"/>
        </w:rPr>
        <w:t>d)</w:t>
      </w:r>
      <w:r w:rsidRPr="00B41917">
        <w:rPr>
          <w:rFonts w:ascii="Arial" w:eastAsia="Times New Roman" w:hAnsi="Arial" w:cs="Arial"/>
          <w:color w:val="000000"/>
        </w:rPr>
        <w:t xml:space="preserve"> coordonează programe de studii şi cercetări în vederea evaluării sănătăţii în relaţie cu mediul de muncă;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t>   </w:t>
      </w:r>
      <w:r w:rsidRPr="00B41917">
        <w:rPr>
          <w:rFonts w:ascii="Arial" w:eastAsia="Times New Roman" w:hAnsi="Arial" w:cs="Arial"/>
          <w:b/>
          <w:bCs/>
          <w:color w:val="808000"/>
        </w:rPr>
        <w:t>e)</w:t>
      </w:r>
      <w:r w:rsidRPr="00B41917">
        <w:rPr>
          <w:rFonts w:ascii="Arial" w:eastAsia="Times New Roman" w:hAnsi="Arial" w:cs="Arial"/>
          <w:color w:val="000000"/>
        </w:rPr>
        <w:t xml:space="preserve"> participă la elaborarea de proiecte de acte normative în domeniile de competenţă.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t>   </w:t>
      </w:r>
      <w:r w:rsidRPr="00B41917">
        <w:rPr>
          <w:rFonts w:ascii="Arial" w:eastAsia="Times New Roman" w:hAnsi="Arial" w:cs="Arial"/>
          <w:b/>
          <w:bCs/>
          <w:color w:val="008000"/>
        </w:rPr>
        <w:t>Art. 168. -</w:t>
      </w:r>
      <w:r w:rsidRPr="00B41917">
        <w:rPr>
          <w:rFonts w:ascii="Arial" w:eastAsia="Times New Roman" w:hAnsi="Arial" w:cs="Arial"/>
          <w:color w:val="000000"/>
        </w:rPr>
        <w:t xml:space="preserve">   </w:t>
      </w:r>
      <w:r w:rsidRPr="00B41917">
        <w:rPr>
          <w:rFonts w:ascii="Tahoma" w:eastAsia="Times New Roman" w:hAnsi="Tahoma" w:cs="Tahoma"/>
          <w:i/>
          <w:iCs/>
          <w:color w:val="339966"/>
        </w:rPr>
        <w:t xml:space="preserve">27/09/2010 - Art. 168. a fost </w:t>
      </w:r>
      <w:hyperlink r:id="rId134" w:history="1">
        <w:r w:rsidRPr="00B41917">
          <w:rPr>
            <w:rFonts w:ascii="Arial" w:eastAsia="Times New Roman" w:hAnsi="Arial" w:cs="Arial"/>
            <w:i/>
            <w:iCs/>
            <w:color w:val="339966"/>
            <w:u w:val="single"/>
          </w:rPr>
          <w:t>modificat</w:t>
        </w:r>
      </w:hyperlink>
      <w:r w:rsidRPr="00B41917">
        <w:rPr>
          <w:rFonts w:ascii="Tahoma" w:eastAsia="Times New Roman" w:hAnsi="Tahoma" w:cs="Tahoma"/>
          <w:i/>
          <w:iCs/>
          <w:color w:val="339966"/>
        </w:rPr>
        <w:t xml:space="preserve"> prin Hotărâre </w:t>
      </w:r>
      <w:hyperlink r:id="rId135" w:history="1">
        <w:r w:rsidRPr="00B41917">
          <w:rPr>
            <w:rFonts w:ascii="Arial" w:eastAsia="Times New Roman" w:hAnsi="Arial" w:cs="Arial"/>
            <w:i/>
            <w:iCs/>
            <w:color w:val="339966"/>
            <w:u w:val="single"/>
          </w:rPr>
          <w:t>955/2010</w:t>
        </w:r>
      </w:hyperlink>
      <w:r w:rsidRPr="00B41917">
        <w:rPr>
          <w:rFonts w:ascii="Tahoma" w:eastAsia="Times New Roman" w:hAnsi="Tahoma" w:cs="Tahoma"/>
          <w:i/>
          <w:iCs/>
          <w:color w:val="339966"/>
        </w:rPr>
        <w:t xml:space="preserve">  </w:t>
      </w:r>
    </w:p>
    <w:p w:rsidR="00911C37" w:rsidRPr="00B41917" w:rsidRDefault="00911C37" w:rsidP="00911C37">
      <w:pPr>
        <w:spacing w:after="0" w:line="240" w:lineRule="auto"/>
        <w:jc w:val="both"/>
        <w:rPr>
          <w:rFonts w:ascii="Tahoma" w:eastAsia="Times New Roman" w:hAnsi="Tahoma" w:cs="Tahoma"/>
          <w:i/>
          <w:iCs/>
          <w:color w:val="339966"/>
        </w:rPr>
      </w:pPr>
      <w:r w:rsidRPr="00B41917">
        <w:rPr>
          <w:rFonts w:ascii="Tahoma" w:eastAsia="Times New Roman" w:hAnsi="Tahoma" w:cs="Tahoma"/>
          <w:i/>
          <w:iCs/>
          <w:color w:val="339966"/>
        </w:rPr>
        <w:t xml:space="preserve">    07/03/2022 - Art. 168. a fost </w:t>
      </w:r>
      <w:hyperlink r:id="rId136" w:history="1">
        <w:r w:rsidRPr="00B41917">
          <w:rPr>
            <w:rFonts w:ascii="Arial" w:eastAsia="Times New Roman" w:hAnsi="Arial" w:cs="Arial"/>
            <w:i/>
            <w:iCs/>
            <w:color w:val="339966"/>
            <w:u w:val="single"/>
          </w:rPr>
          <w:t>modificat</w:t>
        </w:r>
      </w:hyperlink>
      <w:r w:rsidRPr="00B41917">
        <w:rPr>
          <w:rFonts w:ascii="Tahoma" w:eastAsia="Times New Roman" w:hAnsi="Tahoma" w:cs="Tahoma"/>
          <w:i/>
          <w:iCs/>
          <w:color w:val="339966"/>
        </w:rPr>
        <w:t xml:space="preserve"> prin Hotărâre </w:t>
      </w:r>
      <w:hyperlink r:id="rId137" w:history="1">
        <w:r w:rsidRPr="00B41917">
          <w:rPr>
            <w:rFonts w:ascii="Arial" w:eastAsia="Times New Roman" w:hAnsi="Arial" w:cs="Arial"/>
            <w:i/>
            <w:iCs/>
            <w:color w:val="339966"/>
            <w:u w:val="single"/>
          </w:rPr>
          <w:t>259/2022</w:t>
        </w:r>
      </w:hyperlink>
      <w:r w:rsidRPr="00B41917">
        <w:rPr>
          <w:rFonts w:ascii="Tahoma" w:eastAsia="Times New Roman" w:hAnsi="Tahoma" w:cs="Tahoma"/>
          <w:i/>
          <w:iCs/>
          <w:color w:val="339966"/>
        </w:rPr>
        <w:t xml:space="preserve">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t xml:space="preserve">    Centrul naţional de monitorizare a riscurilor din mediul comunitar raportează datele privind morbiditatea profesională către Direcţia generală asistenţă medicală, medicină de urgenţă şi programe de sănătate publică din cadrul Ministerului Sănătăţii.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t>   </w:t>
      </w:r>
      <w:r w:rsidRPr="00B41917">
        <w:rPr>
          <w:rFonts w:ascii="Arial" w:eastAsia="Times New Roman" w:hAnsi="Arial" w:cs="Arial"/>
          <w:b/>
          <w:bCs/>
          <w:color w:val="008000"/>
        </w:rPr>
        <w:t>Art. 169. -</w:t>
      </w:r>
      <w:r w:rsidRPr="00B41917">
        <w:rPr>
          <w:rFonts w:ascii="Arial" w:eastAsia="Times New Roman" w:hAnsi="Arial" w:cs="Arial"/>
          <w:color w:val="000000"/>
        </w:rPr>
        <w:t xml:space="preserve">   </w:t>
      </w:r>
      <w:r w:rsidRPr="00B41917">
        <w:rPr>
          <w:rFonts w:ascii="Tahoma" w:eastAsia="Times New Roman" w:hAnsi="Tahoma" w:cs="Tahoma"/>
          <w:i/>
          <w:iCs/>
          <w:color w:val="339966"/>
        </w:rPr>
        <w:t xml:space="preserve">27/09/2010 - Art. 169. a fost </w:t>
      </w:r>
      <w:hyperlink r:id="rId138" w:history="1">
        <w:r w:rsidRPr="00B41917">
          <w:rPr>
            <w:rFonts w:ascii="Arial" w:eastAsia="Times New Roman" w:hAnsi="Arial" w:cs="Arial"/>
            <w:i/>
            <w:iCs/>
            <w:color w:val="339966"/>
            <w:u w:val="single"/>
          </w:rPr>
          <w:t>modificat</w:t>
        </w:r>
      </w:hyperlink>
      <w:r w:rsidRPr="00B41917">
        <w:rPr>
          <w:rFonts w:ascii="Tahoma" w:eastAsia="Times New Roman" w:hAnsi="Tahoma" w:cs="Tahoma"/>
          <w:i/>
          <w:iCs/>
          <w:color w:val="339966"/>
        </w:rPr>
        <w:t xml:space="preserve"> prin Hotărâre </w:t>
      </w:r>
      <w:hyperlink r:id="rId139" w:history="1">
        <w:r w:rsidRPr="00B41917">
          <w:rPr>
            <w:rFonts w:ascii="Arial" w:eastAsia="Times New Roman" w:hAnsi="Arial" w:cs="Arial"/>
            <w:i/>
            <w:iCs/>
            <w:color w:val="339966"/>
            <w:u w:val="single"/>
          </w:rPr>
          <w:t>955/2010</w:t>
        </w:r>
      </w:hyperlink>
      <w:r w:rsidRPr="00B41917">
        <w:rPr>
          <w:rFonts w:ascii="Tahoma" w:eastAsia="Times New Roman" w:hAnsi="Tahoma" w:cs="Tahoma"/>
          <w:i/>
          <w:iCs/>
          <w:color w:val="339966"/>
        </w:rPr>
        <w:t xml:space="preserve">  </w:t>
      </w:r>
    </w:p>
    <w:p w:rsidR="00911C37" w:rsidRPr="00B41917" w:rsidRDefault="00911C37" w:rsidP="00911C37">
      <w:pPr>
        <w:spacing w:after="0" w:line="240" w:lineRule="auto"/>
        <w:jc w:val="both"/>
        <w:rPr>
          <w:rFonts w:ascii="Tahoma" w:eastAsia="Times New Roman" w:hAnsi="Tahoma" w:cs="Tahoma"/>
          <w:i/>
          <w:iCs/>
          <w:color w:val="339966"/>
        </w:rPr>
      </w:pPr>
      <w:r w:rsidRPr="00B41917">
        <w:rPr>
          <w:rFonts w:ascii="Tahoma" w:eastAsia="Times New Roman" w:hAnsi="Tahoma" w:cs="Tahoma"/>
          <w:i/>
          <w:iCs/>
          <w:color w:val="339966"/>
        </w:rPr>
        <w:t xml:space="preserve">    07/03/2022 - Art. 169. a fost </w:t>
      </w:r>
      <w:hyperlink r:id="rId140" w:history="1">
        <w:r w:rsidRPr="00B41917">
          <w:rPr>
            <w:rFonts w:ascii="Arial" w:eastAsia="Times New Roman" w:hAnsi="Arial" w:cs="Arial"/>
            <w:i/>
            <w:iCs/>
            <w:color w:val="339966"/>
            <w:u w:val="single"/>
          </w:rPr>
          <w:t>modificat</w:t>
        </w:r>
      </w:hyperlink>
      <w:r w:rsidRPr="00B41917">
        <w:rPr>
          <w:rFonts w:ascii="Tahoma" w:eastAsia="Times New Roman" w:hAnsi="Tahoma" w:cs="Tahoma"/>
          <w:i/>
          <w:iCs/>
          <w:color w:val="339966"/>
        </w:rPr>
        <w:t xml:space="preserve"> prin Hotărâre </w:t>
      </w:r>
      <w:hyperlink r:id="rId141" w:history="1">
        <w:r w:rsidRPr="00B41917">
          <w:rPr>
            <w:rFonts w:ascii="Arial" w:eastAsia="Times New Roman" w:hAnsi="Arial" w:cs="Arial"/>
            <w:i/>
            <w:iCs/>
            <w:color w:val="339966"/>
            <w:u w:val="single"/>
          </w:rPr>
          <w:t>259/2022</w:t>
        </w:r>
      </w:hyperlink>
      <w:r w:rsidRPr="00B41917">
        <w:rPr>
          <w:rFonts w:ascii="Tahoma" w:eastAsia="Times New Roman" w:hAnsi="Tahoma" w:cs="Tahoma"/>
          <w:i/>
          <w:iCs/>
          <w:color w:val="339966"/>
        </w:rPr>
        <w:t xml:space="preserve">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t xml:space="preserve">    Centrul naţional de monitorizare a riscurilor din mediul comunitar transmite, la cerere, informaţiile de interes public privind bolile profesionale tuturor instituţiilor implicate în activităţi cu impact asupra sănătăţii lucrătorilor.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t>   </w:t>
      </w:r>
      <w:r w:rsidRPr="00B41917">
        <w:rPr>
          <w:rFonts w:ascii="Arial" w:eastAsia="Times New Roman" w:hAnsi="Arial" w:cs="Arial"/>
          <w:b/>
          <w:bCs/>
          <w:color w:val="008000"/>
        </w:rPr>
        <w:t>Art. 170.</w:t>
      </w:r>
      <w:r w:rsidRPr="00B41917">
        <w:rPr>
          <w:rFonts w:ascii="Arial" w:eastAsia="Times New Roman" w:hAnsi="Arial" w:cs="Arial"/>
          <w:color w:val="000000"/>
        </w:rPr>
        <w:t xml:space="preserve"> -  Lista bolilor profesionale ale căror declarare, cercetare şi evidenţă sunt obligatorii este prevăzută în anexa </w:t>
      </w:r>
      <w:hyperlink r:id="rId142" w:history="1">
        <w:r w:rsidRPr="00B41917">
          <w:rPr>
            <w:rFonts w:ascii="Arial" w:eastAsia="Times New Roman" w:hAnsi="Arial" w:cs="Arial"/>
            <w:color w:val="0000FF"/>
          </w:rPr>
          <w:t>nr. 22</w:t>
        </w:r>
      </w:hyperlink>
      <w:r w:rsidRPr="00B41917">
        <w:rPr>
          <w:rFonts w:ascii="Arial" w:eastAsia="Times New Roman" w:hAnsi="Arial" w:cs="Arial"/>
          <w:color w:val="000000"/>
        </w:rPr>
        <w:t xml:space="preserve">.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t>   </w:t>
      </w:r>
      <w:r w:rsidRPr="00B41917">
        <w:rPr>
          <w:rFonts w:ascii="Arial" w:eastAsia="Times New Roman" w:hAnsi="Arial" w:cs="Arial"/>
          <w:b/>
          <w:bCs/>
          <w:color w:val="008000"/>
        </w:rPr>
        <w:t>Art. 171. -</w:t>
      </w:r>
      <w:r w:rsidRPr="00B41917">
        <w:rPr>
          <w:rFonts w:ascii="Arial" w:eastAsia="Times New Roman" w:hAnsi="Arial" w:cs="Arial"/>
          <w:color w:val="000000"/>
        </w:rPr>
        <w:t xml:space="preserve">   </w:t>
      </w:r>
      <w:r w:rsidRPr="00B41917">
        <w:rPr>
          <w:rFonts w:ascii="Tahoma" w:eastAsia="Times New Roman" w:hAnsi="Tahoma" w:cs="Tahoma"/>
          <w:i/>
          <w:iCs/>
          <w:color w:val="339966"/>
        </w:rPr>
        <w:t xml:space="preserve">27/09/2010 - Art. 171. a fost </w:t>
      </w:r>
      <w:hyperlink r:id="rId143" w:history="1">
        <w:r w:rsidRPr="00B41917">
          <w:rPr>
            <w:rFonts w:ascii="Arial" w:eastAsia="Times New Roman" w:hAnsi="Arial" w:cs="Arial"/>
            <w:i/>
            <w:iCs/>
            <w:color w:val="339966"/>
            <w:u w:val="single"/>
          </w:rPr>
          <w:t>modificat</w:t>
        </w:r>
      </w:hyperlink>
      <w:r w:rsidRPr="00B41917">
        <w:rPr>
          <w:rFonts w:ascii="Tahoma" w:eastAsia="Times New Roman" w:hAnsi="Tahoma" w:cs="Tahoma"/>
          <w:i/>
          <w:iCs/>
          <w:color w:val="339966"/>
        </w:rPr>
        <w:t xml:space="preserve"> prin Hotărâre </w:t>
      </w:r>
      <w:hyperlink r:id="rId144" w:history="1">
        <w:r w:rsidRPr="00B41917">
          <w:rPr>
            <w:rFonts w:ascii="Arial" w:eastAsia="Times New Roman" w:hAnsi="Arial" w:cs="Arial"/>
            <w:i/>
            <w:iCs/>
            <w:color w:val="339966"/>
            <w:u w:val="single"/>
          </w:rPr>
          <w:t>955/2010</w:t>
        </w:r>
      </w:hyperlink>
      <w:r w:rsidRPr="00B41917">
        <w:rPr>
          <w:rFonts w:ascii="Tahoma" w:eastAsia="Times New Roman" w:hAnsi="Tahoma" w:cs="Tahoma"/>
          <w:i/>
          <w:iCs/>
          <w:color w:val="339966"/>
        </w:rPr>
        <w:t xml:space="preserve">  </w:t>
      </w:r>
    </w:p>
    <w:p w:rsidR="00911C37" w:rsidRPr="00B41917" w:rsidRDefault="00911C37" w:rsidP="00911C37">
      <w:pPr>
        <w:spacing w:after="0" w:line="240" w:lineRule="auto"/>
        <w:jc w:val="both"/>
        <w:rPr>
          <w:rFonts w:ascii="Tahoma" w:eastAsia="Times New Roman" w:hAnsi="Tahoma" w:cs="Tahoma"/>
          <w:i/>
          <w:iCs/>
          <w:color w:val="339966"/>
        </w:rPr>
      </w:pPr>
      <w:r w:rsidRPr="00B41917">
        <w:rPr>
          <w:rFonts w:ascii="Tahoma" w:eastAsia="Times New Roman" w:hAnsi="Tahoma" w:cs="Tahoma"/>
          <w:i/>
          <w:iCs/>
          <w:color w:val="339966"/>
        </w:rPr>
        <w:t xml:space="preserve">    07/03/2022 - Art. 171. a fost </w:t>
      </w:r>
      <w:hyperlink r:id="rId145" w:history="1">
        <w:r w:rsidRPr="00B41917">
          <w:rPr>
            <w:rFonts w:ascii="Arial" w:eastAsia="Times New Roman" w:hAnsi="Arial" w:cs="Arial"/>
            <w:i/>
            <w:iCs/>
            <w:color w:val="339966"/>
            <w:u w:val="single"/>
          </w:rPr>
          <w:t>modificat</w:t>
        </w:r>
      </w:hyperlink>
      <w:r w:rsidRPr="00B41917">
        <w:rPr>
          <w:rFonts w:ascii="Tahoma" w:eastAsia="Times New Roman" w:hAnsi="Tahoma" w:cs="Tahoma"/>
          <w:i/>
          <w:iCs/>
          <w:color w:val="339966"/>
        </w:rPr>
        <w:t xml:space="preserve"> prin Hotărâre </w:t>
      </w:r>
      <w:hyperlink r:id="rId146" w:history="1">
        <w:r w:rsidRPr="00B41917">
          <w:rPr>
            <w:rFonts w:ascii="Arial" w:eastAsia="Times New Roman" w:hAnsi="Arial" w:cs="Arial"/>
            <w:i/>
            <w:iCs/>
            <w:color w:val="339966"/>
            <w:u w:val="single"/>
          </w:rPr>
          <w:t>259/2022</w:t>
        </w:r>
      </w:hyperlink>
      <w:r w:rsidRPr="00B41917">
        <w:rPr>
          <w:rFonts w:ascii="Tahoma" w:eastAsia="Times New Roman" w:hAnsi="Tahoma" w:cs="Tahoma"/>
          <w:i/>
          <w:iCs/>
          <w:color w:val="339966"/>
        </w:rPr>
        <w:t xml:space="preserve">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t>   </w:t>
      </w:r>
      <w:r w:rsidRPr="00B41917">
        <w:rPr>
          <w:rFonts w:ascii="Arial" w:eastAsia="Times New Roman" w:hAnsi="Arial" w:cs="Arial"/>
          <w:b/>
          <w:bCs/>
          <w:color w:val="FF7F50"/>
        </w:rPr>
        <w:t>(1)</w:t>
      </w:r>
      <w:r w:rsidRPr="00B41917">
        <w:rPr>
          <w:rFonts w:ascii="Arial" w:eastAsia="Times New Roman" w:hAnsi="Arial" w:cs="Arial"/>
          <w:color w:val="000000"/>
        </w:rPr>
        <w:t xml:space="preserve"> Structurile de medicina muncii din cadrul direcţiilor de sănătate publică judeţene şi a municipiului Bucureşti raportează anual Centrului naţional de monitorizare a riscurilor din mediul comunitar situaţia absenteismului medical ca urmare a bolilor profesionale în anul respectiv, precum şi lista cu bolile legate de profesie.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t>   </w:t>
      </w:r>
      <w:r w:rsidRPr="00B41917">
        <w:rPr>
          <w:rFonts w:ascii="Arial" w:eastAsia="Times New Roman" w:hAnsi="Arial" w:cs="Arial"/>
          <w:b/>
          <w:bCs/>
          <w:color w:val="FF7F50"/>
        </w:rPr>
        <w:t>(2)</w:t>
      </w:r>
      <w:r w:rsidRPr="00B41917">
        <w:rPr>
          <w:rFonts w:ascii="Arial" w:eastAsia="Times New Roman" w:hAnsi="Arial" w:cs="Arial"/>
          <w:color w:val="000000"/>
        </w:rPr>
        <w:t xml:space="preserve"> Datele menţionate la alin. (1) sunt înregistrate în Registrul operativ naţional informatizat al bolilor profesionale.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t>   </w:t>
      </w:r>
      <w:r w:rsidRPr="00B41917">
        <w:rPr>
          <w:rFonts w:ascii="Arial" w:eastAsia="Times New Roman" w:hAnsi="Arial" w:cs="Arial"/>
          <w:b/>
          <w:bCs/>
          <w:color w:val="008000"/>
        </w:rPr>
        <w:t>Art. 172.</w:t>
      </w:r>
      <w:r w:rsidRPr="00B41917">
        <w:rPr>
          <w:rFonts w:ascii="Arial" w:eastAsia="Times New Roman" w:hAnsi="Arial" w:cs="Arial"/>
          <w:color w:val="000000"/>
        </w:rPr>
        <w:t xml:space="preserve"> -  Intoxicaţia acută profesională se declară, se cercetează şi se înregistrează atât ca boală profesională, cât şi ca accident de muncă.</w:t>
      </w:r>
      <w:r w:rsidRPr="00B41917">
        <w:rPr>
          <w:rFonts w:ascii="Arial" w:eastAsia="Times New Roman" w:hAnsi="Arial" w:cs="Arial"/>
          <w:color w:val="000000"/>
        </w:rPr>
        <w:br/>
      </w:r>
      <w:r w:rsidRPr="00B41917">
        <w:rPr>
          <w:rFonts w:ascii="Arial" w:eastAsia="Times New Roman" w:hAnsi="Arial" w:cs="Arial"/>
          <w:color w:val="000000"/>
        </w:rPr>
        <w:br/>
        <w:t xml:space="preserve">  </w:t>
      </w:r>
    </w:p>
    <w:p w:rsidR="00911C37" w:rsidRPr="00B41917" w:rsidRDefault="00911C37" w:rsidP="00911C37">
      <w:pPr>
        <w:spacing w:after="0" w:line="240" w:lineRule="auto"/>
        <w:jc w:val="center"/>
        <w:rPr>
          <w:rFonts w:ascii="Arial" w:eastAsia="Times New Roman" w:hAnsi="Arial" w:cs="Arial"/>
          <w:color w:val="000000"/>
        </w:rPr>
      </w:pPr>
      <w:r w:rsidRPr="00B41917">
        <w:rPr>
          <w:rFonts w:ascii="Arial" w:eastAsia="Times New Roman" w:hAnsi="Arial" w:cs="Arial"/>
          <w:b/>
          <w:bCs/>
          <w:color w:val="808080"/>
        </w:rPr>
        <w:t>SECŢIUNEA a 10-a</w:t>
      </w:r>
      <w:r w:rsidRPr="00B41917">
        <w:rPr>
          <w:rFonts w:ascii="Arial" w:eastAsia="Times New Roman" w:hAnsi="Arial" w:cs="Arial"/>
          <w:b/>
          <w:bCs/>
          <w:color w:val="808080"/>
        </w:rPr>
        <w:br/>
      </w:r>
      <w:r w:rsidRPr="00B41917">
        <w:rPr>
          <w:rFonts w:ascii="Arial" w:eastAsia="Times New Roman" w:hAnsi="Arial" w:cs="Arial"/>
          <w:color w:val="000000"/>
        </w:rPr>
        <w:t>Bolile legate de profesie</w:t>
      </w:r>
      <w:r w:rsidRPr="00B41917">
        <w:rPr>
          <w:rFonts w:ascii="Arial" w:eastAsia="Times New Roman" w:hAnsi="Arial" w:cs="Arial"/>
          <w:color w:val="000000"/>
        </w:rPr>
        <w:br/>
        <w:t xml:space="preserve">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t>   </w:t>
      </w:r>
      <w:r w:rsidRPr="00B41917">
        <w:rPr>
          <w:rFonts w:ascii="Arial" w:eastAsia="Times New Roman" w:hAnsi="Arial" w:cs="Arial"/>
          <w:b/>
          <w:bCs/>
          <w:color w:val="008000"/>
        </w:rPr>
        <w:t>Art. 173.</w:t>
      </w:r>
      <w:r w:rsidRPr="00B41917">
        <w:rPr>
          <w:rFonts w:ascii="Arial" w:eastAsia="Times New Roman" w:hAnsi="Arial" w:cs="Arial"/>
          <w:color w:val="000000"/>
        </w:rPr>
        <w:t xml:space="preserve"> -  Lista bolilor legate de profesiune este prezentată în anexa </w:t>
      </w:r>
      <w:hyperlink r:id="rId147" w:history="1">
        <w:r w:rsidRPr="00B41917">
          <w:rPr>
            <w:rFonts w:ascii="Arial" w:eastAsia="Times New Roman" w:hAnsi="Arial" w:cs="Arial"/>
            <w:color w:val="0000FF"/>
          </w:rPr>
          <w:t>nr. 23</w:t>
        </w:r>
      </w:hyperlink>
      <w:r w:rsidRPr="00B41917">
        <w:rPr>
          <w:rFonts w:ascii="Arial" w:eastAsia="Times New Roman" w:hAnsi="Arial" w:cs="Arial"/>
          <w:color w:val="000000"/>
        </w:rPr>
        <w:t xml:space="preserve">.  </w:t>
      </w:r>
    </w:p>
    <w:p w:rsidR="00911C37" w:rsidRPr="00B41917" w:rsidRDefault="00911C37" w:rsidP="00B41917">
      <w:pPr>
        <w:spacing w:after="0" w:line="240" w:lineRule="auto"/>
        <w:rPr>
          <w:rFonts w:ascii="Arial" w:eastAsia="Times New Roman" w:hAnsi="Arial" w:cs="Arial"/>
          <w:color w:val="000000"/>
        </w:rPr>
      </w:pPr>
      <w:r w:rsidRPr="00B41917">
        <w:rPr>
          <w:rFonts w:ascii="Arial" w:eastAsia="Times New Roman" w:hAnsi="Arial" w:cs="Arial"/>
          <w:color w:val="000000"/>
        </w:rPr>
        <w:t>   </w:t>
      </w:r>
      <w:r w:rsidRPr="00B41917">
        <w:rPr>
          <w:rFonts w:ascii="Arial" w:eastAsia="Times New Roman" w:hAnsi="Arial" w:cs="Arial"/>
          <w:b/>
          <w:bCs/>
          <w:color w:val="008000"/>
        </w:rPr>
        <w:t>Art. 174.</w:t>
      </w:r>
      <w:r w:rsidRPr="00B41917">
        <w:rPr>
          <w:rFonts w:ascii="Arial" w:eastAsia="Times New Roman" w:hAnsi="Arial" w:cs="Arial"/>
          <w:color w:val="000000"/>
        </w:rPr>
        <w:t xml:space="preserve"> -  Bolile legate de profesiune nu se declară. Acestea se dispensarizează medical şi se comunică angajatorilor sub forma rapoartelor medicale nenominalizate privind sănătatea lucrătorilor, în vederea luării măsurilor tehnico-organizatorice de normalizare a condiţiilor de muncă.</w:t>
      </w:r>
      <w:r w:rsidRPr="00B41917">
        <w:rPr>
          <w:rFonts w:ascii="Arial" w:eastAsia="Times New Roman" w:hAnsi="Arial" w:cs="Arial"/>
          <w:color w:val="000000"/>
        </w:rPr>
        <w:br/>
      </w:r>
      <w:r w:rsidRPr="00B41917">
        <w:rPr>
          <w:rFonts w:ascii="Arial" w:eastAsia="Times New Roman" w:hAnsi="Arial" w:cs="Arial"/>
          <w:color w:val="000000"/>
        </w:rPr>
        <w:br/>
        <w:t xml:space="preserve"> </w:t>
      </w:r>
      <w:r w:rsidRPr="00B41917">
        <w:rPr>
          <w:rFonts w:ascii="Arial" w:eastAsia="Times New Roman" w:hAnsi="Arial" w:cs="Arial"/>
          <w:b/>
          <w:bCs/>
          <w:color w:val="808080"/>
        </w:rPr>
        <w:t>SECŢIUNEA a 11-a</w:t>
      </w:r>
      <w:r w:rsidRPr="00B41917">
        <w:rPr>
          <w:rFonts w:ascii="Arial" w:eastAsia="Times New Roman" w:hAnsi="Arial" w:cs="Arial"/>
          <w:b/>
          <w:bCs/>
          <w:color w:val="808080"/>
        </w:rPr>
        <w:br/>
      </w:r>
      <w:r w:rsidRPr="00B41917">
        <w:rPr>
          <w:rFonts w:ascii="Arial" w:eastAsia="Times New Roman" w:hAnsi="Arial" w:cs="Arial"/>
          <w:color w:val="000000"/>
        </w:rPr>
        <w:t>Dispoziţii finale</w:t>
      </w:r>
      <w:r w:rsidRPr="00B41917">
        <w:rPr>
          <w:rFonts w:ascii="Arial" w:eastAsia="Times New Roman" w:hAnsi="Arial" w:cs="Arial"/>
          <w:color w:val="000000"/>
        </w:rPr>
        <w:br/>
        <w:t>     </w:t>
      </w:r>
      <w:r w:rsidRPr="00B41917">
        <w:rPr>
          <w:rFonts w:ascii="Arial" w:eastAsia="Times New Roman" w:hAnsi="Arial" w:cs="Arial"/>
          <w:b/>
          <w:bCs/>
          <w:color w:val="008000"/>
        </w:rPr>
        <w:t>Art. 175.</w:t>
      </w:r>
      <w:r w:rsidRPr="00B41917">
        <w:rPr>
          <w:rFonts w:ascii="Arial" w:eastAsia="Times New Roman" w:hAnsi="Arial" w:cs="Arial"/>
          <w:color w:val="000000"/>
        </w:rPr>
        <w:t xml:space="preserve"> -  În contractele încheiate între angajatori pentru prestarea de activităţi şi servicii vor fi prevăzute clauze privind răspunderile referitoare la comunicarea, cercetarea şi înregistrarea unor eventuale accidente de muncă.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t>   </w:t>
      </w:r>
      <w:r w:rsidRPr="00B41917">
        <w:rPr>
          <w:rFonts w:ascii="Arial" w:eastAsia="Times New Roman" w:hAnsi="Arial" w:cs="Arial"/>
          <w:b/>
          <w:bCs/>
          <w:color w:val="008000"/>
        </w:rPr>
        <w:t>Art. 176.</w:t>
      </w:r>
      <w:r w:rsidRPr="00B41917">
        <w:rPr>
          <w:rFonts w:ascii="Arial" w:eastAsia="Times New Roman" w:hAnsi="Arial" w:cs="Arial"/>
          <w:color w:val="000000"/>
        </w:rPr>
        <w:t xml:space="preserve"> -  </w:t>
      </w:r>
      <w:r w:rsidRPr="00B41917">
        <w:rPr>
          <w:rFonts w:ascii="Arial" w:eastAsia="Times New Roman" w:hAnsi="Arial" w:cs="Arial"/>
          <w:b/>
          <w:bCs/>
          <w:color w:val="FF7F50"/>
        </w:rPr>
        <w:t>(1)</w:t>
      </w:r>
      <w:r w:rsidRPr="00B41917">
        <w:rPr>
          <w:rFonts w:ascii="Arial" w:eastAsia="Times New Roman" w:hAnsi="Arial" w:cs="Arial"/>
          <w:color w:val="000000"/>
        </w:rPr>
        <w:t xml:space="preserve"> Victimele sau familia victimelor unui eveniment urmat de incapacitate temporară de muncă, invaliditate sau deces au dreptul să sesizeze sau să se informeze la inspectoratul teritorial de muncă pe raza căruia a avut loc accidentul.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t>   </w:t>
      </w:r>
      <w:r w:rsidRPr="00B41917">
        <w:rPr>
          <w:rFonts w:ascii="Arial" w:eastAsia="Times New Roman" w:hAnsi="Arial" w:cs="Arial"/>
          <w:b/>
          <w:bCs/>
          <w:color w:val="FF7F50"/>
        </w:rPr>
        <w:t>(2)</w:t>
      </w:r>
      <w:r w:rsidRPr="00B41917">
        <w:rPr>
          <w:rFonts w:ascii="Arial" w:eastAsia="Times New Roman" w:hAnsi="Arial" w:cs="Arial"/>
          <w:color w:val="000000"/>
        </w:rPr>
        <w:t xml:space="preserve"> Dacă în urma investigaţiilor rezultă că sunt întrunite condiţiile unui accident de muncă, inspectoratul teritorial de muncă va lua măsuri pentru efectuarea cercetării în conformitate cu prevederile prezentelor norme metodologice.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t>   </w:t>
      </w:r>
      <w:r w:rsidRPr="00B41917">
        <w:rPr>
          <w:rFonts w:ascii="Arial" w:eastAsia="Times New Roman" w:hAnsi="Arial" w:cs="Arial"/>
          <w:b/>
          <w:bCs/>
          <w:color w:val="FF7F50"/>
        </w:rPr>
        <w:t>(3)</w:t>
      </w:r>
      <w:r w:rsidRPr="00B41917">
        <w:rPr>
          <w:rFonts w:ascii="Arial" w:eastAsia="Times New Roman" w:hAnsi="Arial" w:cs="Arial"/>
          <w:color w:val="000000"/>
        </w:rPr>
        <w:t xml:space="preserve"> În situaţiile prevăzute la alin. (1), inspectoratul teritorial de muncă va răspunde sesizărilor conform prevederilor legale sau va elibera, la cerere, o copie a procesului-verbal de cercetare a evenimentului.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t>   </w:t>
      </w:r>
      <w:r w:rsidRPr="00B41917">
        <w:rPr>
          <w:rFonts w:ascii="Arial" w:eastAsia="Times New Roman" w:hAnsi="Arial" w:cs="Arial"/>
          <w:b/>
          <w:bCs/>
          <w:color w:val="008000"/>
        </w:rPr>
        <w:t>Art. 177.</w:t>
      </w:r>
      <w:r w:rsidRPr="00B41917">
        <w:rPr>
          <w:rFonts w:ascii="Arial" w:eastAsia="Times New Roman" w:hAnsi="Arial" w:cs="Arial"/>
          <w:color w:val="000000"/>
        </w:rPr>
        <w:t xml:space="preserve"> -  </w:t>
      </w:r>
      <w:r w:rsidRPr="00B41917">
        <w:rPr>
          <w:rFonts w:ascii="Tahoma" w:eastAsia="Times New Roman" w:hAnsi="Tahoma" w:cs="Tahoma"/>
          <w:i/>
          <w:iCs/>
          <w:color w:val="339966"/>
        </w:rPr>
        <w:t xml:space="preserve">27/09/2010 - Art. 177. a fost </w:t>
      </w:r>
      <w:hyperlink r:id="rId148" w:history="1">
        <w:r w:rsidRPr="00B41917">
          <w:rPr>
            <w:rFonts w:ascii="Arial" w:eastAsia="Times New Roman" w:hAnsi="Arial" w:cs="Arial"/>
            <w:i/>
            <w:iCs/>
            <w:color w:val="339966"/>
            <w:u w:val="single"/>
          </w:rPr>
          <w:t>modificat</w:t>
        </w:r>
      </w:hyperlink>
      <w:r w:rsidRPr="00B41917">
        <w:rPr>
          <w:rFonts w:ascii="Tahoma" w:eastAsia="Times New Roman" w:hAnsi="Tahoma" w:cs="Tahoma"/>
          <w:i/>
          <w:iCs/>
          <w:color w:val="339966"/>
        </w:rPr>
        <w:t xml:space="preserve"> prin Hotărâre </w:t>
      </w:r>
      <w:hyperlink r:id="rId149" w:history="1">
        <w:r w:rsidRPr="00B41917">
          <w:rPr>
            <w:rFonts w:ascii="Arial" w:eastAsia="Times New Roman" w:hAnsi="Arial" w:cs="Arial"/>
            <w:i/>
            <w:iCs/>
            <w:color w:val="339966"/>
            <w:u w:val="single"/>
          </w:rPr>
          <w:t>955/2010</w:t>
        </w:r>
      </w:hyperlink>
      <w:r w:rsidRPr="00B41917">
        <w:rPr>
          <w:rFonts w:ascii="Tahoma" w:eastAsia="Times New Roman" w:hAnsi="Tahoma" w:cs="Tahoma"/>
          <w:i/>
          <w:iCs/>
          <w:color w:val="339966"/>
        </w:rPr>
        <w:t xml:space="preserve">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t>   </w:t>
      </w:r>
      <w:r w:rsidRPr="00B41917">
        <w:rPr>
          <w:rFonts w:ascii="Arial" w:eastAsia="Times New Roman" w:hAnsi="Arial" w:cs="Arial"/>
          <w:b/>
          <w:bCs/>
          <w:color w:val="FF7F50"/>
        </w:rPr>
        <w:t>(1)</w:t>
      </w:r>
      <w:r w:rsidRPr="00B41917">
        <w:rPr>
          <w:rFonts w:ascii="Arial" w:eastAsia="Times New Roman" w:hAnsi="Arial" w:cs="Arial"/>
          <w:color w:val="000000"/>
        </w:rPr>
        <w:t xml:space="preserve"> În situaţia în care angajatorul, lucrătorii implicaţi, victimele sau familiile acestora nu sunt de acord cu concluziile stabilite în procesul-verbal de cercetare a evenimentului, pot sesiza, în scris, Inspecţia Muncii, în termen de 30 de zile calendaristice de la data primirii procesului-verbal.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t>   </w:t>
      </w:r>
      <w:r w:rsidRPr="00B41917">
        <w:rPr>
          <w:rFonts w:ascii="Arial" w:eastAsia="Times New Roman" w:hAnsi="Arial" w:cs="Arial"/>
          <w:b/>
          <w:bCs/>
          <w:color w:val="FF7F50"/>
        </w:rPr>
        <w:t>(2)</w:t>
      </w:r>
      <w:r w:rsidRPr="00B41917">
        <w:rPr>
          <w:rFonts w:ascii="Arial" w:eastAsia="Times New Roman" w:hAnsi="Arial" w:cs="Arial"/>
          <w:color w:val="000000"/>
        </w:rPr>
        <w:t xml:space="preserve"> Dacă în urma analizei se constată că trebuie refăcută cercetarea, Inspecţia Muncii dispune completarea dosarului de cercetare şi/sau întocmirea unui nou proces-verbal de cercetare care îl va înlocui pe cel existent.  </w:t>
      </w:r>
    </w:p>
    <w:p w:rsidR="00911C37" w:rsidRPr="00B41917" w:rsidRDefault="00911C37" w:rsidP="00911C37">
      <w:pPr>
        <w:spacing w:after="0" w:line="240" w:lineRule="auto"/>
        <w:jc w:val="both"/>
        <w:rPr>
          <w:rFonts w:ascii="Arial" w:eastAsia="Times New Roman" w:hAnsi="Arial" w:cs="Arial"/>
          <w:color w:val="000000"/>
        </w:rPr>
      </w:pPr>
      <w:r w:rsidRPr="00B41917">
        <w:rPr>
          <w:rFonts w:ascii="Arial" w:eastAsia="Times New Roman" w:hAnsi="Arial" w:cs="Arial"/>
          <w:color w:val="000000"/>
        </w:rPr>
        <w:t>   </w:t>
      </w:r>
      <w:r w:rsidRPr="00B41917">
        <w:rPr>
          <w:rFonts w:ascii="Arial" w:eastAsia="Times New Roman" w:hAnsi="Arial" w:cs="Arial"/>
          <w:b/>
          <w:bCs/>
          <w:color w:val="FF7F50"/>
        </w:rPr>
        <w:t>(3)</w:t>
      </w:r>
      <w:r w:rsidRPr="00B41917">
        <w:rPr>
          <w:rFonts w:ascii="Arial" w:eastAsia="Times New Roman" w:hAnsi="Arial" w:cs="Arial"/>
          <w:color w:val="000000"/>
        </w:rPr>
        <w:t xml:space="preserve"> Soluţiile adoptate de către Inspecţia Muncii vor fi comunicate celor interesaţi, în termenul legal.</w:t>
      </w:r>
      <w:r w:rsidRPr="00B41917">
        <w:rPr>
          <w:rFonts w:ascii="Arial" w:eastAsia="Times New Roman" w:hAnsi="Arial" w:cs="Arial"/>
          <w:color w:val="000000"/>
        </w:rPr>
        <w:b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1025"/>
        <w:gridCol w:w="8204"/>
        <w:gridCol w:w="1026"/>
      </w:tblGrid>
      <w:tr w:rsidR="00343E06" w:rsidRPr="00343E06" w:rsidTr="00343E06">
        <w:tc>
          <w:tcPr>
            <w:tcW w:w="500" w:type="pct"/>
            <w:tcMar>
              <w:top w:w="0" w:type="dxa"/>
              <w:left w:w="45" w:type="dxa"/>
              <w:bottom w:w="0" w:type="dxa"/>
              <w:right w:w="45" w:type="dxa"/>
            </w:tcMar>
            <w:hideMark/>
          </w:tcPr>
          <w:p w:rsidR="00343E06" w:rsidRPr="00343E06" w:rsidRDefault="00343E06" w:rsidP="00343E06">
            <w:pPr>
              <w:spacing w:after="0" w:line="240" w:lineRule="auto"/>
              <w:jc w:val="both"/>
              <w:rPr>
                <w:rFonts w:ascii="Arial" w:eastAsia="Times New Roman" w:hAnsi="Arial" w:cs="Arial"/>
                <w:color w:val="000000"/>
                <w:sz w:val="26"/>
                <w:szCs w:val="26"/>
              </w:rPr>
            </w:pPr>
          </w:p>
        </w:tc>
        <w:tc>
          <w:tcPr>
            <w:tcW w:w="0" w:type="auto"/>
            <w:tcMar>
              <w:top w:w="0" w:type="dxa"/>
              <w:left w:w="45" w:type="dxa"/>
              <w:bottom w:w="0" w:type="dxa"/>
              <w:right w:w="45" w:type="dxa"/>
            </w:tcMar>
            <w:hideMark/>
          </w:tcPr>
          <w:p w:rsidR="00343E06" w:rsidRPr="00343E06" w:rsidRDefault="00343E06" w:rsidP="00343E06">
            <w:pPr>
              <w:spacing w:after="0" w:line="240" w:lineRule="auto"/>
              <w:jc w:val="center"/>
              <w:rPr>
                <w:rFonts w:ascii="Arial" w:eastAsia="Times New Roman" w:hAnsi="Arial" w:cs="Arial"/>
                <w:color w:val="000000"/>
                <w:sz w:val="26"/>
                <w:szCs w:val="26"/>
              </w:rPr>
            </w:pPr>
            <w:r w:rsidRPr="00343E06">
              <w:rPr>
                <w:rFonts w:ascii="Arial" w:eastAsia="Times New Roman" w:hAnsi="Arial" w:cs="Arial"/>
                <w:color w:val="000000"/>
                <w:sz w:val="26"/>
                <w:szCs w:val="26"/>
              </w:rPr>
              <w:br/>
              <w:t xml:space="preserve">  </w:t>
            </w:r>
          </w:p>
          <w:p w:rsidR="00343E06" w:rsidRPr="00B41917" w:rsidRDefault="00343E06" w:rsidP="00343E06">
            <w:pPr>
              <w:spacing w:after="0" w:line="240" w:lineRule="auto"/>
              <w:jc w:val="center"/>
              <w:rPr>
                <w:rFonts w:ascii="Arial" w:eastAsia="Times New Roman" w:hAnsi="Arial" w:cs="Arial"/>
                <w:b/>
                <w:bCs/>
                <w:color w:val="000000"/>
                <w:sz w:val="24"/>
                <w:szCs w:val="24"/>
              </w:rPr>
            </w:pPr>
            <w:r w:rsidRPr="00B41917">
              <w:rPr>
                <w:rFonts w:ascii="Arial" w:eastAsia="Times New Roman" w:hAnsi="Arial" w:cs="Arial"/>
                <w:b/>
                <w:bCs/>
                <w:color w:val="000000"/>
                <w:sz w:val="24"/>
                <w:szCs w:val="24"/>
              </w:rPr>
              <w:t xml:space="preserve">Hotărârea nr. 493/2006 privind cerinţele minime de securitate şi sănătate referitoare la expunerea lucrătorilor la riscurile generate de zgomot  </w:t>
            </w:r>
          </w:p>
          <w:p w:rsidR="00343E06" w:rsidRPr="00343E06" w:rsidRDefault="00343E06" w:rsidP="00B41917">
            <w:pPr>
              <w:spacing w:after="0" w:line="240" w:lineRule="auto"/>
              <w:jc w:val="center"/>
              <w:rPr>
                <w:rFonts w:ascii="Arial" w:eastAsia="Times New Roman" w:hAnsi="Arial" w:cs="Arial"/>
                <w:color w:val="000000"/>
                <w:sz w:val="26"/>
                <w:szCs w:val="26"/>
              </w:rPr>
            </w:pPr>
          </w:p>
        </w:tc>
        <w:tc>
          <w:tcPr>
            <w:tcW w:w="500" w:type="pct"/>
            <w:tcMar>
              <w:top w:w="0" w:type="dxa"/>
              <w:left w:w="45" w:type="dxa"/>
              <w:bottom w:w="0" w:type="dxa"/>
              <w:right w:w="45" w:type="dxa"/>
            </w:tcMar>
            <w:hideMark/>
          </w:tcPr>
          <w:tbl>
            <w:tblPr>
              <w:tblW w:w="0" w:type="auto"/>
              <w:jc w:val="right"/>
              <w:tblCellMar>
                <w:top w:w="15" w:type="dxa"/>
                <w:left w:w="15" w:type="dxa"/>
                <w:bottom w:w="15" w:type="dxa"/>
                <w:right w:w="15" w:type="dxa"/>
              </w:tblCellMar>
              <w:tblLook w:val="04A0" w:firstRow="1" w:lastRow="0" w:firstColumn="1" w:lastColumn="0" w:noHBand="0" w:noVBand="1"/>
            </w:tblPr>
            <w:tblGrid>
              <w:gridCol w:w="516"/>
            </w:tblGrid>
            <w:tr w:rsidR="00343E06" w:rsidRPr="00343E06">
              <w:trPr>
                <w:jc w:val="right"/>
              </w:trPr>
              <w:tc>
                <w:tcPr>
                  <w:tcW w:w="0" w:type="auto"/>
                  <w:shd w:val="clear" w:color="auto" w:fill="auto"/>
                  <w:tcMar>
                    <w:top w:w="0" w:type="dxa"/>
                    <w:left w:w="45" w:type="dxa"/>
                    <w:bottom w:w="0" w:type="dxa"/>
                    <w:right w:w="45" w:type="dxa"/>
                  </w:tcMar>
                  <w:hideMark/>
                </w:tcPr>
                <w:tbl>
                  <w:tblPr>
                    <w:tblW w:w="0" w:type="auto"/>
                    <w:jc w:val="right"/>
                    <w:tblCellMar>
                      <w:top w:w="15" w:type="dxa"/>
                      <w:left w:w="15" w:type="dxa"/>
                      <w:bottom w:w="15" w:type="dxa"/>
                      <w:right w:w="15" w:type="dxa"/>
                    </w:tblCellMar>
                    <w:tblLook w:val="04A0" w:firstRow="1" w:lastRow="0" w:firstColumn="1" w:lastColumn="0" w:noHBand="0" w:noVBand="1"/>
                  </w:tblPr>
                  <w:tblGrid>
                    <w:gridCol w:w="330"/>
                    <w:gridCol w:w="96"/>
                  </w:tblGrid>
                  <w:tr w:rsidR="00343E06" w:rsidRPr="00343E06" w:rsidTr="00B41917">
                    <w:trPr>
                      <w:jc w:val="right"/>
                    </w:trPr>
                    <w:tc>
                      <w:tcPr>
                        <w:tcW w:w="0" w:type="auto"/>
                        <w:tcMar>
                          <w:top w:w="0" w:type="dxa"/>
                          <w:left w:w="45" w:type="dxa"/>
                          <w:bottom w:w="0" w:type="dxa"/>
                          <w:right w:w="45" w:type="dxa"/>
                        </w:tcMar>
                        <w:vAlign w:val="center"/>
                        <w:hideMark/>
                      </w:tcPr>
                      <w:p w:rsidR="00343E06" w:rsidRPr="00343E06" w:rsidRDefault="00343E06" w:rsidP="00343E06">
                        <w:pPr>
                          <w:spacing w:after="0" w:line="240" w:lineRule="auto"/>
                          <w:jc w:val="both"/>
                          <w:rPr>
                            <w:rFonts w:ascii="Arial" w:eastAsia="Times New Roman" w:hAnsi="Arial" w:cs="Arial"/>
                            <w:color w:val="000000"/>
                            <w:sz w:val="26"/>
                            <w:szCs w:val="26"/>
                          </w:rPr>
                        </w:pPr>
                        <w:r w:rsidRPr="00343E06">
                          <w:rPr>
                            <w:rFonts w:ascii="Arial" w:eastAsia="Times New Roman" w:hAnsi="Arial" w:cs="Arial"/>
                            <w:b/>
                            <w:bCs/>
                            <w:noProof/>
                            <w:color w:val="000000"/>
                            <w:sz w:val="26"/>
                            <w:szCs w:val="26"/>
                            <w:lang w:val="ro-RO" w:eastAsia="ro-RO"/>
                          </w:rPr>
                          <mc:AlternateContent>
                            <mc:Choice Requires="wps">
                              <w:drawing>
                                <wp:inline distT="0" distB="0" distL="0" distR="0">
                                  <wp:extent cx="152400" cy="142875"/>
                                  <wp:effectExtent l="0" t="0" r="0" b="0"/>
                                  <wp:docPr id="2" name="Rectangle 2" descr="Fisa actului">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3475D0" id="Rectangle 2" o:spid="_x0000_s1026" alt="Fisa actului" href="javascript:fisa_act;" style="width:12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" o:button="t" filled="f" stroked="f">
                                  <v:fill o:detectmouseclick="t"/>
                                  <o:lock v:ext="edit" aspectratio="t"/>
                                  <w10:anchorlock/>
                                </v:rect>
                              </w:pict>
                            </mc:Fallback>
                          </mc:AlternateContent>
                        </w:r>
                      </w:p>
                    </w:tc>
                    <w:tc>
                      <w:tcPr>
                        <w:tcW w:w="0" w:type="auto"/>
                        <w:tcMar>
                          <w:top w:w="0" w:type="dxa"/>
                          <w:left w:w="45" w:type="dxa"/>
                          <w:bottom w:w="0" w:type="dxa"/>
                          <w:right w:w="45" w:type="dxa"/>
                        </w:tcMar>
                        <w:vAlign w:val="center"/>
                      </w:tcPr>
                      <w:p w:rsidR="00343E06" w:rsidRPr="00343E06" w:rsidRDefault="00343E06" w:rsidP="00343E06">
                        <w:pPr>
                          <w:spacing w:after="0" w:line="240" w:lineRule="auto"/>
                          <w:jc w:val="both"/>
                          <w:rPr>
                            <w:rFonts w:ascii="Arial" w:eastAsia="Times New Roman" w:hAnsi="Arial" w:cs="Arial"/>
                            <w:color w:val="000000"/>
                            <w:sz w:val="26"/>
                            <w:szCs w:val="26"/>
                          </w:rPr>
                        </w:pPr>
                      </w:p>
                    </w:tc>
                  </w:tr>
                </w:tbl>
                <w:p w:rsidR="00343E06" w:rsidRPr="00343E06" w:rsidRDefault="00343E06" w:rsidP="00343E06">
                  <w:pPr>
                    <w:spacing w:after="0" w:line="240" w:lineRule="auto"/>
                    <w:jc w:val="right"/>
                    <w:rPr>
                      <w:rFonts w:ascii="Arial" w:eastAsia="Times New Roman" w:hAnsi="Arial" w:cs="Arial"/>
                      <w:color w:val="000000"/>
                      <w:sz w:val="26"/>
                      <w:szCs w:val="26"/>
                    </w:rPr>
                  </w:pPr>
                </w:p>
              </w:tc>
            </w:tr>
            <w:tr w:rsidR="00343E06" w:rsidRPr="00343E06">
              <w:trPr>
                <w:jc w:val="right"/>
                <w:hidden/>
              </w:trPr>
              <w:tc>
                <w:tcPr>
                  <w:tcW w:w="0" w:type="auto"/>
                  <w:shd w:val="clear" w:color="auto" w:fill="auto"/>
                  <w:tcMar>
                    <w:top w:w="0" w:type="dxa"/>
                    <w:left w:w="45" w:type="dxa"/>
                    <w:bottom w:w="0" w:type="dxa"/>
                    <w:right w:w="45" w:type="dxa"/>
                  </w:tcMar>
                  <w:vAlign w:val="center"/>
                  <w:hideMark/>
                </w:tcPr>
                <w:p w:rsidR="00343E06" w:rsidRPr="00343E06" w:rsidRDefault="00343E06" w:rsidP="00343E06">
                  <w:pPr>
                    <w:spacing w:after="0" w:line="240" w:lineRule="auto"/>
                    <w:jc w:val="right"/>
                    <w:rPr>
                      <w:rFonts w:ascii="Arial" w:eastAsia="Times New Roman" w:hAnsi="Arial" w:cs="Arial"/>
                      <w:vanish/>
                      <w:color w:val="000000"/>
                      <w:sz w:val="26"/>
                      <w:szCs w:val="26"/>
                    </w:rPr>
                  </w:pPr>
                  <w:r w:rsidRPr="00343E06">
                    <w:rPr>
                      <w:rFonts w:ascii="Arial" w:eastAsia="Times New Roman" w:hAnsi="Arial" w:cs="Arial"/>
                      <w:vanish/>
                      <w:color w:val="000000"/>
                      <w:sz w:val="26"/>
                      <w:szCs w:val="26"/>
                    </w:rPr>
                    <w:t xml:space="preserve">Grupează pe: categorii </w:t>
                  </w:r>
                  <w:hyperlink r:id="rId151" w:history="1">
                    <w:r w:rsidRPr="00343E06">
                      <w:rPr>
                        <w:rFonts w:ascii="Arial" w:eastAsia="Times New Roman" w:hAnsi="Arial" w:cs="Arial"/>
                        <w:b/>
                        <w:bCs/>
                        <w:vanish/>
                        <w:color w:val="3366FF"/>
                        <w:sz w:val="26"/>
                        <w:szCs w:val="26"/>
                      </w:rPr>
                      <w:t>ani</w:t>
                    </w:r>
                  </w:hyperlink>
                  <w:r w:rsidRPr="00343E06">
                    <w:rPr>
                      <w:rFonts w:ascii="Arial" w:eastAsia="Times New Roman" w:hAnsi="Arial" w:cs="Arial"/>
                      <w:vanish/>
                      <w:color w:val="000000"/>
                      <w:sz w:val="26"/>
                      <w:szCs w:val="26"/>
                    </w:rPr>
                    <w:t xml:space="preserve"> </w:t>
                  </w:r>
                </w:p>
                <w:tbl>
                  <w:tblPr>
                    <w:tblW w:w="5000" w:type="pct"/>
                    <w:jc w:val="right"/>
                    <w:tblCellMar>
                      <w:left w:w="45" w:type="dxa"/>
                      <w:right w:w="45" w:type="dxa"/>
                    </w:tblCellMar>
                    <w:tblLook w:val="04A0" w:firstRow="1" w:lastRow="0" w:firstColumn="1" w:lastColumn="0" w:noHBand="0" w:noVBand="1"/>
                  </w:tblPr>
                  <w:tblGrid>
                    <w:gridCol w:w="426"/>
                  </w:tblGrid>
                  <w:tr w:rsidR="00343E06" w:rsidRPr="00343E06" w:rsidTr="00343E06">
                    <w:trPr>
                      <w:jc w:val="right"/>
                      <w:hidden/>
                    </w:trPr>
                    <w:tc>
                      <w:tcPr>
                        <w:tcW w:w="0" w:type="auto"/>
                        <w:shd w:val="clear" w:color="auto" w:fill="auto"/>
                        <w:tcMar>
                          <w:top w:w="15" w:type="dxa"/>
                          <w:left w:w="15" w:type="dxa"/>
                          <w:bottom w:w="15" w:type="dxa"/>
                          <w:right w:w="15" w:type="dxa"/>
                        </w:tcMar>
                        <w:vAlign w:val="center"/>
                        <w:hideMark/>
                      </w:tcPr>
                      <w:p w:rsidR="00343E06" w:rsidRPr="00343E06" w:rsidRDefault="00343E06" w:rsidP="00343E06">
                        <w:pPr>
                          <w:spacing w:after="0" w:line="240" w:lineRule="auto"/>
                          <w:jc w:val="right"/>
                          <w:rPr>
                            <w:rFonts w:ascii="Arial" w:eastAsia="Times New Roman" w:hAnsi="Arial" w:cs="Arial"/>
                            <w:vanish/>
                            <w:color w:val="000000"/>
                            <w:sz w:val="26"/>
                            <w:szCs w:val="26"/>
                          </w:rPr>
                        </w:pPr>
                      </w:p>
                    </w:tc>
                  </w:tr>
                  <w:tr w:rsidR="00343E06" w:rsidRPr="00343E06" w:rsidTr="00343E06">
                    <w:trPr>
                      <w:jc w:val="right"/>
                    </w:trPr>
                    <w:tc>
                      <w:tcPr>
                        <w:tcW w:w="0" w:type="auto"/>
                        <w:shd w:val="clear" w:color="auto" w:fill="auto"/>
                        <w:tcMar>
                          <w:top w:w="15" w:type="dxa"/>
                          <w:left w:w="15" w:type="dxa"/>
                          <w:bottom w:w="15" w:type="dxa"/>
                          <w:right w:w="15" w:type="dxa"/>
                        </w:tcMar>
                        <w:vAlign w:val="center"/>
                        <w:hideMark/>
                      </w:tcPr>
                      <w:p w:rsidR="00343E06" w:rsidRPr="00343E06" w:rsidRDefault="00343E06" w:rsidP="00343E06">
                        <w:pPr>
                          <w:spacing w:after="0" w:line="240" w:lineRule="auto"/>
                          <w:jc w:val="right"/>
                          <w:rPr>
                            <w:rFonts w:ascii="Arial" w:eastAsia="Times New Roman" w:hAnsi="Arial" w:cs="Arial"/>
                            <w:color w:val="000000"/>
                            <w:sz w:val="26"/>
                            <w:szCs w:val="26"/>
                          </w:rPr>
                        </w:pPr>
                      </w:p>
                    </w:tc>
                  </w:tr>
                </w:tbl>
                <w:p w:rsidR="00343E06" w:rsidRPr="00343E06" w:rsidRDefault="00343E06" w:rsidP="00343E06">
                  <w:pPr>
                    <w:spacing w:after="0" w:line="240" w:lineRule="auto"/>
                    <w:jc w:val="right"/>
                    <w:rPr>
                      <w:rFonts w:ascii="Arial" w:eastAsia="Times New Roman" w:hAnsi="Arial" w:cs="Arial"/>
                      <w:vanish/>
                      <w:color w:val="000000"/>
                      <w:sz w:val="26"/>
                      <w:szCs w:val="26"/>
                    </w:rPr>
                  </w:pPr>
                </w:p>
              </w:tc>
            </w:tr>
          </w:tbl>
          <w:p w:rsidR="00343E06" w:rsidRPr="00343E06" w:rsidRDefault="00343E06" w:rsidP="00343E06">
            <w:pPr>
              <w:spacing w:after="0" w:line="240" w:lineRule="auto"/>
              <w:jc w:val="right"/>
              <w:rPr>
                <w:rFonts w:ascii="Arial" w:eastAsia="Times New Roman" w:hAnsi="Arial" w:cs="Arial"/>
                <w:color w:val="000000"/>
                <w:sz w:val="26"/>
                <w:szCs w:val="26"/>
              </w:rPr>
            </w:pPr>
          </w:p>
        </w:tc>
      </w:tr>
    </w:tbl>
    <w:p w:rsidR="00343E06" w:rsidRPr="00343E06" w:rsidRDefault="00343E06" w:rsidP="00343E06">
      <w:pPr>
        <w:spacing w:after="0" w:line="240" w:lineRule="auto"/>
        <w:jc w:val="both"/>
        <w:rPr>
          <w:rFonts w:ascii="Arial" w:eastAsia="Times New Roman" w:hAnsi="Arial" w:cs="Arial"/>
          <w:i/>
          <w:iCs/>
          <w:color w:val="000000"/>
          <w:sz w:val="26"/>
          <w:szCs w:val="26"/>
        </w:rPr>
      </w:pPr>
      <w:r w:rsidRPr="00343E06">
        <w:rPr>
          <w:rFonts w:ascii="Arial" w:eastAsia="Times New Roman" w:hAnsi="Arial" w:cs="Arial"/>
          <w:i/>
          <w:iCs/>
          <w:color w:val="000000"/>
          <w:sz w:val="26"/>
          <w:szCs w:val="26"/>
        </w:rPr>
        <w:t>   </w:t>
      </w:r>
    </w:p>
    <w:p w:rsidR="00343E06" w:rsidRPr="000A34DA" w:rsidRDefault="00343E06" w:rsidP="00343E06">
      <w:pPr>
        <w:spacing w:after="0" w:line="240" w:lineRule="auto"/>
        <w:jc w:val="center"/>
        <w:rPr>
          <w:rFonts w:ascii="Arial" w:eastAsia="Times New Roman" w:hAnsi="Arial" w:cs="Arial"/>
          <w:color w:val="000000"/>
        </w:rPr>
      </w:pPr>
      <w:r w:rsidRPr="000A34DA">
        <w:rPr>
          <w:rFonts w:ascii="Arial" w:eastAsia="Times New Roman" w:hAnsi="Arial" w:cs="Arial"/>
          <w:b/>
          <w:bCs/>
          <w:color w:val="0000FF"/>
        </w:rPr>
        <w:t>CAPITOLUL I</w:t>
      </w:r>
      <w:r w:rsidRPr="000A34DA">
        <w:rPr>
          <w:rFonts w:ascii="Arial" w:eastAsia="Times New Roman" w:hAnsi="Arial" w:cs="Arial"/>
          <w:b/>
          <w:bCs/>
          <w:color w:val="0000FF"/>
        </w:rPr>
        <w:br/>
      </w:r>
      <w:r w:rsidRPr="000A34DA">
        <w:rPr>
          <w:rFonts w:ascii="Arial" w:eastAsia="Times New Roman" w:hAnsi="Arial" w:cs="Arial"/>
          <w:color w:val="000000"/>
        </w:rPr>
        <w:t>Dispoziţii generale</w:t>
      </w:r>
      <w:r w:rsidRPr="000A34DA">
        <w:rPr>
          <w:rFonts w:ascii="Arial" w:eastAsia="Times New Roman" w:hAnsi="Arial" w:cs="Arial"/>
          <w:color w:val="000000"/>
        </w:rPr>
        <w:br/>
        <w:t xml:space="preserve">  </w:t>
      </w:r>
    </w:p>
    <w:p w:rsidR="00343E06" w:rsidRPr="000A34DA" w:rsidRDefault="00343E06" w:rsidP="00343E06">
      <w:pPr>
        <w:spacing w:after="0" w:line="240" w:lineRule="auto"/>
        <w:jc w:val="center"/>
        <w:rPr>
          <w:rFonts w:ascii="Arial" w:eastAsia="Times New Roman" w:hAnsi="Arial" w:cs="Arial"/>
          <w:color w:val="000000"/>
        </w:rPr>
      </w:pPr>
      <w:r w:rsidRPr="000A34DA">
        <w:rPr>
          <w:rFonts w:ascii="Arial" w:eastAsia="Times New Roman" w:hAnsi="Arial" w:cs="Arial"/>
          <w:b/>
          <w:bCs/>
          <w:color w:val="808080"/>
        </w:rPr>
        <w:t>SECŢIUNEA 1</w:t>
      </w:r>
      <w:r w:rsidRPr="000A34DA">
        <w:rPr>
          <w:rFonts w:ascii="Arial" w:eastAsia="Times New Roman" w:hAnsi="Arial" w:cs="Arial"/>
          <w:b/>
          <w:bCs/>
          <w:color w:val="808080"/>
        </w:rPr>
        <w:br/>
      </w:r>
      <w:r w:rsidRPr="000A34DA">
        <w:rPr>
          <w:rFonts w:ascii="Arial" w:eastAsia="Times New Roman" w:hAnsi="Arial" w:cs="Arial"/>
          <w:color w:val="000000"/>
        </w:rPr>
        <w:t>Obiectivul şi domeniul de aplicare</w:t>
      </w:r>
      <w:r w:rsidRPr="000A34DA">
        <w:rPr>
          <w:rFonts w:ascii="Arial" w:eastAsia="Times New Roman" w:hAnsi="Arial" w:cs="Arial"/>
          <w:color w:val="000000"/>
        </w:rPr>
        <w:br/>
        <w:t xml:space="preserve">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008000"/>
        </w:rPr>
        <w:t>Art. 1.</w:t>
      </w:r>
      <w:r w:rsidRPr="000A34DA">
        <w:rPr>
          <w:rFonts w:ascii="Arial" w:eastAsia="Times New Roman" w:hAnsi="Arial" w:cs="Arial"/>
          <w:color w:val="000000"/>
        </w:rPr>
        <w:t xml:space="preserve"> -  Prezenta hotărâre stabileşte cerinţele minime pentru protecţia lucrătorilor împotriva riscurilor pentru sănătatea şi securitatea lor, generate sau care pot fi generate de expunerea la zgomot, în special împotriva riscurilor pentru auz.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008000"/>
        </w:rPr>
        <w:t>Art. 2.</w:t>
      </w:r>
      <w:r w:rsidRPr="000A34DA">
        <w:rPr>
          <w:rFonts w:ascii="Arial" w:eastAsia="Times New Roman" w:hAnsi="Arial" w:cs="Arial"/>
          <w:color w:val="000000"/>
        </w:rPr>
        <w:t xml:space="preserve"> -  Prevederile prezentei hotărâri se aplică tuturor activităţilor în care lucrătorii sunt sau este posibil să fie expuşi, prin natura muncii lor, la riscuri generate de zgomot.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008000"/>
        </w:rPr>
        <w:t>Art. 3.</w:t>
      </w:r>
      <w:r w:rsidRPr="000A34DA">
        <w:rPr>
          <w:rFonts w:ascii="Arial" w:eastAsia="Times New Roman" w:hAnsi="Arial" w:cs="Arial"/>
          <w:color w:val="000000"/>
        </w:rPr>
        <w:t xml:space="preserve"> -  </w:t>
      </w:r>
      <w:r w:rsidRPr="000A34DA">
        <w:rPr>
          <w:rFonts w:ascii="Tahoma" w:eastAsia="Times New Roman" w:hAnsi="Tahoma" w:cs="Tahoma"/>
          <w:i/>
          <w:iCs/>
          <w:color w:val="339966"/>
        </w:rPr>
        <w:t xml:space="preserve">12/07/2007 - Art. 3. a fost </w:t>
      </w:r>
      <w:hyperlink r:id="rId152" w:history="1">
        <w:r w:rsidRPr="000A34DA">
          <w:rPr>
            <w:rFonts w:ascii="Arial" w:eastAsia="Times New Roman" w:hAnsi="Arial" w:cs="Arial"/>
            <w:i/>
            <w:iCs/>
            <w:color w:val="339966"/>
            <w:u w:val="single"/>
          </w:rPr>
          <w:t>modificat</w:t>
        </w:r>
      </w:hyperlink>
      <w:r w:rsidRPr="000A34DA">
        <w:rPr>
          <w:rFonts w:ascii="Tahoma" w:eastAsia="Times New Roman" w:hAnsi="Tahoma" w:cs="Tahoma"/>
          <w:i/>
          <w:iCs/>
          <w:color w:val="339966"/>
        </w:rPr>
        <w:t xml:space="preserve"> prin Hotărâre </w:t>
      </w:r>
      <w:hyperlink r:id="rId153" w:history="1">
        <w:r w:rsidRPr="000A34DA">
          <w:rPr>
            <w:rFonts w:ascii="Arial" w:eastAsia="Times New Roman" w:hAnsi="Arial" w:cs="Arial"/>
            <w:i/>
            <w:iCs/>
            <w:color w:val="339966"/>
            <w:u w:val="single"/>
          </w:rPr>
          <w:t>601/2007</w:t>
        </w:r>
      </w:hyperlink>
      <w:r w:rsidRPr="000A34DA">
        <w:rPr>
          <w:rFonts w:ascii="Tahoma" w:eastAsia="Times New Roman" w:hAnsi="Tahoma" w:cs="Tahoma"/>
          <w:i/>
          <w:iCs/>
          <w:color w:val="339966"/>
        </w:rPr>
        <w:t xml:space="preserve">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xml:space="preserve">    Prevederile Legii securităţii şi sănătăţii în muncă </w:t>
      </w:r>
      <w:hyperlink r:id="rId154" w:history="1">
        <w:r w:rsidRPr="000A34DA">
          <w:rPr>
            <w:rFonts w:ascii="Arial" w:eastAsia="Times New Roman" w:hAnsi="Arial" w:cs="Arial"/>
            <w:color w:val="0000FF"/>
          </w:rPr>
          <w:t>nr. 319/2006</w:t>
        </w:r>
      </w:hyperlink>
      <w:r w:rsidRPr="000A34DA">
        <w:rPr>
          <w:rFonts w:ascii="Arial" w:eastAsia="Times New Roman" w:hAnsi="Arial" w:cs="Arial"/>
          <w:color w:val="000000"/>
        </w:rPr>
        <w:t xml:space="preserve"> se aplică în totalitate activităţilor prevăzute la art. 2, fără a aduce atingere prevederilor mai restrictive şi/sau specifice din prezenta hotărâre.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008000"/>
        </w:rPr>
        <w:t>Art. 4.</w:t>
      </w:r>
      <w:r w:rsidRPr="000A34DA">
        <w:rPr>
          <w:rFonts w:ascii="Arial" w:eastAsia="Times New Roman" w:hAnsi="Arial" w:cs="Arial"/>
          <w:color w:val="000000"/>
        </w:rPr>
        <w:t xml:space="preserve"> -  În sensul prezentei hotărâri, parametrii fizici, utilizaţi ca predictori de risc, semnifică după cum urmează: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808000"/>
        </w:rPr>
        <w:t>a)</w:t>
      </w:r>
      <w:r w:rsidRPr="000A34DA">
        <w:rPr>
          <w:rFonts w:ascii="Arial" w:eastAsia="Times New Roman" w:hAnsi="Arial" w:cs="Arial"/>
          <w:color w:val="000000"/>
        </w:rPr>
        <w:t xml:space="preserve"> presiunea acustică de vârf [p(vârf)] - valoarea maximă a presiunii acustice instantanee, măsurată cu ponderarea în frecvenţă "C";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808000"/>
        </w:rPr>
        <w:t>b)</w:t>
      </w:r>
      <w:r w:rsidRPr="000A34DA">
        <w:rPr>
          <w:rFonts w:ascii="Arial" w:eastAsia="Times New Roman" w:hAnsi="Arial" w:cs="Arial"/>
          <w:color w:val="000000"/>
        </w:rPr>
        <w:t xml:space="preserve"> nivelul de expunere zilnică la zgomot [L(EX, 8h)] [dB(A) re. 20 μPa] - media ponderată în timp a nivelurilor de expunere la zgomot pentru o zi de lucru nominală de 8 ore, definită de standardul SR ISO 1999:1996, pct. 3.6. Această noţiune acoperă toate zgomotele prezente la locul de muncă, inclusiv zgomotul cu caracter de impuls;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808000"/>
        </w:rPr>
        <w:t>c)</w:t>
      </w:r>
      <w:r w:rsidRPr="000A34DA">
        <w:rPr>
          <w:rFonts w:ascii="Arial" w:eastAsia="Times New Roman" w:hAnsi="Arial" w:cs="Arial"/>
          <w:color w:val="000000"/>
        </w:rPr>
        <w:t xml:space="preserve"> nivelul de expunere săptămânală la zgomot [L(EX, 8h)] - media ponderată în timp a nivelurilor de expunere zilnică la zgomot într-o săptămână nominală de 5 zile de lucru de 8 ore, definită de standardul SR ISO 1999:1996 pct. 3.6 (nota 2).</w:t>
      </w:r>
      <w:r w:rsidRPr="000A34DA">
        <w:rPr>
          <w:rFonts w:ascii="Arial" w:eastAsia="Times New Roman" w:hAnsi="Arial" w:cs="Arial"/>
          <w:color w:val="000000"/>
        </w:rPr>
        <w:br/>
      </w:r>
      <w:r w:rsidRPr="000A34DA">
        <w:rPr>
          <w:rFonts w:ascii="Arial" w:eastAsia="Times New Roman" w:hAnsi="Arial" w:cs="Arial"/>
          <w:color w:val="000000"/>
        </w:rPr>
        <w:br/>
        <w:t xml:space="preserve">  </w:t>
      </w:r>
    </w:p>
    <w:p w:rsidR="00343E06" w:rsidRPr="000A34DA" w:rsidRDefault="00343E06" w:rsidP="00343E06">
      <w:pPr>
        <w:spacing w:after="0" w:line="240" w:lineRule="auto"/>
        <w:jc w:val="center"/>
        <w:rPr>
          <w:rFonts w:ascii="Arial" w:eastAsia="Times New Roman" w:hAnsi="Arial" w:cs="Arial"/>
          <w:color w:val="000000"/>
        </w:rPr>
      </w:pPr>
      <w:r w:rsidRPr="000A34DA">
        <w:rPr>
          <w:rFonts w:ascii="Arial" w:eastAsia="Times New Roman" w:hAnsi="Arial" w:cs="Arial"/>
          <w:b/>
          <w:bCs/>
          <w:color w:val="808080"/>
        </w:rPr>
        <w:t>SECŢIUNEA a 2-a</w:t>
      </w:r>
      <w:r w:rsidRPr="000A34DA">
        <w:rPr>
          <w:rFonts w:ascii="Arial" w:eastAsia="Times New Roman" w:hAnsi="Arial" w:cs="Arial"/>
          <w:b/>
          <w:bCs/>
          <w:color w:val="808080"/>
        </w:rPr>
        <w:br/>
      </w:r>
      <w:r w:rsidRPr="000A34DA">
        <w:rPr>
          <w:rFonts w:ascii="Arial" w:eastAsia="Times New Roman" w:hAnsi="Arial" w:cs="Arial"/>
          <w:color w:val="000000"/>
        </w:rPr>
        <w:t>Valori limită de expunere şi valori de expunere la zgomot de la</w:t>
      </w:r>
      <w:r w:rsidRPr="000A34DA">
        <w:rPr>
          <w:rFonts w:ascii="Arial" w:eastAsia="Times New Roman" w:hAnsi="Arial" w:cs="Arial"/>
          <w:color w:val="000000"/>
        </w:rPr>
        <w:br/>
        <w:t>care se declanşează acţiunea angajatorului privind securitatea</w:t>
      </w:r>
      <w:r w:rsidRPr="000A34DA">
        <w:rPr>
          <w:rFonts w:ascii="Arial" w:eastAsia="Times New Roman" w:hAnsi="Arial" w:cs="Arial"/>
          <w:color w:val="000000"/>
        </w:rPr>
        <w:br/>
        <w:t>şi protecţia sănătăţii lucrătorilor</w:t>
      </w:r>
      <w:r w:rsidRPr="000A34DA">
        <w:rPr>
          <w:rFonts w:ascii="Arial" w:eastAsia="Times New Roman" w:hAnsi="Arial" w:cs="Arial"/>
          <w:color w:val="000000"/>
        </w:rPr>
        <w:br/>
        <w:t xml:space="preserve">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008000"/>
        </w:rPr>
        <w:t>Art. 5.</w:t>
      </w:r>
      <w:r w:rsidRPr="000A34DA">
        <w:rPr>
          <w:rFonts w:ascii="Arial" w:eastAsia="Times New Roman" w:hAnsi="Arial" w:cs="Arial"/>
          <w:color w:val="000000"/>
        </w:rPr>
        <w:t xml:space="preserve"> -  Pentru aplicarea prezentei hotărâri, valorile limită de expunere şi valorile de expunere de la care se declanşează acţiunea angajatorului privind securitatea şi protecţia sănătăţii lucrătorilor în raport cu nivelurile de expunere zilnică la zgomot şi presiunea acustică de vârf sunt fixate după cum urmează: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808000"/>
        </w:rPr>
        <w:t>a)</w:t>
      </w:r>
      <w:r w:rsidRPr="000A34DA">
        <w:rPr>
          <w:rFonts w:ascii="Arial" w:eastAsia="Times New Roman" w:hAnsi="Arial" w:cs="Arial"/>
          <w:color w:val="000000"/>
        </w:rPr>
        <w:t xml:space="preserve"> valori limită de expunere: L(EX, 8h) = 87 dB(A) şi, respectiv, p(vârf) = 200 Pa</w:t>
      </w:r>
      <w:r w:rsidRPr="000A34DA">
        <w:rPr>
          <w:rFonts w:ascii="Arial" w:eastAsia="Times New Roman" w:hAnsi="Arial" w:cs="Arial"/>
          <w:color w:val="000000"/>
          <w:vertAlign w:val="superscript"/>
        </w:rPr>
        <w:t>1</w:t>
      </w:r>
      <w:r w:rsidRPr="000A34DA">
        <w:rPr>
          <w:rFonts w:ascii="Arial" w:eastAsia="Times New Roman" w:hAnsi="Arial" w:cs="Arial"/>
          <w:color w:val="000000"/>
        </w:rPr>
        <w:t xml:space="preserve">);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808000"/>
        </w:rPr>
        <w:t>b)</w:t>
      </w:r>
      <w:r w:rsidRPr="000A34DA">
        <w:rPr>
          <w:rFonts w:ascii="Arial" w:eastAsia="Times New Roman" w:hAnsi="Arial" w:cs="Arial"/>
          <w:color w:val="000000"/>
        </w:rPr>
        <w:t xml:space="preserve"> valori de expunere superioare de la care se declanşează acţiunea: L(EX, 8h) = 85 dB(A) şi, respectiv, p(vârf) = 140 Pa</w:t>
      </w:r>
      <w:r w:rsidRPr="000A34DA">
        <w:rPr>
          <w:rFonts w:ascii="Arial" w:eastAsia="Times New Roman" w:hAnsi="Arial" w:cs="Arial"/>
          <w:color w:val="000000"/>
          <w:vertAlign w:val="superscript"/>
        </w:rPr>
        <w:t>2</w:t>
      </w:r>
      <w:r w:rsidRPr="000A34DA">
        <w:rPr>
          <w:rFonts w:ascii="Arial" w:eastAsia="Times New Roman" w:hAnsi="Arial" w:cs="Arial"/>
          <w:color w:val="000000"/>
        </w:rPr>
        <w:t xml:space="preserve">);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808000"/>
        </w:rPr>
        <w:t>c)</w:t>
      </w:r>
      <w:r w:rsidRPr="000A34DA">
        <w:rPr>
          <w:rFonts w:ascii="Arial" w:eastAsia="Times New Roman" w:hAnsi="Arial" w:cs="Arial"/>
          <w:color w:val="000000"/>
        </w:rPr>
        <w:t xml:space="preserve"> valori de expunere inferioare de la care se declanşează acţiunea: L(EX, 8h) = 80 dB(A) şi, respectiv, p(vârf) = 112 Pa</w:t>
      </w:r>
      <w:r w:rsidRPr="000A34DA">
        <w:rPr>
          <w:rFonts w:ascii="Arial" w:eastAsia="Times New Roman" w:hAnsi="Arial" w:cs="Arial"/>
          <w:color w:val="000000"/>
          <w:vertAlign w:val="superscript"/>
        </w:rPr>
        <w:t>3</w:t>
      </w:r>
      <w:r w:rsidRPr="000A34DA">
        <w:rPr>
          <w:rFonts w:ascii="Arial" w:eastAsia="Times New Roman" w:hAnsi="Arial" w:cs="Arial"/>
          <w:color w:val="000000"/>
        </w:rPr>
        <w:t xml:space="preserve">).  </w:t>
      </w:r>
    </w:p>
    <w:p w:rsidR="00343E06" w:rsidRPr="000A34DA" w:rsidRDefault="00343E06" w:rsidP="00343E06">
      <w:pPr>
        <w:shd w:val="clear" w:color="auto" w:fill="E0E0F0"/>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2E8B57"/>
          <w:vertAlign w:val="superscript"/>
        </w:rPr>
        <w:t>1</w:t>
      </w:r>
      <w:r w:rsidRPr="000A34DA">
        <w:rPr>
          <w:rFonts w:ascii="Arial" w:eastAsia="Times New Roman" w:hAnsi="Arial" w:cs="Arial"/>
          <w:b/>
          <w:bCs/>
          <w:color w:val="2E8B57"/>
        </w:rPr>
        <w:t>)</w:t>
      </w:r>
      <w:r w:rsidRPr="000A34DA">
        <w:rPr>
          <w:rFonts w:ascii="Arial" w:eastAsia="Times New Roman" w:hAnsi="Arial" w:cs="Arial"/>
          <w:color w:val="000000"/>
        </w:rPr>
        <w:t xml:space="preserve"> </w:t>
      </w:r>
      <w:r w:rsidRPr="000A34DA">
        <w:rPr>
          <w:rFonts w:ascii="Arial" w:eastAsia="Times New Roman" w:hAnsi="Arial" w:cs="Arial"/>
          <w:color w:val="000000"/>
          <w:shd w:val="clear" w:color="auto" w:fill="E0E0F0"/>
        </w:rPr>
        <w:t>140 dB(C) cu valoarea de referinţă 20 μPa.</w:t>
      </w:r>
      <w:r w:rsidRPr="000A34DA">
        <w:rPr>
          <w:rFonts w:ascii="Arial" w:eastAsia="Times New Roman" w:hAnsi="Arial" w:cs="Arial"/>
          <w:color w:val="000000"/>
        </w:rPr>
        <w:t xml:space="preserve">  </w:t>
      </w:r>
    </w:p>
    <w:p w:rsidR="00343E06" w:rsidRPr="000A34DA" w:rsidRDefault="00343E06" w:rsidP="00343E06">
      <w:pPr>
        <w:shd w:val="clear" w:color="auto" w:fill="E0E0F0"/>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2E8B57"/>
          <w:vertAlign w:val="superscript"/>
        </w:rPr>
        <w:t>2</w:t>
      </w:r>
      <w:r w:rsidRPr="000A34DA">
        <w:rPr>
          <w:rFonts w:ascii="Arial" w:eastAsia="Times New Roman" w:hAnsi="Arial" w:cs="Arial"/>
          <w:b/>
          <w:bCs/>
          <w:color w:val="2E8B57"/>
        </w:rPr>
        <w:t>)</w:t>
      </w:r>
      <w:r w:rsidRPr="000A34DA">
        <w:rPr>
          <w:rFonts w:ascii="Arial" w:eastAsia="Times New Roman" w:hAnsi="Arial" w:cs="Arial"/>
          <w:color w:val="000000"/>
        </w:rPr>
        <w:t xml:space="preserve"> </w:t>
      </w:r>
      <w:r w:rsidRPr="000A34DA">
        <w:rPr>
          <w:rFonts w:ascii="Arial" w:eastAsia="Times New Roman" w:hAnsi="Arial" w:cs="Arial"/>
          <w:color w:val="000000"/>
          <w:shd w:val="clear" w:color="auto" w:fill="E0E0F0"/>
        </w:rPr>
        <w:t>137 dB(C) cu valoarea de referinţă 20 μPa.</w:t>
      </w:r>
      <w:r w:rsidRPr="000A34DA">
        <w:rPr>
          <w:rFonts w:ascii="Arial" w:eastAsia="Times New Roman" w:hAnsi="Arial" w:cs="Arial"/>
          <w:color w:val="000000"/>
        </w:rPr>
        <w:t xml:space="preserve">  </w:t>
      </w:r>
    </w:p>
    <w:p w:rsidR="00343E06" w:rsidRPr="000A34DA" w:rsidRDefault="00343E06" w:rsidP="00343E06">
      <w:pPr>
        <w:shd w:val="clear" w:color="auto" w:fill="E0E0F0"/>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2E8B57"/>
          <w:vertAlign w:val="superscript"/>
        </w:rPr>
        <w:t>3</w:t>
      </w:r>
      <w:r w:rsidRPr="000A34DA">
        <w:rPr>
          <w:rFonts w:ascii="Arial" w:eastAsia="Times New Roman" w:hAnsi="Arial" w:cs="Arial"/>
          <w:b/>
          <w:bCs/>
          <w:color w:val="2E8B57"/>
        </w:rPr>
        <w:t>)</w:t>
      </w:r>
      <w:r w:rsidRPr="000A34DA">
        <w:rPr>
          <w:rFonts w:ascii="Arial" w:eastAsia="Times New Roman" w:hAnsi="Arial" w:cs="Arial"/>
          <w:color w:val="000000"/>
        </w:rPr>
        <w:t xml:space="preserve"> </w:t>
      </w:r>
      <w:r w:rsidRPr="000A34DA">
        <w:rPr>
          <w:rFonts w:ascii="Arial" w:eastAsia="Times New Roman" w:hAnsi="Arial" w:cs="Arial"/>
          <w:color w:val="000000"/>
          <w:shd w:val="clear" w:color="auto" w:fill="E0E0F0"/>
        </w:rPr>
        <w:t>135 dB(C) cu valoarea de referinţă 20 μPa.</w:t>
      </w:r>
      <w:r w:rsidRPr="000A34DA">
        <w:rPr>
          <w:rFonts w:ascii="Arial" w:eastAsia="Times New Roman" w:hAnsi="Arial" w:cs="Arial"/>
          <w:color w:val="000000"/>
          <w:shd w:val="clear" w:color="auto" w:fill="E0E0F0"/>
        </w:rPr>
        <w:br/>
      </w:r>
      <w:r w:rsidRPr="000A34DA">
        <w:rPr>
          <w:rFonts w:ascii="Arial" w:eastAsia="Times New Roman" w:hAnsi="Arial" w:cs="Arial"/>
          <w:color w:val="000000"/>
        </w:rPr>
        <w:t xml:space="preserve">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008000"/>
        </w:rPr>
        <w:t>Art. 6.</w:t>
      </w:r>
      <w:r w:rsidRPr="000A34DA">
        <w:rPr>
          <w:rFonts w:ascii="Arial" w:eastAsia="Times New Roman" w:hAnsi="Arial" w:cs="Arial"/>
          <w:color w:val="000000"/>
        </w:rPr>
        <w:t xml:space="preserve"> -  </w:t>
      </w:r>
      <w:r w:rsidRPr="000A34DA">
        <w:rPr>
          <w:rFonts w:ascii="Arial" w:eastAsia="Times New Roman" w:hAnsi="Arial" w:cs="Arial"/>
          <w:b/>
          <w:bCs/>
          <w:color w:val="FF7F50"/>
        </w:rPr>
        <w:t>(1)</w:t>
      </w:r>
      <w:r w:rsidRPr="000A34DA">
        <w:rPr>
          <w:rFonts w:ascii="Arial" w:eastAsia="Times New Roman" w:hAnsi="Arial" w:cs="Arial"/>
          <w:color w:val="000000"/>
        </w:rPr>
        <w:t xml:space="preserve"> În cazul valorilor limită de expunere, determinarea expunerii efective a lucrătorului la zgomot trebuie să ţină seama de atenuarea realizată de mijloacele individuale de protecţie auditivă purtate de acesta.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FF7F50"/>
        </w:rPr>
        <w:t>(2)</w:t>
      </w:r>
      <w:r w:rsidRPr="000A34DA">
        <w:rPr>
          <w:rFonts w:ascii="Arial" w:eastAsia="Times New Roman" w:hAnsi="Arial" w:cs="Arial"/>
          <w:color w:val="000000"/>
        </w:rPr>
        <w:t xml:space="preserve"> Valorile de expunere de la care se declanşează acţiunea angajatorului privind securitatea şi protecţia sănătăţii lucrătorilor nu trebuie să ia în considerare efectul utilizării mijloacelor de protecţie prevăzute la alin. (1).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008000"/>
        </w:rPr>
        <w:t>Art. 7.</w:t>
      </w:r>
      <w:r w:rsidRPr="000A34DA">
        <w:rPr>
          <w:rFonts w:ascii="Arial" w:eastAsia="Times New Roman" w:hAnsi="Arial" w:cs="Arial"/>
          <w:color w:val="000000"/>
        </w:rPr>
        <w:t xml:space="preserve"> -  În situaţii pe deplin justificate, în cazul activităţilor în care expunerea zilnică la zgomot are variaţii semnificative de la o zi de lucru la alta, în scopul aplicării valorilor limită de expunere şi a valorilor de </w:t>
      </w:r>
      <w:r w:rsidRPr="000A34DA">
        <w:rPr>
          <w:rFonts w:ascii="Arial" w:eastAsia="Times New Roman" w:hAnsi="Arial" w:cs="Arial"/>
          <w:color w:val="000000"/>
        </w:rPr>
        <w:lastRenderedPageBreak/>
        <w:t xml:space="preserve">expunere de la care se declanşează acţiunea angajatorului privind securitatea şi protecţia sănătăţii lucrătorilor, trebuie să se folosească nivelul de expunere săptămânală la zgomot în locul nivelului de expunere zilnică la zgomot, pentru evaluarea nivelurilor de zgomot la care sunt expuşi lucrătorii, cu condiţia ca: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808000"/>
        </w:rPr>
        <w:t>a)</w:t>
      </w:r>
      <w:r w:rsidRPr="000A34DA">
        <w:rPr>
          <w:rFonts w:ascii="Arial" w:eastAsia="Times New Roman" w:hAnsi="Arial" w:cs="Arial"/>
          <w:color w:val="000000"/>
        </w:rPr>
        <w:t xml:space="preserve"> nivelul săptămânal de expunere la zgomot indicat prin monitorizare adecvată să nu depăşească valoarea limită de expunere de 87 dB(A); şi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808000"/>
        </w:rPr>
        <w:t>b)</w:t>
      </w:r>
      <w:r w:rsidRPr="000A34DA">
        <w:rPr>
          <w:rFonts w:ascii="Arial" w:eastAsia="Times New Roman" w:hAnsi="Arial" w:cs="Arial"/>
          <w:color w:val="000000"/>
        </w:rPr>
        <w:t xml:space="preserve"> să se ia măsuri adecvate pentru reducerea la minimum a riscurilor asociate cu aceste activităţi.</w:t>
      </w:r>
      <w:r w:rsidRPr="000A34DA">
        <w:rPr>
          <w:rFonts w:ascii="Arial" w:eastAsia="Times New Roman" w:hAnsi="Arial" w:cs="Arial"/>
          <w:color w:val="000000"/>
        </w:rPr>
        <w:br/>
      </w:r>
      <w:r w:rsidRPr="000A34DA">
        <w:rPr>
          <w:rFonts w:ascii="Arial" w:eastAsia="Times New Roman" w:hAnsi="Arial" w:cs="Arial"/>
          <w:color w:val="000000"/>
        </w:rPr>
        <w:br/>
        <w:t xml:space="preserve">  </w:t>
      </w:r>
    </w:p>
    <w:p w:rsidR="00343E06" w:rsidRPr="000A34DA" w:rsidRDefault="00343E06" w:rsidP="00343E06">
      <w:pPr>
        <w:spacing w:after="0" w:line="240" w:lineRule="auto"/>
        <w:jc w:val="center"/>
        <w:rPr>
          <w:rFonts w:ascii="Arial" w:eastAsia="Times New Roman" w:hAnsi="Arial" w:cs="Arial"/>
          <w:color w:val="000000"/>
        </w:rPr>
      </w:pPr>
      <w:r w:rsidRPr="000A34DA">
        <w:rPr>
          <w:rFonts w:ascii="Arial" w:eastAsia="Times New Roman" w:hAnsi="Arial" w:cs="Arial"/>
          <w:b/>
          <w:bCs/>
          <w:color w:val="0000FF"/>
        </w:rPr>
        <w:t>CAPITOLUL II</w:t>
      </w:r>
      <w:r w:rsidRPr="000A34DA">
        <w:rPr>
          <w:rFonts w:ascii="Arial" w:eastAsia="Times New Roman" w:hAnsi="Arial" w:cs="Arial"/>
          <w:b/>
          <w:bCs/>
          <w:color w:val="0000FF"/>
        </w:rPr>
        <w:br/>
      </w:r>
      <w:r w:rsidRPr="000A34DA">
        <w:rPr>
          <w:rFonts w:ascii="Arial" w:eastAsia="Times New Roman" w:hAnsi="Arial" w:cs="Arial"/>
          <w:color w:val="000000"/>
        </w:rPr>
        <w:t>Obligaţiile angajatorilor</w:t>
      </w:r>
      <w:r w:rsidRPr="000A34DA">
        <w:rPr>
          <w:rFonts w:ascii="Arial" w:eastAsia="Times New Roman" w:hAnsi="Arial" w:cs="Arial"/>
          <w:color w:val="000000"/>
        </w:rPr>
        <w:br/>
      </w:r>
      <w:r w:rsidRPr="000A34DA">
        <w:rPr>
          <w:rFonts w:ascii="Arial" w:eastAsia="Times New Roman" w:hAnsi="Arial" w:cs="Arial"/>
          <w:color w:val="000000"/>
        </w:rPr>
        <w:br/>
        <w:t xml:space="preserve">  </w:t>
      </w:r>
    </w:p>
    <w:p w:rsidR="00343E06" w:rsidRPr="000A34DA" w:rsidRDefault="00343E06" w:rsidP="00343E06">
      <w:pPr>
        <w:spacing w:after="0" w:line="240" w:lineRule="auto"/>
        <w:jc w:val="center"/>
        <w:rPr>
          <w:rFonts w:ascii="Arial" w:eastAsia="Times New Roman" w:hAnsi="Arial" w:cs="Arial"/>
          <w:color w:val="000000"/>
        </w:rPr>
      </w:pPr>
      <w:r w:rsidRPr="000A34DA">
        <w:rPr>
          <w:rFonts w:ascii="Arial" w:eastAsia="Times New Roman" w:hAnsi="Arial" w:cs="Arial"/>
          <w:b/>
          <w:bCs/>
          <w:color w:val="808080"/>
        </w:rPr>
        <w:t>SECŢIUNEA 1</w:t>
      </w:r>
      <w:r w:rsidRPr="000A34DA">
        <w:rPr>
          <w:rFonts w:ascii="Arial" w:eastAsia="Times New Roman" w:hAnsi="Arial" w:cs="Arial"/>
          <w:b/>
          <w:bCs/>
          <w:color w:val="808080"/>
        </w:rPr>
        <w:br/>
      </w:r>
      <w:r w:rsidRPr="000A34DA">
        <w:rPr>
          <w:rFonts w:ascii="Arial" w:eastAsia="Times New Roman" w:hAnsi="Arial" w:cs="Arial"/>
          <w:color w:val="000000"/>
        </w:rPr>
        <w:t>Determinarea şi evaluarea riscurilor la zgomot</w:t>
      </w:r>
      <w:r w:rsidRPr="000A34DA">
        <w:rPr>
          <w:rFonts w:ascii="Arial" w:eastAsia="Times New Roman" w:hAnsi="Arial" w:cs="Arial"/>
          <w:color w:val="000000"/>
        </w:rPr>
        <w:br/>
        <w:t xml:space="preserve">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008000"/>
        </w:rPr>
        <w:t>Art. 8.</w:t>
      </w:r>
      <w:r w:rsidRPr="000A34DA">
        <w:rPr>
          <w:rFonts w:ascii="Arial" w:eastAsia="Times New Roman" w:hAnsi="Arial" w:cs="Arial"/>
          <w:color w:val="000000"/>
        </w:rPr>
        <w:t xml:space="preserve"> -  </w:t>
      </w:r>
      <w:r w:rsidRPr="000A34DA">
        <w:rPr>
          <w:rFonts w:ascii="Tahoma" w:eastAsia="Times New Roman" w:hAnsi="Tahoma" w:cs="Tahoma"/>
          <w:i/>
          <w:iCs/>
          <w:color w:val="339966"/>
        </w:rPr>
        <w:t xml:space="preserve">12/07/2007 - Art. 8. a fost </w:t>
      </w:r>
      <w:hyperlink r:id="rId155" w:history="1">
        <w:r w:rsidRPr="000A34DA">
          <w:rPr>
            <w:rFonts w:ascii="Arial" w:eastAsia="Times New Roman" w:hAnsi="Arial" w:cs="Arial"/>
            <w:i/>
            <w:iCs/>
            <w:color w:val="339966"/>
            <w:u w:val="single"/>
          </w:rPr>
          <w:t>modificat</w:t>
        </w:r>
      </w:hyperlink>
      <w:r w:rsidRPr="000A34DA">
        <w:rPr>
          <w:rFonts w:ascii="Tahoma" w:eastAsia="Times New Roman" w:hAnsi="Tahoma" w:cs="Tahoma"/>
          <w:i/>
          <w:iCs/>
          <w:color w:val="339966"/>
        </w:rPr>
        <w:t xml:space="preserve"> prin Hotărâre </w:t>
      </w:r>
      <w:hyperlink r:id="rId156" w:history="1">
        <w:r w:rsidRPr="000A34DA">
          <w:rPr>
            <w:rFonts w:ascii="Arial" w:eastAsia="Times New Roman" w:hAnsi="Arial" w:cs="Arial"/>
            <w:i/>
            <w:iCs/>
            <w:color w:val="339966"/>
            <w:u w:val="single"/>
          </w:rPr>
          <w:t>601/2007</w:t>
        </w:r>
      </w:hyperlink>
      <w:r w:rsidRPr="000A34DA">
        <w:rPr>
          <w:rFonts w:ascii="Tahoma" w:eastAsia="Times New Roman" w:hAnsi="Tahoma" w:cs="Tahoma"/>
          <w:i/>
          <w:iCs/>
          <w:color w:val="339966"/>
        </w:rPr>
        <w:t xml:space="preserve">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FF7F50"/>
        </w:rPr>
        <w:t>(1)</w:t>
      </w:r>
      <w:r w:rsidRPr="000A34DA">
        <w:rPr>
          <w:rFonts w:ascii="Arial" w:eastAsia="Times New Roman" w:hAnsi="Arial" w:cs="Arial"/>
          <w:color w:val="000000"/>
        </w:rPr>
        <w:t xml:space="preserve"> În îndeplinirea obligaţiilor prevăzute la art. 7 alin. (4) şi art. 12 alin. (1) din Legea nr. 319/2006, angajatorul trebuie să evalueze şi, dacă este necesar, să măsoare nivelurile de zgomot la care sunt expuşi lucrătorii.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FF7F50"/>
        </w:rPr>
        <w:t>(2)</w:t>
      </w:r>
      <w:r w:rsidRPr="000A34DA">
        <w:rPr>
          <w:rFonts w:ascii="Arial" w:eastAsia="Times New Roman" w:hAnsi="Arial" w:cs="Arial"/>
          <w:color w:val="000000"/>
        </w:rPr>
        <w:t xml:space="preserve"> Pentru evaluarea riscului prevăzut la alin. (1) se va ţine seama de limitele maxime admise pentru zgomot la posturile de muncă cu solicitare neuropsihică şi psihosenzorială crescută şi deosebită, prevăzute în anexă.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008000"/>
        </w:rPr>
        <w:t>Art. 9.</w:t>
      </w:r>
      <w:r w:rsidRPr="000A34DA">
        <w:rPr>
          <w:rFonts w:ascii="Arial" w:eastAsia="Times New Roman" w:hAnsi="Arial" w:cs="Arial"/>
          <w:color w:val="000000"/>
        </w:rPr>
        <w:t xml:space="preserve"> -  Metodele şi aparatura folosite trebuie să fie adaptate la condiţiile existente, luând în considerare, în special, caracteristicile zgomotului care este măsurat, durata expunerii, factorii de mediu şi caracteristicile aparatului de măsură.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008000"/>
        </w:rPr>
        <w:t>Art. 10.</w:t>
      </w:r>
      <w:r w:rsidRPr="000A34DA">
        <w:rPr>
          <w:rFonts w:ascii="Arial" w:eastAsia="Times New Roman" w:hAnsi="Arial" w:cs="Arial"/>
          <w:color w:val="000000"/>
        </w:rPr>
        <w:t xml:space="preserve"> -  Metodele şi aparatura utilizate trebuie să permită determinarea parametrilor definiţi la art. 4 şi să se stabilească dacă, într-o situaţie dată, valorile prevăzute la art. 5-7 sunt depăşite.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008000"/>
        </w:rPr>
        <w:t>Art. 11.</w:t>
      </w:r>
      <w:r w:rsidRPr="000A34DA">
        <w:rPr>
          <w:rFonts w:ascii="Arial" w:eastAsia="Times New Roman" w:hAnsi="Arial" w:cs="Arial"/>
          <w:color w:val="000000"/>
        </w:rPr>
        <w:t xml:space="preserve"> -  Metodele folosite pot include eşantionarea, care trebuie să fie reprezentativă pentru expunerea personală a lucrătorului.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008000"/>
        </w:rPr>
        <w:t>Art. 12.</w:t>
      </w:r>
      <w:r w:rsidRPr="000A34DA">
        <w:rPr>
          <w:rFonts w:ascii="Arial" w:eastAsia="Times New Roman" w:hAnsi="Arial" w:cs="Arial"/>
          <w:color w:val="000000"/>
        </w:rPr>
        <w:t xml:space="preserve"> -  </w:t>
      </w:r>
      <w:r w:rsidRPr="000A34DA">
        <w:rPr>
          <w:rFonts w:ascii="Tahoma" w:eastAsia="Times New Roman" w:hAnsi="Tahoma" w:cs="Tahoma"/>
          <w:i/>
          <w:iCs/>
          <w:color w:val="339966"/>
        </w:rPr>
        <w:t xml:space="preserve">12/07/2007 - Art. 12. a fost </w:t>
      </w:r>
      <w:hyperlink r:id="rId157" w:history="1">
        <w:r w:rsidRPr="000A34DA">
          <w:rPr>
            <w:rFonts w:ascii="Arial" w:eastAsia="Times New Roman" w:hAnsi="Arial" w:cs="Arial"/>
            <w:i/>
            <w:iCs/>
            <w:color w:val="339966"/>
            <w:u w:val="single"/>
          </w:rPr>
          <w:t>modificat</w:t>
        </w:r>
      </w:hyperlink>
      <w:r w:rsidRPr="000A34DA">
        <w:rPr>
          <w:rFonts w:ascii="Tahoma" w:eastAsia="Times New Roman" w:hAnsi="Tahoma" w:cs="Tahoma"/>
          <w:i/>
          <w:iCs/>
          <w:color w:val="339966"/>
        </w:rPr>
        <w:t xml:space="preserve"> prin Hotărâre </w:t>
      </w:r>
      <w:hyperlink r:id="rId158" w:history="1">
        <w:r w:rsidRPr="000A34DA">
          <w:rPr>
            <w:rFonts w:ascii="Arial" w:eastAsia="Times New Roman" w:hAnsi="Arial" w:cs="Arial"/>
            <w:i/>
            <w:iCs/>
            <w:color w:val="339966"/>
            <w:u w:val="single"/>
          </w:rPr>
          <w:t>601/2007</w:t>
        </w:r>
      </w:hyperlink>
      <w:r w:rsidRPr="000A34DA">
        <w:rPr>
          <w:rFonts w:ascii="Tahoma" w:eastAsia="Times New Roman" w:hAnsi="Tahoma" w:cs="Tahoma"/>
          <w:i/>
          <w:iCs/>
          <w:color w:val="339966"/>
        </w:rPr>
        <w:t xml:space="preserve">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xml:space="preserve">    Evaluarea şi măsurarea prevăzute la art. 8 trebuie să fie planificate şi efectuate de către serviciile competente la intervale adecvate, acordând o atenţie deosebită prevederilor art. 8 şi 9 din Legea nr. 319/2006 referitoare la serviciile de prevenire şi protecţie sau la persoanele competente necesare.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008000"/>
        </w:rPr>
        <w:t>Art. 13.</w:t>
      </w:r>
      <w:r w:rsidRPr="000A34DA">
        <w:rPr>
          <w:rFonts w:ascii="Arial" w:eastAsia="Times New Roman" w:hAnsi="Arial" w:cs="Arial"/>
          <w:color w:val="000000"/>
        </w:rPr>
        <w:t xml:space="preserve"> -  Datele obţinute din evaluarea şi/sau măsurarea nivelului de expunere la zgomot trebuie să fie păstrate într-o formă care să permită consultarea lor la o dată ulterioară.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008000"/>
        </w:rPr>
        <w:t>Art. 14.</w:t>
      </w:r>
      <w:r w:rsidRPr="000A34DA">
        <w:rPr>
          <w:rFonts w:ascii="Arial" w:eastAsia="Times New Roman" w:hAnsi="Arial" w:cs="Arial"/>
          <w:color w:val="000000"/>
        </w:rPr>
        <w:t xml:space="preserve"> -  Atunci când se efectuează determinarea şi evaluarea riscurilor, la evaluarea rezultatelor măsurătorilor trebuie să se ţină seama de erorile de măsurare determinate în conformitate cu practica metrologică.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008000"/>
        </w:rPr>
        <w:t>Art. 15.</w:t>
      </w:r>
      <w:r w:rsidRPr="000A34DA">
        <w:rPr>
          <w:rFonts w:ascii="Arial" w:eastAsia="Times New Roman" w:hAnsi="Arial" w:cs="Arial"/>
          <w:color w:val="000000"/>
        </w:rPr>
        <w:t xml:space="preserve"> -  Potrivit prevederilor art. 7 alin. (4) din Legea nr. 319/2006, la evaluarea riscurilor, angajatorul trebuie să acorde atenţie deosebită următoarelor elemente:  </w:t>
      </w:r>
    </w:p>
    <w:p w:rsidR="00343E06" w:rsidRPr="000A34DA" w:rsidRDefault="00343E06" w:rsidP="00343E06">
      <w:pPr>
        <w:spacing w:after="0" w:line="240" w:lineRule="auto"/>
        <w:jc w:val="both"/>
        <w:rPr>
          <w:rFonts w:ascii="Tahoma" w:eastAsia="Times New Roman" w:hAnsi="Tahoma" w:cs="Tahoma"/>
          <w:i/>
          <w:iCs/>
          <w:color w:val="339966"/>
        </w:rPr>
      </w:pPr>
      <w:r w:rsidRPr="000A34DA">
        <w:rPr>
          <w:rFonts w:ascii="Tahoma" w:eastAsia="Times New Roman" w:hAnsi="Tahoma" w:cs="Tahoma"/>
          <w:i/>
          <w:iCs/>
          <w:color w:val="339966"/>
        </w:rPr>
        <w:t xml:space="preserve">    12/07/2007 - alineatul a fost </w:t>
      </w:r>
      <w:hyperlink r:id="rId159" w:history="1">
        <w:r w:rsidRPr="000A34DA">
          <w:rPr>
            <w:rFonts w:ascii="Arial" w:eastAsia="Times New Roman" w:hAnsi="Arial" w:cs="Arial"/>
            <w:i/>
            <w:iCs/>
            <w:color w:val="339966"/>
            <w:u w:val="single"/>
          </w:rPr>
          <w:t>modificat</w:t>
        </w:r>
      </w:hyperlink>
      <w:r w:rsidRPr="000A34DA">
        <w:rPr>
          <w:rFonts w:ascii="Tahoma" w:eastAsia="Times New Roman" w:hAnsi="Tahoma" w:cs="Tahoma"/>
          <w:i/>
          <w:iCs/>
          <w:color w:val="339966"/>
        </w:rPr>
        <w:t xml:space="preserve"> prin Hotărâre </w:t>
      </w:r>
      <w:hyperlink r:id="rId160" w:history="1">
        <w:r w:rsidRPr="000A34DA">
          <w:rPr>
            <w:rFonts w:ascii="Arial" w:eastAsia="Times New Roman" w:hAnsi="Arial" w:cs="Arial"/>
            <w:i/>
            <w:iCs/>
            <w:color w:val="339966"/>
            <w:u w:val="single"/>
          </w:rPr>
          <w:t>601/2007</w:t>
        </w:r>
      </w:hyperlink>
      <w:r w:rsidRPr="000A34DA">
        <w:rPr>
          <w:rFonts w:ascii="Tahoma" w:eastAsia="Times New Roman" w:hAnsi="Tahoma" w:cs="Tahoma"/>
          <w:i/>
          <w:iCs/>
          <w:color w:val="339966"/>
        </w:rPr>
        <w:t xml:space="preserve">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808000"/>
        </w:rPr>
        <w:t>a)</w:t>
      </w:r>
      <w:r w:rsidRPr="000A34DA">
        <w:rPr>
          <w:rFonts w:ascii="Arial" w:eastAsia="Times New Roman" w:hAnsi="Arial" w:cs="Arial"/>
          <w:color w:val="000000"/>
        </w:rPr>
        <w:t xml:space="preserve"> nivelului, tipului şi duratei expunerii, inclusiv expunerii la zgomot cu caracter de impuls;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808000"/>
        </w:rPr>
        <w:t>b)</w:t>
      </w:r>
      <w:r w:rsidRPr="000A34DA">
        <w:rPr>
          <w:rFonts w:ascii="Arial" w:eastAsia="Times New Roman" w:hAnsi="Arial" w:cs="Arial"/>
          <w:color w:val="000000"/>
        </w:rPr>
        <w:t xml:space="preserve"> valorilor limită de expunere şi valorilor de expunere de la care se declanşează acţiunea, stabilite la art. 5-7;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808000"/>
        </w:rPr>
        <w:t>c)</w:t>
      </w:r>
      <w:r w:rsidRPr="000A34DA">
        <w:rPr>
          <w:rFonts w:ascii="Arial" w:eastAsia="Times New Roman" w:hAnsi="Arial" w:cs="Arial"/>
          <w:color w:val="000000"/>
        </w:rPr>
        <w:t xml:space="preserve"> efectelor asupra sănătăţii şi securităţii lucrătorilor care aparţin unor grupuri sensibile la riscuri specifice;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808000"/>
        </w:rPr>
        <w:t>d)</w:t>
      </w:r>
      <w:r w:rsidRPr="000A34DA">
        <w:rPr>
          <w:rFonts w:ascii="Arial" w:eastAsia="Times New Roman" w:hAnsi="Arial" w:cs="Arial"/>
          <w:color w:val="000000"/>
        </w:rPr>
        <w:t xml:space="preserve"> efectelor asupra sănătăţii şi securităţii lucrătorilor rezultate din interacţiunile dintre zgomot şi substanţe ototoxice din mediul de muncă, precum şi dintre zgomot şi vibraţii, în măsura în care este posibil din punct de vedere tehnic;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808000"/>
        </w:rPr>
        <w:t>e)</w:t>
      </w:r>
      <w:r w:rsidRPr="000A34DA">
        <w:rPr>
          <w:rFonts w:ascii="Arial" w:eastAsia="Times New Roman" w:hAnsi="Arial" w:cs="Arial"/>
          <w:color w:val="000000"/>
        </w:rPr>
        <w:t xml:space="preserve"> efectelor indirecte asupra sănătăţii şi securităţii lucrătorilor rezultate din interacţiuni dintre zgomot şi semnale de avertizare sau alte sunete care trebuie percepute pentru a reduce riscul de accidentare;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808000"/>
        </w:rPr>
        <w:t>f)</w:t>
      </w:r>
      <w:r w:rsidRPr="000A34DA">
        <w:rPr>
          <w:rFonts w:ascii="Arial" w:eastAsia="Times New Roman" w:hAnsi="Arial" w:cs="Arial"/>
          <w:color w:val="000000"/>
        </w:rPr>
        <w:t xml:space="preserve"> informaţiilor privind emisia de zgomot, furnizate de producătorii echipamentelor de muncă în conformitate cu prevederile legale;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808000"/>
        </w:rPr>
        <w:t>g)</w:t>
      </w:r>
      <w:r w:rsidRPr="000A34DA">
        <w:rPr>
          <w:rFonts w:ascii="Arial" w:eastAsia="Times New Roman" w:hAnsi="Arial" w:cs="Arial"/>
          <w:color w:val="000000"/>
        </w:rPr>
        <w:t xml:space="preserve"> existenţei unor echipamente de muncă alternative, proiectate pentru a reduce emisia de zgomot;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808000"/>
        </w:rPr>
        <w:t>h)</w:t>
      </w:r>
      <w:r w:rsidRPr="000A34DA">
        <w:rPr>
          <w:rFonts w:ascii="Arial" w:eastAsia="Times New Roman" w:hAnsi="Arial" w:cs="Arial"/>
          <w:color w:val="000000"/>
        </w:rPr>
        <w:t xml:space="preserve"> prelungirii expunerii la zgomot peste programul de lucru normal, pe răspunderea angajatorului;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808000"/>
        </w:rPr>
        <w:t>i)</w:t>
      </w:r>
      <w:r w:rsidRPr="000A34DA">
        <w:rPr>
          <w:rFonts w:ascii="Arial" w:eastAsia="Times New Roman" w:hAnsi="Arial" w:cs="Arial"/>
          <w:color w:val="000000"/>
        </w:rPr>
        <w:t xml:space="preserve"> informaţiilor adecvate obţinute în urma supravegherii sănătăţii, inclusiv informaţiilor publicate, atunci când este posibil;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808000"/>
        </w:rPr>
        <w:t>j)</w:t>
      </w:r>
      <w:r w:rsidRPr="000A34DA">
        <w:rPr>
          <w:rFonts w:ascii="Arial" w:eastAsia="Times New Roman" w:hAnsi="Arial" w:cs="Arial"/>
          <w:color w:val="000000"/>
        </w:rPr>
        <w:t xml:space="preserve"> punerii la dispoziţie a mijloacelor de protecţie auditivă cu caracteristici de atenuare adecvate.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lastRenderedPageBreak/>
        <w:t>   </w:t>
      </w:r>
      <w:r w:rsidRPr="000A34DA">
        <w:rPr>
          <w:rFonts w:ascii="Arial" w:eastAsia="Times New Roman" w:hAnsi="Arial" w:cs="Arial"/>
          <w:b/>
          <w:bCs/>
          <w:color w:val="008000"/>
        </w:rPr>
        <w:t>Art. 16.</w:t>
      </w:r>
      <w:r w:rsidRPr="000A34DA">
        <w:rPr>
          <w:rFonts w:ascii="Arial" w:eastAsia="Times New Roman" w:hAnsi="Arial" w:cs="Arial"/>
          <w:color w:val="000000"/>
        </w:rPr>
        <w:t xml:space="preserve"> -  </w:t>
      </w:r>
      <w:r w:rsidRPr="000A34DA">
        <w:rPr>
          <w:rFonts w:ascii="Arial" w:eastAsia="Times New Roman" w:hAnsi="Arial" w:cs="Arial"/>
          <w:b/>
          <w:bCs/>
          <w:color w:val="FF7F50"/>
        </w:rPr>
        <w:t>(1)</w:t>
      </w:r>
      <w:r w:rsidRPr="000A34DA">
        <w:rPr>
          <w:rFonts w:ascii="Arial" w:eastAsia="Times New Roman" w:hAnsi="Arial" w:cs="Arial"/>
          <w:color w:val="000000"/>
        </w:rPr>
        <w:t xml:space="preserve"> Angajatorul trebuie să deţină o evaluare a riscurilor potrivit prevederilor art. 12 alin. (1) lit. a) din Legea nr. 319/2006 şi trebuie să identifice măsurile care trebuie luate pentru securitatea şi sănătatea lucrătorilor potrivit prevederilor art. 6-11 din aceeaşi lege.  </w:t>
      </w:r>
    </w:p>
    <w:p w:rsidR="00343E06" w:rsidRPr="000A34DA" w:rsidRDefault="00343E06" w:rsidP="00343E06">
      <w:pPr>
        <w:spacing w:after="0" w:line="240" w:lineRule="auto"/>
        <w:jc w:val="both"/>
        <w:rPr>
          <w:rFonts w:ascii="Tahoma" w:eastAsia="Times New Roman" w:hAnsi="Tahoma" w:cs="Tahoma"/>
          <w:i/>
          <w:iCs/>
          <w:color w:val="339966"/>
        </w:rPr>
      </w:pPr>
      <w:r w:rsidRPr="000A34DA">
        <w:rPr>
          <w:rFonts w:ascii="Tahoma" w:eastAsia="Times New Roman" w:hAnsi="Tahoma" w:cs="Tahoma"/>
          <w:i/>
          <w:iCs/>
          <w:color w:val="339966"/>
        </w:rPr>
        <w:t xml:space="preserve">    12/07/2007 - alineatul a fost </w:t>
      </w:r>
      <w:hyperlink r:id="rId161" w:history="1">
        <w:r w:rsidRPr="000A34DA">
          <w:rPr>
            <w:rFonts w:ascii="Arial" w:eastAsia="Times New Roman" w:hAnsi="Arial" w:cs="Arial"/>
            <w:i/>
            <w:iCs/>
            <w:color w:val="339966"/>
            <w:u w:val="single"/>
          </w:rPr>
          <w:t>modificat</w:t>
        </w:r>
      </w:hyperlink>
      <w:r w:rsidRPr="000A34DA">
        <w:rPr>
          <w:rFonts w:ascii="Tahoma" w:eastAsia="Times New Roman" w:hAnsi="Tahoma" w:cs="Tahoma"/>
          <w:i/>
          <w:iCs/>
          <w:color w:val="339966"/>
        </w:rPr>
        <w:t xml:space="preserve"> prin Hotărâre </w:t>
      </w:r>
      <w:hyperlink r:id="rId162" w:history="1">
        <w:r w:rsidRPr="000A34DA">
          <w:rPr>
            <w:rFonts w:ascii="Arial" w:eastAsia="Times New Roman" w:hAnsi="Arial" w:cs="Arial"/>
            <w:i/>
            <w:iCs/>
            <w:color w:val="339966"/>
            <w:u w:val="single"/>
          </w:rPr>
          <w:t>601/2007</w:t>
        </w:r>
      </w:hyperlink>
      <w:r w:rsidRPr="000A34DA">
        <w:rPr>
          <w:rFonts w:ascii="Tahoma" w:eastAsia="Times New Roman" w:hAnsi="Tahoma" w:cs="Tahoma"/>
          <w:i/>
          <w:iCs/>
          <w:color w:val="339966"/>
        </w:rPr>
        <w:t xml:space="preserve">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FF7F50"/>
        </w:rPr>
        <w:t>(2)</w:t>
      </w:r>
      <w:r w:rsidRPr="000A34DA">
        <w:rPr>
          <w:rFonts w:ascii="Arial" w:eastAsia="Times New Roman" w:hAnsi="Arial" w:cs="Arial"/>
          <w:color w:val="000000"/>
        </w:rPr>
        <w:t xml:space="preserve"> Evaluarea riscurilor trebuie să fie înregistrată pe un suport adecvat care să asigure păstrarea datelor.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FF7F50"/>
        </w:rPr>
        <w:t>(3)</w:t>
      </w:r>
      <w:r w:rsidRPr="000A34DA">
        <w:rPr>
          <w:rFonts w:ascii="Arial" w:eastAsia="Times New Roman" w:hAnsi="Arial" w:cs="Arial"/>
          <w:color w:val="000000"/>
        </w:rPr>
        <w:t xml:space="preserve"> Evaluarea riscurilor trebuie să fie actualizată periodic şi ori de câte ori s-au produs modificări semnificative care pot să conducă la expunerea lucrătorilor la zgomot sau atunci când rezultatele supravegherii sănătăţii fac necesar acest lucru.</w:t>
      </w:r>
      <w:r w:rsidRPr="000A34DA">
        <w:rPr>
          <w:rFonts w:ascii="Arial" w:eastAsia="Times New Roman" w:hAnsi="Arial" w:cs="Arial"/>
          <w:color w:val="000000"/>
        </w:rPr>
        <w:br/>
      </w:r>
      <w:r w:rsidRPr="000A34DA">
        <w:rPr>
          <w:rFonts w:ascii="Arial" w:eastAsia="Times New Roman" w:hAnsi="Arial" w:cs="Arial"/>
          <w:color w:val="000000"/>
        </w:rPr>
        <w:br/>
        <w:t xml:space="preserve">  </w:t>
      </w:r>
    </w:p>
    <w:p w:rsidR="00343E06" w:rsidRPr="000A34DA" w:rsidRDefault="00343E06" w:rsidP="00343E06">
      <w:pPr>
        <w:spacing w:after="0" w:line="240" w:lineRule="auto"/>
        <w:jc w:val="center"/>
        <w:rPr>
          <w:rFonts w:ascii="Arial" w:eastAsia="Times New Roman" w:hAnsi="Arial" w:cs="Arial"/>
          <w:color w:val="000000"/>
        </w:rPr>
      </w:pPr>
      <w:r w:rsidRPr="000A34DA">
        <w:rPr>
          <w:rFonts w:ascii="Arial" w:eastAsia="Times New Roman" w:hAnsi="Arial" w:cs="Arial"/>
          <w:b/>
          <w:bCs/>
          <w:color w:val="808080"/>
        </w:rPr>
        <w:t>SECŢIUNEA a 2-a</w:t>
      </w:r>
      <w:r w:rsidRPr="000A34DA">
        <w:rPr>
          <w:rFonts w:ascii="Arial" w:eastAsia="Times New Roman" w:hAnsi="Arial" w:cs="Arial"/>
          <w:b/>
          <w:bCs/>
          <w:color w:val="808080"/>
        </w:rPr>
        <w:br/>
      </w:r>
      <w:r w:rsidRPr="000A34DA">
        <w:rPr>
          <w:rFonts w:ascii="Arial" w:eastAsia="Times New Roman" w:hAnsi="Arial" w:cs="Arial"/>
          <w:color w:val="000000"/>
        </w:rPr>
        <w:t>Evitarea sau reducerea expunerii la zgomot</w:t>
      </w:r>
      <w:r w:rsidRPr="000A34DA">
        <w:rPr>
          <w:rFonts w:ascii="Arial" w:eastAsia="Times New Roman" w:hAnsi="Arial" w:cs="Arial"/>
          <w:color w:val="000000"/>
        </w:rPr>
        <w:br/>
        <w:t xml:space="preserve">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008000"/>
        </w:rPr>
        <w:t>Art. 17.</w:t>
      </w:r>
      <w:r w:rsidRPr="000A34DA">
        <w:rPr>
          <w:rFonts w:ascii="Arial" w:eastAsia="Times New Roman" w:hAnsi="Arial" w:cs="Arial"/>
          <w:color w:val="000000"/>
        </w:rPr>
        <w:t xml:space="preserve"> -  Riscurile generate de expunerea la zgomot trebuie să fie eliminate la sursă sau trebuie reduse la minimum, ţinând seama de progresul tehnic şi de existenţa măsurilor de control al riscului la sursă.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008000"/>
        </w:rPr>
        <w:t>Art. 18.</w:t>
      </w:r>
      <w:r w:rsidRPr="000A34DA">
        <w:rPr>
          <w:rFonts w:ascii="Arial" w:eastAsia="Times New Roman" w:hAnsi="Arial" w:cs="Arial"/>
          <w:color w:val="000000"/>
        </w:rPr>
        <w:t xml:space="preserve"> -  Reducerea riscurilor generate de expunerea la zgomot trebuie să se bazeze pe principiile generale de prevenire prevăzute la art. 7 alin. (3) din Legea nr. 319/2006, luându-se în considerare, în special, următoarele:  </w:t>
      </w:r>
    </w:p>
    <w:p w:rsidR="00343E06" w:rsidRPr="000A34DA" w:rsidRDefault="00343E06" w:rsidP="00343E06">
      <w:pPr>
        <w:spacing w:after="0" w:line="240" w:lineRule="auto"/>
        <w:jc w:val="both"/>
        <w:rPr>
          <w:rFonts w:ascii="Tahoma" w:eastAsia="Times New Roman" w:hAnsi="Tahoma" w:cs="Tahoma"/>
          <w:i/>
          <w:iCs/>
          <w:color w:val="339966"/>
        </w:rPr>
      </w:pPr>
      <w:r w:rsidRPr="000A34DA">
        <w:rPr>
          <w:rFonts w:ascii="Tahoma" w:eastAsia="Times New Roman" w:hAnsi="Tahoma" w:cs="Tahoma"/>
          <w:i/>
          <w:iCs/>
          <w:color w:val="339966"/>
        </w:rPr>
        <w:t xml:space="preserve">    12/07/2007 - alineatul a fost </w:t>
      </w:r>
      <w:hyperlink r:id="rId163" w:history="1">
        <w:r w:rsidRPr="000A34DA">
          <w:rPr>
            <w:rFonts w:ascii="Arial" w:eastAsia="Times New Roman" w:hAnsi="Arial" w:cs="Arial"/>
            <w:i/>
            <w:iCs/>
            <w:color w:val="339966"/>
            <w:u w:val="single"/>
          </w:rPr>
          <w:t>modificat</w:t>
        </w:r>
      </w:hyperlink>
      <w:r w:rsidRPr="000A34DA">
        <w:rPr>
          <w:rFonts w:ascii="Tahoma" w:eastAsia="Times New Roman" w:hAnsi="Tahoma" w:cs="Tahoma"/>
          <w:i/>
          <w:iCs/>
          <w:color w:val="339966"/>
        </w:rPr>
        <w:t xml:space="preserve"> prin Hotărâre </w:t>
      </w:r>
      <w:hyperlink r:id="rId164" w:history="1">
        <w:r w:rsidRPr="000A34DA">
          <w:rPr>
            <w:rFonts w:ascii="Arial" w:eastAsia="Times New Roman" w:hAnsi="Arial" w:cs="Arial"/>
            <w:i/>
            <w:iCs/>
            <w:color w:val="339966"/>
            <w:u w:val="single"/>
          </w:rPr>
          <w:t>601/2007</w:t>
        </w:r>
      </w:hyperlink>
      <w:r w:rsidRPr="000A34DA">
        <w:rPr>
          <w:rFonts w:ascii="Tahoma" w:eastAsia="Times New Roman" w:hAnsi="Tahoma" w:cs="Tahoma"/>
          <w:i/>
          <w:iCs/>
          <w:color w:val="339966"/>
        </w:rPr>
        <w:t xml:space="preserve">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808000"/>
        </w:rPr>
        <w:t>a)</w:t>
      </w:r>
      <w:r w:rsidRPr="000A34DA">
        <w:rPr>
          <w:rFonts w:ascii="Arial" w:eastAsia="Times New Roman" w:hAnsi="Arial" w:cs="Arial"/>
          <w:color w:val="000000"/>
        </w:rPr>
        <w:t xml:space="preserve"> alte metode de lucru care să reducă expunerea la zgomot;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808000"/>
        </w:rPr>
        <w:t>b)</w:t>
      </w:r>
      <w:r w:rsidRPr="000A34DA">
        <w:rPr>
          <w:rFonts w:ascii="Arial" w:eastAsia="Times New Roman" w:hAnsi="Arial" w:cs="Arial"/>
          <w:color w:val="000000"/>
        </w:rPr>
        <w:t xml:space="preserve"> alegerea unor echipamente de muncă adecvate, care să emită, ţinând seama de natura activităţii desfăşurate, cel mai mic nivel de zgomot posibil, inclusiv posibilitatea de a pune la dispoziţia lucrătorilor echipamente care respectă cerinţele legale al căror obiectiv sau efect este de a limita expunerea la zgomot;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808000"/>
        </w:rPr>
        <w:t>c)</w:t>
      </w:r>
      <w:r w:rsidRPr="000A34DA">
        <w:rPr>
          <w:rFonts w:ascii="Arial" w:eastAsia="Times New Roman" w:hAnsi="Arial" w:cs="Arial"/>
          <w:color w:val="000000"/>
        </w:rPr>
        <w:t xml:space="preserve"> proiectarea şi amplasarea locurilor de muncă şi a posturilor de lucru;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808000"/>
        </w:rPr>
        <w:t>d)</w:t>
      </w:r>
      <w:r w:rsidRPr="000A34DA">
        <w:rPr>
          <w:rFonts w:ascii="Arial" w:eastAsia="Times New Roman" w:hAnsi="Arial" w:cs="Arial"/>
          <w:color w:val="000000"/>
        </w:rPr>
        <w:t xml:space="preserve"> informarea şi formarea adecvată a lucrătorilor privind utilizarea corectă a echipamentelor de muncă, în scopul reducerii la minimum a expunerii acestora la zgomot;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808000"/>
        </w:rPr>
        <w:t>e)</w:t>
      </w:r>
      <w:r w:rsidRPr="000A34DA">
        <w:rPr>
          <w:rFonts w:ascii="Arial" w:eastAsia="Times New Roman" w:hAnsi="Arial" w:cs="Arial"/>
          <w:color w:val="000000"/>
        </w:rPr>
        <w:t xml:space="preserve"> mijloacele tehnice pentru reducerea zgomotului aerian, cum ar fi ecrane, carcase, căptuşeli fonoabsorbante, precum şi reducerea zgomotului structural prin amortizarea zgomotului sau prin izolare;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808000"/>
        </w:rPr>
        <w:t>f)</w:t>
      </w:r>
      <w:r w:rsidRPr="000A34DA">
        <w:rPr>
          <w:rFonts w:ascii="Arial" w:eastAsia="Times New Roman" w:hAnsi="Arial" w:cs="Arial"/>
          <w:color w:val="000000"/>
        </w:rPr>
        <w:t xml:space="preserve"> programe adecvate de întreţinere a echipamentelor de muncă, a locului de muncă şi a sistemelor de la locul de muncă;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808000"/>
        </w:rPr>
        <w:t>g)</w:t>
      </w:r>
      <w:r w:rsidRPr="000A34DA">
        <w:rPr>
          <w:rFonts w:ascii="Arial" w:eastAsia="Times New Roman" w:hAnsi="Arial" w:cs="Arial"/>
          <w:color w:val="000000"/>
        </w:rPr>
        <w:t xml:space="preserve"> organizarea muncii astfel încât să se reducă zgomotul prin limitarea duratei şi intensităţii expunerii şi stabilirea unor pauze suficiente de odihnă în timpul programului de lucru.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008000"/>
        </w:rPr>
        <w:t>Art. 19.</w:t>
      </w:r>
      <w:r w:rsidRPr="000A34DA">
        <w:rPr>
          <w:rFonts w:ascii="Arial" w:eastAsia="Times New Roman" w:hAnsi="Arial" w:cs="Arial"/>
          <w:color w:val="000000"/>
        </w:rPr>
        <w:t xml:space="preserve"> -  Pe baza evaluării riscurilor prevăzute la art. 8-16, atunci când sunt depăşite valorile de expunere superioare de la care se declanşează acţiunea, angajatorul trebuie să stabilească şi să aplice un program de măsuri tehnice şi/sau organizatorice pentru reducerea expunerii la zgomot, ţinând seama, în special, de măsurile prevăzute la art. 17 şi 18.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008000"/>
        </w:rPr>
        <w:t>Art. 20.</w:t>
      </w:r>
      <w:r w:rsidRPr="000A34DA">
        <w:rPr>
          <w:rFonts w:ascii="Arial" w:eastAsia="Times New Roman" w:hAnsi="Arial" w:cs="Arial"/>
          <w:color w:val="000000"/>
        </w:rPr>
        <w:t xml:space="preserve"> -  </w:t>
      </w:r>
      <w:r w:rsidRPr="000A34DA">
        <w:rPr>
          <w:rFonts w:ascii="Arial" w:eastAsia="Times New Roman" w:hAnsi="Arial" w:cs="Arial"/>
          <w:b/>
          <w:bCs/>
          <w:color w:val="FF7F50"/>
        </w:rPr>
        <w:t>(1)</w:t>
      </w:r>
      <w:r w:rsidRPr="000A34DA">
        <w:rPr>
          <w:rFonts w:ascii="Arial" w:eastAsia="Times New Roman" w:hAnsi="Arial" w:cs="Arial"/>
          <w:color w:val="000000"/>
        </w:rPr>
        <w:t xml:space="preserve"> Pe baza evaluării riscurilor prevăzute la art. 8-16, locurile de muncă în care lucrătorii pot fi expuşi la un zgomot care depăşeşte valorile de expunere superioare de la care se declanşează acţiunea angajatorului privind securitatea şi protecţia sănătăţii lucrătorilor trebuie să fie semnalizate corespunzător.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FF7F50"/>
        </w:rPr>
        <w:t>(2)</w:t>
      </w:r>
      <w:r w:rsidRPr="000A34DA">
        <w:rPr>
          <w:rFonts w:ascii="Arial" w:eastAsia="Times New Roman" w:hAnsi="Arial" w:cs="Arial"/>
          <w:color w:val="000000"/>
        </w:rPr>
        <w:t xml:space="preserve"> Dacă este posibil tehnic şi dacă riscul expunerii justifică aceasta, locurile de muncă prevăzute la alin. (1) se delimitează şi se limitează accesul la acestea.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008000"/>
        </w:rPr>
        <w:t>Art. 21.</w:t>
      </w:r>
      <w:r w:rsidRPr="000A34DA">
        <w:rPr>
          <w:rFonts w:ascii="Arial" w:eastAsia="Times New Roman" w:hAnsi="Arial" w:cs="Arial"/>
          <w:color w:val="000000"/>
        </w:rPr>
        <w:t xml:space="preserve"> -  În cazul în care, datorită naturii activităţii, lucrătorii dispun de încăperi de odihnă aflate în responsabilitatea angajatorului, zgomotul în aceste încăperi trebuie să fie redus la un nivel compatibil cu scopul amenajării lor şi cu condiţiile de utilizare a acestora.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008000"/>
        </w:rPr>
        <w:t>Art. 22.</w:t>
      </w:r>
      <w:r w:rsidRPr="000A34DA">
        <w:rPr>
          <w:rFonts w:ascii="Arial" w:eastAsia="Times New Roman" w:hAnsi="Arial" w:cs="Arial"/>
          <w:color w:val="000000"/>
        </w:rPr>
        <w:t xml:space="preserve"> -  </w:t>
      </w:r>
      <w:r w:rsidRPr="000A34DA">
        <w:rPr>
          <w:rFonts w:ascii="Tahoma" w:eastAsia="Times New Roman" w:hAnsi="Tahoma" w:cs="Tahoma"/>
          <w:i/>
          <w:iCs/>
          <w:color w:val="339966"/>
        </w:rPr>
        <w:t xml:space="preserve">12/07/2007 - Art. 22. a fost </w:t>
      </w:r>
      <w:hyperlink r:id="rId165" w:history="1">
        <w:r w:rsidRPr="000A34DA">
          <w:rPr>
            <w:rFonts w:ascii="Arial" w:eastAsia="Times New Roman" w:hAnsi="Arial" w:cs="Arial"/>
            <w:i/>
            <w:iCs/>
            <w:color w:val="339966"/>
            <w:u w:val="single"/>
          </w:rPr>
          <w:t>modificat</w:t>
        </w:r>
      </w:hyperlink>
      <w:r w:rsidRPr="000A34DA">
        <w:rPr>
          <w:rFonts w:ascii="Tahoma" w:eastAsia="Times New Roman" w:hAnsi="Tahoma" w:cs="Tahoma"/>
          <w:i/>
          <w:iCs/>
          <w:color w:val="339966"/>
        </w:rPr>
        <w:t xml:space="preserve"> prin Hotărâre </w:t>
      </w:r>
      <w:hyperlink r:id="rId166" w:history="1">
        <w:r w:rsidRPr="000A34DA">
          <w:rPr>
            <w:rFonts w:ascii="Arial" w:eastAsia="Times New Roman" w:hAnsi="Arial" w:cs="Arial"/>
            <w:i/>
            <w:iCs/>
            <w:color w:val="339966"/>
            <w:u w:val="single"/>
          </w:rPr>
          <w:t>601/2007</w:t>
        </w:r>
      </w:hyperlink>
      <w:r w:rsidRPr="000A34DA">
        <w:rPr>
          <w:rFonts w:ascii="Tahoma" w:eastAsia="Times New Roman" w:hAnsi="Tahoma" w:cs="Tahoma"/>
          <w:i/>
          <w:iCs/>
          <w:color w:val="339966"/>
        </w:rPr>
        <w:t xml:space="preserve">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Potrivit prevederilor art. 35 din Legea nr. 319/2006, angajatorul trebuie să adapteze măsurile prevăzute în prezenta secţiune la nevoile lucrătorilor care aparţin grupurilor sensibile la riscuri specifice.</w:t>
      </w:r>
      <w:r w:rsidRPr="000A34DA">
        <w:rPr>
          <w:rFonts w:ascii="Arial" w:eastAsia="Times New Roman" w:hAnsi="Arial" w:cs="Arial"/>
          <w:color w:val="000000"/>
        </w:rPr>
        <w:br/>
        <w:t xml:space="preserve">  </w:t>
      </w:r>
    </w:p>
    <w:p w:rsidR="00343E06" w:rsidRPr="000A34DA" w:rsidRDefault="00343E06" w:rsidP="00343E06">
      <w:pPr>
        <w:spacing w:after="0" w:line="240" w:lineRule="auto"/>
        <w:jc w:val="center"/>
        <w:rPr>
          <w:rFonts w:ascii="Arial" w:eastAsia="Times New Roman" w:hAnsi="Arial" w:cs="Arial"/>
          <w:color w:val="000000"/>
        </w:rPr>
      </w:pPr>
      <w:r w:rsidRPr="000A34DA">
        <w:rPr>
          <w:rFonts w:ascii="Arial" w:eastAsia="Times New Roman" w:hAnsi="Arial" w:cs="Arial"/>
          <w:b/>
          <w:bCs/>
          <w:color w:val="808080"/>
        </w:rPr>
        <w:t>SECŢIUNEA a 3-a</w:t>
      </w:r>
      <w:r w:rsidRPr="000A34DA">
        <w:rPr>
          <w:rFonts w:ascii="Arial" w:eastAsia="Times New Roman" w:hAnsi="Arial" w:cs="Arial"/>
          <w:b/>
          <w:bCs/>
          <w:color w:val="808080"/>
        </w:rPr>
        <w:br/>
      </w:r>
      <w:r w:rsidRPr="000A34DA">
        <w:rPr>
          <w:rFonts w:ascii="Arial" w:eastAsia="Times New Roman" w:hAnsi="Arial" w:cs="Arial"/>
          <w:color w:val="000000"/>
        </w:rPr>
        <w:t>Protecţia individuală împotriva riscurilor generate</w:t>
      </w:r>
      <w:r w:rsidRPr="000A34DA">
        <w:rPr>
          <w:rFonts w:ascii="Arial" w:eastAsia="Times New Roman" w:hAnsi="Arial" w:cs="Arial"/>
          <w:color w:val="000000"/>
        </w:rPr>
        <w:br/>
        <w:t>de expunerea la zgomot</w:t>
      </w:r>
      <w:r w:rsidRPr="000A34DA">
        <w:rPr>
          <w:rFonts w:ascii="Arial" w:eastAsia="Times New Roman" w:hAnsi="Arial" w:cs="Arial"/>
          <w:color w:val="000000"/>
        </w:rPr>
        <w:br/>
        <w:t xml:space="preserve">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008000"/>
        </w:rPr>
        <w:t>Art. 23.</w:t>
      </w:r>
      <w:r w:rsidRPr="000A34DA">
        <w:rPr>
          <w:rFonts w:ascii="Arial" w:eastAsia="Times New Roman" w:hAnsi="Arial" w:cs="Arial"/>
          <w:color w:val="000000"/>
        </w:rPr>
        <w:t xml:space="preserve"> -  În situaţia în care riscurile generate de expunerea la zgomot nu pot fi prevenite prin alte mijloace, lucrătorilor trebuie să li se pună la dispoziţie mijloace individuale de protecţie auditivă, adecvate şi corect ajustate, pe care să le utilizeze potrivit prevederilor Hotărârii Guvernului </w:t>
      </w:r>
      <w:hyperlink r:id="rId167" w:history="1">
        <w:r w:rsidRPr="000A34DA">
          <w:rPr>
            <w:rFonts w:ascii="Arial" w:eastAsia="Times New Roman" w:hAnsi="Arial" w:cs="Arial"/>
            <w:color w:val="0000FF"/>
          </w:rPr>
          <w:t>nr. 1.048</w:t>
        </w:r>
      </w:hyperlink>
      <w:r w:rsidRPr="000A34DA">
        <w:rPr>
          <w:rFonts w:ascii="Arial" w:eastAsia="Times New Roman" w:hAnsi="Arial" w:cs="Arial"/>
          <w:color w:val="000000"/>
        </w:rPr>
        <w:t xml:space="preserve">/2006 privind cerinţele minime de securitate şi sănătate pentru utilizarea de către lucrători a echipamentelor individuale de protecţie la locul de muncă şi ale art. 23 din Legea nr. 319/2006, în următoarele condiţii:  </w:t>
      </w:r>
    </w:p>
    <w:p w:rsidR="00343E06" w:rsidRPr="000A34DA" w:rsidRDefault="00343E06" w:rsidP="00343E06">
      <w:pPr>
        <w:spacing w:after="0" w:line="240" w:lineRule="auto"/>
        <w:jc w:val="both"/>
        <w:rPr>
          <w:rFonts w:ascii="Tahoma" w:eastAsia="Times New Roman" w:hAnsi="Tahoma" w:cs="Tahoma"/>
          <w:i/>
          <w:iCs/>
          <w:color w:val="339966"/>
        </w:rPr>
      </w:pPr>
      <w:r w:rsidRPr="000A34DA">
        <w:rPr>
          <w:rFonts w:ascii="Tahoma" w:eastAsia="Times New Roman" w:hAnsi="Tahoma" w:cs="Tahoma"/>
          <w:i/>
          <w:iCs/>
          <w:color w:val="339966"/>
        </w:rPr>
        <w:t xml:space="preserve">    12/07/2007 - alineatul a fost </w:t>
      </w:r>
      <w:hyperlink r:id="rId168" w:history="1">
        <w:r w:rsidRPr="000A34DA">
          <w:rPr>
            <w:rFonts w:ascii="Arial" w:eastAsia="Times New Roman" w:hAnsi="Arial" w:cs="Arial"/>
            <w:i/>
            <w:iCs/>
            <w:color w:val="339966"/>
            <w:u w:val="single"/>
          </w:rPr>
          <w:t>modificat</w:t>
        </w:r>
      </w:hyperlink>
      <w:r w:rsidRPr="000A34DA">
        <w:rPr>
          <w:rFonts w:ascii="Tahoma" w:eastAsia="Times New Roman" w:hAnsi="Tahoma" w:cs="Tahoma"/>
          <w:i/>
          <w:iCs/>
          <w:color w:val="339966"/>
        </w:rPr>
        <w:t xml:space="preserve"> prin Hotărâre </w:t>
      </w:r>
      <w:hyperlink r:id="rId169" w:history="1">
        <w:r w:rsidRPr="000A34DA">
          <w:rPr>
            <w:rFonts w:ascii="Arial" w:eastAsia="Times New Roman" w:hAnsi="Arial" w:cs="Arial"/>
            <w:i/>
            <w:iCs/>
            <w:color w:val="339966"/>
            <w:u w:val="single"/>
          </w:rPr>
          <w:t>601/2007</w:t>
        </w:r>
      </w:hyperlink>
      <w:r w:rsidRPr="000A34DA">
        <w:rPr>
          <w:rFonts w:ascii="Tahoma" w:eastAsia="Times New Roman" w:hAnsi="Tahoma" w:cs="Tahoma"/>
          <w:i/>
          <w:iCs/>
          <w:color w:val="339966"/>
        </w:rPr>
        <w:t xml:space="preserve">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lastRenderedPageBreak/>
        <w:t>   </w:t>
      </w:r>
      <w:r w:rsidRPr="000A34DA">
        <w:rPr>
          <w:rFonts w:ascii="Arial" w:eastAsia="Times New Roman" w:hAnsi="Arial" w:cs="Arial"/>
          <w:b/>
          <w:bCs/>
          <w:color w:val="808000"/>
        </w:rPr>
        <w:t>a)</w:t>
      </w:r>
      <w:r w:rsidRPr="000A34DA">
        <w:rPr>
          <w:rFonts w:ascii="Arial" w:eastAsia="Times New Roman" w:hAnsi="Arial" w:cs="Arial"/>
          <w:color w:val="000000"/>
        </w:rPr>
        <w:t xml:space="preserve"> atunci când expunerea la zgomot depăşeşte valorile de expunere inferioare de la care se declanşează acţiunea, angajatorul trebuie să pună la dispoziţia lucrătorilor mijloace individuale de protecţie auditivă;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808000"/>
        </w:rPr>
        <w:t>b)</w:t>
      </w:r>
      <w:r w:rsidRPr="000A34DA">
        <w:rPr>
          <w:rFonts w:ascii="Arial" w:eastAsia="Times New Roman" w:hAnsi="Arial" w:cs="Arial"/>
          <w:color w:val="000000"/>
        </w:rPr>
        <w:t xml:space="preserve"> atunci când expunerea la zgomot atinge sau depăşeşte valorile de expunere superioare de la care se declanşează acţiunea, lucrătorii trebuie să utilizeze mijloacele individuale de protecţie auditivă;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808000"/>
        </w:rPr>
        <w:t>c)</w:t>
      </w:r>
      <w:r w:rsidRPr="000A34DA">
        <w:rPr>
          <w:rFonts w:ascii="Arial" w:eastAsia="Times New Roman" w:hAnsi="Arial" w:cs="Arial"/>
          <w:color w:val="000000"/>
        </w:rPr>
        <w:t xml:space="preserve"> mijloacele individuale de protecţie auditivă trebuie să fie alese astfel încât să elimine sau să reducă la minimum riscul pentru auz.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008000"/>
        </w:rPr>
        <w:t>Art. 24.</w:t>
      </w:r>
      <w:r w:rsidRPr="000A34DA">
        <w:rPr>
          <w:rFonts w:ascii="Arial" w:eastAsia="Times New Roman" w:hAnsi="Arial" w:cs="Arial"/>
          <w:color w:val="000000"/>
        </w:rPr>
        <w:t xml:space="preserve"> -  Angajatorul trebuie să ia măsuri pentru a asigura folosirea mijloacelor individuale de protecţie auditivă de către lucrătorii săi.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008000"/>
        </w:rPr>
        <w:t>Art. 25.</w:t>
      </w:r>
      <w:r w:rsidRPr="000A34DA">
        <w:rPr>
          <w:rFonts w:ascii="Arial" w:eastAsia="Times New Roman" w:hAnsi="Arial" w:cs="Arial"/>
          <w:color w:val="000000"/>
        </w:rPr>
        <w:t xml:space="preserve"> -  Angajatorul răspunde de verificarea eficienţei măsurilor luate în conformitate cu art. 23 şi 24.</w:t>
      </w:r>
      <w:r w:rsidRPr="000A34DA">
        <w:rPr>
          <w:rFonts w:ascii="Arial" w:eastAsia="Times New Roman" w:hAnsi="Arial" w:cs="Arial"/>
          <w:color w:val="000000"/>
        </w:rPr>
        <w:br/>
      </w:r>
      <w:r w:rsidRPr="000A34DA">
        <w:rPr>
          <w:rFonts w:ascii="Arial" w:eastAsia="Times New Roman" w:hAnsi="Arial" w:cs="Arial"/>
          <w:color w:val="000000"/>
        </w:rPr>
        <w:br/>
        <w:t xml:space="preserve">  </w:t>
      </w:r>
    </w:p>
    <w:p w:rsidR="00343E06" w:rsidRPr="000A34DA" w:rsidRDefault="00343E06" w:rsidP="00343E06">
      <w:pPr>
        <w:spacing w:after="0" w:line="240" w:lineRule="auto"/>
        <w:jc w:val="center"/>
        <w:rPr>
          <w:rFonts w:ascii="Arial" w:eastAsia="Times New Roman" w:hAnsi="Arial" w:cs="Arial"/>
          <w:color w:val="000000"/>
        </w:rPr>
      </w:pPr>
      <w:r w:rsidRPr="000A34DA">
        <w:rPr>
          <w:rFonts w:ascii="Arial" w:eastAsia="Times New Roman" w:hAnsi="Arial" w:cs="Arial"/>
          <w:b/>
          <w:bCs/>
          <w:color w:val="808080"/>
        </w:rPr>
        <w:t>SECŢIUNEA a 4-a</w:t>
      </w:r>
      <w:r w:rsidRPr="000A34DA">
        <w:rPr>
          <w:rFonts w:ascii="Arial" w:eastAsia="Times New Roman" w:hAnsi="Arial" w:cs="Arial"/>
          <w:b/>
          <w:bCs/>
          <w:color w:val="808080"/>
        </w:rPr>
        <w:br/>
      </w:r>
      <w:r w:rsidRPr="000A34DA">
        <w:rPr>
          <w:rFonts w:ascii="Arial" w:eastAsia="Times New Roman" w:hAnsi="Arial" w:cs="Arial"/>
          <w:color w:val="000000"/>
        </w:rPr>
        <w:t>Limitarea expunerii la zgomot</w:t>
      </w:r>
      <w:r w:rsidRPr="000A34DA">
        <w:rPr>
          <w:rFonts w:ascii="Arial" w:eastAsia="Times New Roman" w:hAnsi="Arial" w:cs="Arial"/>
          <w:color w:val="000000"/>
        </w:rPr>
        <w:br/>
        <w:t xml:space="preserve">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008000"/>
        </w:rPr>
        <w:t>Art. 26.</w:t>
      </w:r>
      <w:r w:rsidRPr="000A34DA">
        <w:rPr>
          <w:rFonts w:ascii="Arial" w:eastAsia="Times New Roman" w:hAnsi="Arial" w:cs="Arial"/>
          <w:color w:val="000000"/>
        </w:rPr>
        <w:t xml:space="preserve"> -  Expunerea lucrătorului la zgomot, determinată potrivit art. 6, nu trebuie să depăşească, în nici un caz, valorile limită de expunere.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008000"/>
        </w:rPr>
        <w:t>Art. 27.</w:t>
      </w:r>
      <w:r w:rsidRPr="000A34DA">
        <w:rPr>
          <w:rFonts w:ascii="Arial" w:eastAsia="Times New Roman" w:hAnsi="Arial" w:cs="Arial"/>
          <w:color w:val="000000"/>
        </w:rPr>
        <w:t xml:space="preserve"> -  Dacă se constată expuneri peste valorile limită de expunere, în pofida măsurilor luate pentru aplicarea prezentei hotărâri, angajatorul trebuie: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808000"/>
        </w:rPr>
        <w:t>a)</w:t>
      </w:r>
      <w:r w:rsidRPr="000A34DA">
        <w:rPr>
          <w:rFonts w:ascii="Arial" w:eastAsia="Times New Roman" w:hAnsi="Arial" w:cs="Arial"/>
          <w:color w:val="000000"/>
        </w:rPr>
        <w:t xml:space="preserve"> să ia de îndată măsuri de reducere a expunerii sub valorile limită de expunere;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808000"/>
        </w:rPr>
        <w:t>b)</w:t>
      </w:r>
      <w:r w:rsidRPr="000A34DA">
        <w:rPr>
          <w:rFonts w:ascii="Arial" w:eastAsia="Times New Roman" w:hAnsi="Arial" w:cs="Arial"/>
          <w:color w:val="000000"/>
        </w:rPr>
        <w:t xml:space="preserve"> să identifice cauzele expunerii excesive;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808000"/>
        </w:rPr>
        <w:t>c)</w:t>
      </w:r>
      <w:r w:rsidRPr="000A34DA">
        <w:rPr>
          <w:rFonts w:ascii="Arial" w:eastAsia="Times New Roman" w:hAnsi="Arial" w:cs="Arial"/>
          <w:color w:val="000000"/>
        </w:rPr>
        <w:t xml:space="preserve"> să adapteze măsurile de prevenire şi protecţie pentru a evita orice recurenţă.</w:t>
      </w:r>
      <w:r w:rsidRPr="000A34DA">
        <w:rPr>
          <w:rFonts w:ascii="Arial" w:eastAsia="Times New Roman" w:hAnsi="Arial" w:cs="Arial"/>
          <w:color w:val="000000"/>
        </w:rPr>
        <w:br/>
      </w:r>
      <w:r w:rsidRPr="000A34DA">
        <w:rPr>
          <w:rFonts w:ascii="Arial" w:eastAsia="Times New Roman" w:hAnsi="Arial" w:cs="Arial"/>
          <w:color w:val="000000"/>
        </w:rPr>
        <w:br/>
        <w:t xml:space="preserve">  </w:t>
      </w:r>
    </w:p>
    <w:p w:rsidR="00343E06" w:rsidRPr="000A34DA" w:rsidRDefault="00343E06" w:rsidP="00343E06">
      <w:pPr>
        <w:spacing w:after="0" w:line="240" w:lineRule="auto"/>
        <w:jc w:val="center"/>
        <w:rPr>
          <w:rFonts w:ascii="Arial" w:eastAsia="Times New Roman" w:hAnsi="Arial" w:cs="Arial"/>
          <w:color w:val="000000"/>
        </w:rPr>
      </w:pPr>
      <w:r w:rsidRPr="000A34DA">
        <w:rPr>
          <w:rFonts w:ascii="Arial" w:eastAsia="Times New Roman" w:hAnsi="Arial" w:cs="Arial"/>
          <w:b/>
          <w:bCs/>
          <w:color w:val="808080"/>
        </w:rPr>
        <w:t>SECŢIUNEA a 5-a</w:t>
      </w:r>
      <w:r w:rsidRPr="000A34DA">
        <w:rPr>
          <w:rFonts w:ascii="Arial" w:eastAsia="Times New Roman" w:hAnsi="Arial" w:cs="Arial"/>
          <w:b/>
          <w:bCs/>
          <w:color w:val="808080"/>
        </w:rPr>
        <w:br/>
      </w:r>
      <w:r w:rsidRPr="000A34DA">
        <w:rPr>
          <w:rFonts w:ascii="Arial" w:eastAsia="Times New Roman" w:hAnsi="Arial" w:cs="Arial"/>
          <w:color w:val="000000"/>
        </w:rPr>
        <w:t>Informarea şi formarea lucrătorilor</w:t>
      </w:r>
      <w:r w:rsidRPr="000A34DA">
        <w:rPr>
          <w:rFonts w:ascii="Arial" w:eastAsia="Times New Roman" w:hAnsi="Arial" w:cs="Arial"/>
          <w:color w:val="000000"/>
        </w:rPr>
        <w:br/>
        <w:t xml:space="preserve">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008000"/>
        </w:rPr>
        <w:t>Art. 28.</w:t>
      </w:r>
      <w:r w:rsidRPr="000A34DA">
        <w:rPr>
          <w:rFonts w:ascii="Arial" w:eastAsia="Times New Roman" w:hAnsi="Arial" w:cs="Arial"/>
          <w:color w:val="000000"/>
        </w:rPr>
        <w:t xml:space="preserve"> -  Fără a aduce atingere prevederilor art. 16, 17, 20 şi 21 din Legea nr. 319/2006, angajatorul trebuie să asigure informarea şi formarea lucrătorilor expuşi la locul de muncă la un nivel de zgomot egal sau superior valorilor de expunere inferioare de la care se declanşează acţiunea şi/sau a reprezentanţilor acestor lucrători privind riscurile generate de expunerea la zgomot, în special în ceea ce priveşte următoarele:  </w:t>
      </w:r>
    </w:p>
    <w:p w:rsidR="00343E06" w:rsidRPr="000A34DA" w:rsidRDefault="00343E06" w:rsidP="00343E06">
      <w:pPr>
        <w:spacing w:after="0" w:line="240" w:lineRule="auto"/>
        <w:jc w:val="both"/>
        <w:rPr>
          <w:rFonts w:ascii="Tahoma" w:eastAsia="Times New Roman" w:hAnsi="Tahoma" w:cs="Tahoma"/>
          <w:i/>
          <w:iCs/>
          <w:color w:val="339966"/>
        </w:rPr>
      </w:pPr>
      <w:r w:rsidRPr="000A34DA">
        <w:rPr>
          <w:rFonts w:ascii="Tahoma" w:eastAsia="Times New Roman" w:hAnsi="Tahoma" w:cs="Tahoma"/>
          <w:i/>
          <w:iCs/>
          <w:color w:val="339966"/>
        </w:rPr>
        <w:t xml:space="preserve">    12/07/2007 - alineatul a fost </w:t>
      </w:r>
      <w:hyperlink r:id="rId170" w:history="1">
        <w:r w:rsidRPr="000A34DA">
          <w:rPr>
            <w:rFonts w:ascii="Arial" w:eastAsia="Times New Roman" w:hAnsi="Arial" w:cs="Arial"/>
            <w:i/>
            <w:iCs/>
            <w:color w:val="339966"/>
            <w:u w:val="single"/>
          </w:rPr>
          <w:t>modificat</w:t>
        </w:r>
      </w:hyperlink>
      <w:r w:rsidRPr="000A34DA">
        <w:rPr>
          <w:rFonts w:ascii="Tahoma" w:eastAsia="Times New Roman" w:hAnsi="Tahoma" w:cs="Tahoma"/>
          <w:i/>
          <w:iCs/>
          <w:color w:val="339966"/>
        </w:rPr>
        <w:t xml:space="preserve"> prin Hotărâre </w:t>
      </w:r>
      <w:hyperlink r:id="rId171" w:history="1">
        <w:r w:rsidRPr="000A34DA">
          <w:rPr>
            <w:rFonts w:ascii="Arial" w:eastAsia="Times New Roman" w:hAnsi="Arial" w:cs="Arial"/>
            <w:i/>
            <w:iCs/>
            <w:color w:val="339966"/>
            <w:u w:val="single"/>
          </w:rPr>
          <w:t>601/2007</w:t>
        </w:r>
      </w:hyperlink>
      <w:r w:rsidRPr="000A34DA">
        <w:rPr>
          <w:rFonts w:ascii="Tahoma" w:eastAsia="Times New Roman" w:hAnsi="Tahoma" w:cs="Tahoma"/>
          <w:i/>
          <w:iCs/>
          <w:color w:val="339966"/>
        </w:rPr>
        <w:t xml:space="preserve">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808000"/>
        </w:rPr>
        <w:t>a)</w:t>
      </w:r>
      <w:r w:rsidRPr="000A34DA">
        <w:rPr>
          <w:rFonts w:ascii="Arial" w:eastAsia="Times New Roman" w:hAnsi="Arial" w:cs="Arial"/>
          <w:color w:val="000000"/>
        </w:rPr>
        <w:t xml:space="preserve"> natura acestor riscuri;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808000"/>
        </w:rPr>
        <w:t>b)</w:t>
      </w:r>
      <w:r w:rsidRPr="000A34DA">
        <w:rPr>
          <w:rFonts w:ascii="Arial" w:eastAsia="Times New Roman" w:hAnsi="Arial" w:cs="Arial"/>
          <w:color w:val="000000"/>
        </w:rPr>
        <w:t xml:space="preserve"> măsurile luate, în aplicarea prezentei hotărâri, în vederea eliminării sau a reducerii la minimum a riscurilor generate de zgomot, inclusiv condiţiile în care se aplică aceste măsuri;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808000"/>
        </w:rPr>
        <w:t>c)</w:t>
      </w:r>
      <w:r w:rsidRPr="000A34DA">
        <w:rPr>
          <w:rFonts w:ascii="Arial" w:eastAsia="Times New Roman" w:hAnsi="Arial" w:cs="Arial"/>
          <w:color w:val="000000"/>
        </w:rPr>
        <w:t xml:space="preserve"> valorile limită de expunere şi valorile de expunere de la care se declanşează acţiunea angajatorului privind securitatea şi protecţia sănătăţii lucrătorilor, prevăzute la art. 5-7;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808000"/>
        </w:rPr>
        <w:t>d)</w:t>
      </w:r>
      <w:r w:rsidRPr="000A34DA">
        <w:rPr>
          <w:rFonts w:ascii="Arial" w:eastAsia="Times New Roman" w:hAnsi="Arial" w:cs="Arial"/>
          <w:color w:val="000000"/>
        </w:rPr>
        <w:t xml:space="preserve"> rezultatele evaluării şi măsurării zgomotului, efectuate în conformitate cu prevederile art. 8-16, însoţite de o explicaţie a semnificaţiei acestora şi a riscurilor potenţiale;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808000"/>
        </w:rPr>
        <w:t>e)</w:t>
      </w:r>
      <w:r w:rsidRPr="000A34DA">
        <w:rPr>
          <w:rFonts w:ascii="Arial" w:eastAsia="Times New Roman" w:hAnsi="Arial" w:cs="Arial"/>
          <w:color w:val="000000"/>
        </w:rPr>
        <w:t xml:space="preserve"> folosirea corectă a mijloacelor de protecţie auditivă;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808000"/>
        </w:rPr>
        <w:t>f)</w:t>
      </w:r>
      <w:r w:rsidRPr="000A34DA">
        <w:rPr>
          <w:rFonts w:ascii="Arial" w:eastAsia="Times New Roman" w:hAnsi="Arial" w:cs="Arial"/>
          <w:color w:val="000000"/>
        </w:rPr>
        <w:t xml:space="preserve"> utilitatea şi metoda de depistare şi semnalare a simptomelor deteriorării auzului;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808000"/>
        </w:rPr>
        <w:t>g)</w:t>
      </w:r>
      <w:r w:rsidRPr="000A34DA">
        <w:rPr>
          <w:rFonts w:ascii="Arial" w:eastAsia="Times New Roman" w:hAnsi="Arial" w:cs="Arial"/>
          <w:color w:val="000000"/>
        </w:rPr>
        <w:t xml:space="preserve"> condiţiile în care lucrătorii au dreptul la supravegherea sănătăţii şi scopul acestei supravegheri, în conformitate cu art. 30-33;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808000"/>
        </w:rPr>
        <w:t>h)</w:t>
      </w:r>
      <w:r w:rsidRPr="000A34DA">
        <w:rPr>
          <w:rFonts w:ascii="Arial" w:eastAsia="Times New Roman" w:hAnsi="Arial" w:cs="Arial"/>
          <w:color w:val="000000"/>
        </w:rPr>
        <w:t xml:space="preserve"> practicile profesionale sigure, în scopul reducerii la minimum a expunerii la zgomot.</w:t>
      </w:r>
      <w:r w:rsidRPr="000A34DA">
        <w:rPr>
          <w:rFonts w:ascii="Arial" w:eastAsia="Times New Roman" w:hAnsi="Arial" w:cs="Arial"/>
          <w:color w:val="000000"/>
        </w:rPr>
        <w:br/>
      </w:r>
      <w:r w:rsidRPr="000A34DA">
        <w:rPr>
          <w:rFonts w:ascii="Arial" w:eastAsia="Times New Roman" w:hAnsi="Arial" w:cs="Arial"/>
          <w:color w:val="000000"/>
        </w:rPr>
        <w:br/>
        <w:t xml:space="preserve">  </w:t>
      </w:r>
    </w:p>
    <w:p w:rsidR="00343E06" w:rsidRPr="000A34DA" w:rsidRDefault="00343E06" w:rsidP="00343E06">
      <w:pPr>
        <w:spacing w:after="0" w:line="240" w:lineRule="auto"/>
        <w:jc w:val="center"/>
        <w:rPr>
          <w:rFonts w:ascii="Arial" w:eastAsia="Times New Roman" w:hAnsi="Arial" w:cs="Arial"/>
          <w:color w:val="000000"/>
        </w:rPr>
      </w:pPr>
      <w:r w:rsidRPr="000A34DA">
        <w:rPr>
          <w:rFonts w:ascii="Arial" w:eastAsia="Times New Roman" w:hAnsi="Arial" w:cs="Arial"/>
          <w:b/>
          <w:bCs/>
          <w:color w:val="808080"/>
        </w:rPr>
        <w:t>SECŢIUNEA a 6-a</w:t>
      </w:r>
      <w:r w:rsidRPr="000A34DA">
        <w:rPr>
          <w:rFonts w:ascii="Arial" w:eastAsia="Times New Roman" w:hAnsi="Arial" w:cs="Arial"/>
          <w:b/>
          <w:bCs/>
          <w:color w:val="808080"/>
        </w:rPr>
        <w:br/>
      </w:r>
      <w:r w:rsidRPr="000A34DA">
        <w:rPr>
          <w:rFonts w:ascii="Arial" w:eastAsia="Times New Roman" w:hAnsi="Arial" w:cs="Arial"/>
          <w:color w:val="000000"/>
        </w:rPr>
        <w:t>Consultarea şi participarea lucrătorilor</w:t>
      </w:r>
      <w:r w:rsidRPr="000A34DA">
        <w:rPr>
          <w:rFonts w:ascii="Arial" w:eastAsia="Times New Roman" w:hAnsi="Arial" w:cs="Arial"/>
          <w:color w:val="000000"/>
        </w:rPr>
        <w:br/>
        <w:t xml:space="preserve">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008000"/>
        </w:rPr>
        <w:t>Art. 29.</w:t>
      </w:r>
      <w:r w:rsidRPr="000A34DA">
        <w:rPr>
          <w:rFonts w:ascii="Arial" w:eastAsia="Times New Roman" w:hAnsi="Arial" w:cs="Arial"/>
          <w:color w:val="000000"/>
        </w:rPr>
        <w:t xml:space="preserve"> -  Consultarea şi participarea lucrătorilor şi/sau a reprezentanţilor acestora la aplicarea prevederilor prezentei hotărâri trebuie să se desfăşoare potrivit prevederilor art. 18 din Legea nr. 319/2006 şi trebuie să se refere în special la următoarele:  </w:t>
      </w:r>
    </w:p>
    <w:p w:rsidR="00343E06" w:rsidRPr="000A34DA" w:rsidRDefault="00343E06" w:rsidP="00343E06">
      <w:pPr>
        <w:spacing w:after="0" w:line="240" w:lineRule="auto"/>
        <w:jc w:val="both"/>
        <w:rPr>
          <w:rFonts w:ascii="Tahoma" w:eastAsia="Times New Roman" w:hAnsi="Tahoma" w:cs="Tahoma"/>
          <w:i/>
          <w:iCs/>
          <w:color w:val="339966"/>
        </w:rPr>
      </w:pPr>
      <w:r w:rsidRPr="000A34DA">
        <w:rPr>
          <w:rFonts w:ascii="Tahoma" w:eastAsia="Times New Roman" w:hAnsi="Tahoma" w:cs="Tahoma"/>
          <w:i/>
          <w:iCs/>
          <w:color w:val="339966"/>
        </w:rPr>
        <w:t xml:space="preserve">    12/07/2007 - alineatul a fost </w:t>
      </w:r>
      <w:hyperlink r:id="rId172" w:history="1">
        <w:r w:rsidRPr="000A34DA">
          <w:rPr>
            <w:rFonts w:ascii="Arial" w:eastAsia="Times New Roman" w:hAnsi="Arial" w:cs="Arial"/>
            <w:i/>
            <w:iCs/>
            <w:color w:val="339966"/>
            <w:u w:val="single"/>
          </w:rPr>
          <w:t>modificat</w:t>
        </w:r>
      </w:hyperlink>
      <w:r w:rsidRPr="000A34DA">
        <w:rPr>
          <w:rFonts w:ascii="Tahoma" w:eastAsia="Times New Roman" w:hAnsi="Tahoma" w:cs="Tahoma"/>
          <w:i/>
          <w:iCs/>
          <w:color w:val="339966"/>
        </w:rPr>
        <w:t xml:space="preserve"> prin Hotărâre </w:t>
      </w:r>
      <w:hyperlink r:id="rId173" w:history="1">
        <w:r w:rsidRPr="000A34DA">
          <w:rPr>
            <w:rFonts w:ascii="Arial" w:eastAsia="Times New Roman" w:hAnsi="Arial" w:cs="Arial"/>
            <w:i/>
            <w:iCs/>
            <w:color w:val="339966"/>
            <w:u w:val="single"/>
          </w:rPr>
          <w:t>601/2007</w:t>
        </w:r>
      </w:hyperlink>
      <w:r w:rsidRPr="000A34DA">
        <w:rPr>
          <w:rFonts w:ascii="Tahoma" w:eastAsia="Times New Roman" w:hAnsi="Tahoma" w:cs="Tahoma"/>
          <w:i/>
          <w:iCs/>
          <w:color w:val="339966"/>
        </w:rPr>
        <w:t xml:space="preserve">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808000"/>
        </w:rPr>
        <w:t>a)</w:t>
      </w:r>
      <w:r w:rsidRPr="000A34DA">
        <w:rPr>
          <w:rFonts w:ascii="Arial" w:eastAsia="Times New Roman" w:hAnsi="Arial" w:cs="Arial"/>
          <w:color w:val="000000"/>
        </w:rPr>
        <w:t xml:space="preserve"> evaluarea riscurilor şi identificarea măsurilor care trebuie luate, prevăzute la art. 8-16;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808000"/>
        </w:rPr>
        <w:t>b)</w:t>
      </w:r>
      <w:r w:rsidRPr="000A34DA">
        <w:rPr>
          <w:rFonts w:ascii="Arial" w:eastAsia="Times New Roman" w:hAnsi="Arial" w:cs="Arial"/>
          <w:color w:val="000000"/>
        </w:rPr>
        <w:t xml:space="preserve"> măsurile destinate să elimine sau să reducă riscurile generate de expunerea la zgomot, prevăzute la art. 17-22;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808000"/>
        </w:rPr>
        <w:t>c)</w:t>
      </w:r>
      <w:r w:rsidRPr="000A34DA">
        <w:rPr>
          <w:rFonts w:ascii="Arial" w:eastAsia="Times New Roman" w:hAnsi="Arial" w:cs="Arial"/>
          <w:color w:val="000000"/>
        </w:rPr>
        <w:t xml:space="preserve"> alegerea mijloacelor individuale de protecţie auditivă prevăzute la art. 23 lit. c).</w:t>
      </w:r>
      <w:r w:rsidRPr="000A34DA">
        <w:rPr>
          <w:rFonts w:ascii="Arial" w:eastAsia="Times New Roman" w:hAnsi="Arial" w:cs="Arial"/>
          <w:color w:val="000000"/>
        </w:rPr>
        <w:br/>
      </w:r>
      <w:r w:rsidRPr="000A34DA">
        <w:rPr>
          <w:rFonts w:ascii="Arial" w:eastAsia="Times New Roman" w:hAnsi="Arial" w:cs="Arial"/>
          <w:color w:val="000000"/>
        </w:rPr>
        <w:br/>
        <w:t xml:space="preserve">  </w:t>
      </w:r>
    </w:p>
    <w:p w:rsidR="00343E06" w:rsidRPr="000A34DA" w:rsidRDefault="00343E06" w:rsidP="00343E06">
      <w:pPr>
        <w:spacing w:after="0" w:line="240" w:lineRule="auto"/>
        <w:jc w:val="center"/>
        <w:rPr>
          <w:rFonts w:ascii="Arial" w:eastAsia="Times New Roman" w:hAnsi="Arial" w:cs="Arial"/>
          <w:color w:val="000000"/>
        </w:rPr>
      </w:pPr>
      <w:r w:rsidRPr="000A34DA">
        <w:rPr>
          <w:rFonts w:ascii="Arial" w:eastAsia="Times New Roman" w:hAnsi="Arial" w:cs="Arial"/>
          <w:b/>
          <w:bCs/>
          <w:color w:val="0000FF"/>
        </w:rPr>
        <w:lastRenderedPageBreak/>
        <w:t>CAPITOLUL III</w:t>
      </w:r>
      <w:r w:rsidRPr="000A34DA">
        <w:rPr>
          <w:rFonts w:ascii="Arial" w:eastAsia="Times New Roman" w:hAnsi="Arial" w:cs="Arial"/>
          <w:b/>
          <w:bCs/>
          <w:color w:val="0000FF"/>
        </w:rPr>
        <w:br/>
      </w:r>
      <w:r w:rsidRPr="000A34DA">
        <w:rPr>
          <w:rFonts w:ascii="Arial" w:eastAsia="Times New Roman" w:hAnsi="Arial" w:cs="Arial"/>
          <w:color w:val="000000"/>
        </w:rPr>
        <w:t>Supravegherea sănătăţii</w:t>
      </w:r>
      <w:r w:rsidRPr="000A34DA">
        <w:rPr>
          <w:rFonts w:ascii="Arial" w:eastAsia="Times New Roman" w:hAnsi="Arial" w:cs="Arial"/>
          <w:color w:val="000000"/>
        </w:rPr>
        <w:br/>
        <w:t xml:space="preserve">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008000"/>
        </w:rPr>
        <w:t>Art. 30.</w:t>
      </w:r>
      <w:r w:rsidRPr="000A34DA">
        <w:rPr>
          <w:rFonts w:ascii="Arial" w:eastAsia="Times New Roman" w:hAnsi="Arial" w:cs="Arial"/>
          <w:color w:val="000000"/>
        </w:rPr>
        <w:t xml:space="preserve"> -  </w:t>
      </w:r>
      <w:r w:rsidRPr="000A34DA">
        <w:rPr>
          <w:rFonts w:ascii="Arial" w:eastAsia="Times New Roman" w:hAnsi="Arial" w:cs="Arial"/>
          <w:b/>
          <w:bCs/>
          <w:color w:val="FF7F50"/>
        </w:rPr>
        <w:t>(1)</w:t>
      </w:r>
      <w:r w:rsidRPr="000A34DA">
        <w:rPr>
          <w:rFonts w:ascii="Arial" w:eastAsia="Times New Roman" w:hAnsi="Arial" w:cs="Arial"/>
          <w:color w:val="000000"/>
        </w:rPr>
        <w:t xml:space="preserve"> Ţinând seama de prevederile art. 24 şi 25, în situaţia în care rezultatele evaluării şi măsurării prevăzute la art. 8 indică un risc pentru sănătatea lucrătorilor, Ministerul Sănătăţii Publice va emite ordine pentru a asigura supravegherea adecvată a sănătăţii acestora, în concordanţă cu Legea nr. 319/2006.  </w:t>
      </w:r>
    </w:p>
    <w:p w:rsidR="00343E06" w:rsidRPr="000A34DA" w:rsidRDefault="00343E06" w:rsidP="00343E06">
      <w:pPr>
        <w:spacing w:after="0" w:line="240" w:lineRule="auto"/>
        <w:jc w:val="both"/>
        <w:rPr>
          <w:rFonts w:ascii="Tahoma" w:eastAsia="Times New Roman" w:hAnsi="Tahoma" w:cs="Tahoma"/>
          <w:i/>
          <w:iCs/>
          <w:color w:val="339966"/>
        </w:rPr>
      </w:pPr>
      <w:r w:rsidRPr="000A34DA">
        <w:rPr>
          <w:rFonts w:ascii="Tahoma" w:eastAsia="Times New Roman" w:hAnsi="Tahoma" w:cs="Tahoma"/>
          <w:i/>
          <w:iCs/>
          <w:color w:val="339966"/>
        </w:rPr>
        <w:t xml:space="preserve">    12/07/2007 - alineatul a fost </w:t>
      </w:r>
      <w:hyperlink r:id="rId174" w:history="1">
        <w:r w:rsidRPr="000A34DA">
          <w:rPr>
            <w:rFonts w:ascii="Arial" w:eastAsia="Times New Roman" w:hAnsi="Arial" w:cs="Arial"/>
            <w:i/>
            <w:iCs/>
            <w:color w:val="339966"/>
            <w:u w:val="single"/>
          </w:rPr>
          <w:t>modificat</w:t>
        </w:r>
      </w:hyperlink>
      <w:r w:rsidRPr="000A34DA">
        <w:rPr>
          <w:rFonts w:ascii="Tahoma" w:eastAsia="Times New Roman" w:hAnsi="Tahoma" w:cs="Tahoma"/>
          <w:i/>
          <w:iCs/>
          <w:color w:val="339966"/>
        </w:rPr>
        <w:t xml:space="preserve"> prin Hotărâre </w:t>
      </w:r>
      <w:hyperlink r:id="rId175" w:history="1">
        <w:r w:rsidRPr="000A34DA">
          <w:rPr>
            <w:rFonts w:ascii="Arial" w:eastAsia="Times New Roman" w:hAnsi="Arial" w:cs="Arial"/>
            <w:i/>
            <w:iCs/>
            <w:color w:val="339966"/>
            <w:u w:val="single"/>
          </w:rPr>
          <w:t>601/2007</w:t>
        </w:r>
      </w:hyperlink>
      <w:r w:rsidRPr="000A34DA">
        <w:rPr>
          <w:rFonts w:ascii="Tahoma" w:eastAsia="Times New Roman" w:hAnsi="Tahoma" w:cs="Tahoma"/>
          <w:i/>
          <w:iCs/>
          <w:color w:val="339966"/>
        </w:rPr>
        <w:t xml:space="preserve">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FF7F50"/>
        </w:rPr>
        <w:t>(2)</w:t>
      </w:r>
      <w:r w:rsidRPr="000A34DA">
        <w:rPr>
          <w:rFonts w:ascii="Arial" w:eastAsia="Times New Roman" w:hAnsi="Arial" w:cs="Arial"/>
          <w:color w:val="000000"/>
        </w:rPr>
        <w:t xml:space="preserve"> Actele normative prevăzute la alin. (1), inclusiv cerinţele specificate pentru fişele medicale şi pentru posibilitatea consultării acestora, vor fi elaborate în conformitate cu legislaţia şi/sau practicile naţionale.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008000"/>
        </w:rPr>
        <w:t>Art. 31.</w:t>
      </w:r>
      <w:r w:rsidRPr="000A34DA">
        <w:rPr>
          <w:rFonts w:ascii="Arial" w:eastAsia="Times New Roman" w:hAnsi="Arial" w:cs="Arial"/>
          <w:color w:val="000000"/>
        </w:rPr>
        <w:t xml:space="preserve"> -  </w:t>
      </w:r>
      <w:r w:rsidRPr="000A34DA">
        <w:rPr>
          <w:rFonts w:ascii="Arial" w:eastAsia="Times New Roman" w:hAnsi="Arial" w:cs="Arial"/>
          <w:b/>
          <w:bCs/>
          <w:color w:val="FF7F50"/>
        </w:rPr>
        <w:t>(1)</w:t>
      </w:r>
      <w:r w:rsidRPr="000A34DA">
        <w:rPr>
          <w:rFonts w:ascii="Arial" w:eastAsia="Times New Roman" w:hAnsi="Arial" w:cs="Arial"/>
          <w:color w:val="000000"/>
        </w:rPr>
        <w:t xml:space="preserve"> Lucrătorii a căror expunere la zgomot depăşeşte valorile de expunere superioare de la care se declanşează acţiunea angajatorului privind securitatea şi protecţia sănătăţii lucrătorilor au dreptul la examenul medical periodic, inclusiv testarea auzului, efectuat de medicul specialist/primar de medicina muncii, în conformitate cu legislaţia naţională.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FF7F50"/>
        </w:rPr>
        <w:t>(2)</w:t>
      </w:r>
      <w:r w:rsidRPr="000A34DA">
        <w:rPr>
          <w:rFonts w:ascii="Arial" w:eastAsia="Times New Roman" w:hAnsi="Arial" w:cs="Arial"/>
          <w:color w:val="000000"/>
        </w:rPr>
        <w:t xml:space="preserve"> Dacă evaluarea şi măsurările prevăzute la art. 8 indică un risc pentru sănătatea lucrătorilor a căror expunere la zgomot depăşeşte valorile de expunere inferioare de la care se declanşează acţiunea, aceştia au dreptul la control audiometric preventiv.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FF7F50"/>
        </w:rPr>
        <w:t>(3)</w:t>
      </w:r>
      <w:r w:rsidRPr="000A34DA">
        <w:rPr>
          <w:rFonts w:ascii="Arial" w:eastAsia="Times New Roman" w:hAnsi="Arial" w:cs="Arial"/>
          <w:color w:val="000000"/>
        </w:rPr>
        <w:t xml:space="preserve"> Controalele prevăzute la alin. (1) şi (2) au ca obiectiv diagnosticarea precoce a oricărei pierderi auditive datorate zgomotului şi păstrarea funcţiei auditive.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008000"/>
        </w:rPr>
        <w:t>Art. 32.</w:t>
      </w:r>
      <w:r w:rsidRPr="000A34DA">
        <w:rPr>
          <w:rFonts w:ascii="Arial" w:eastAsia="Times New Roman" w:hAnsi="Arial" w:cs="Arial"/>
          <w:color w:val="000000"/>
        </w:rPr>
        <w:t xml:space="preserve"> -  </w:t>
      </w:r>
      <w:r w:rsidRPr="000A34DA">
        <w:rPr>
          <w:rFonts w:ascii="Arial" w:eastAsia="Times New Roman" w:hAnsi="Arial" w:cs="Arial"/>
          <w:b/>
          <w:bCs/>
          <w:color w:val="FF7F50"/>
        </w:rPr>
        <w:t>(1)</w:t>
      </w:r>
      <w:r w:rsidRPr="000A34DA">
        <w:rPr>
          <w:rFonts w:ascii="Arial" w:eastAsia="Times New Roman" w:hAnsi="Arial" w:cs="Arial"/>
          <w:color w:val="000000"/>
        </w:rPr>
        <w:t xml:space="preserve"> Pentru fiecare lucrător care face obiectul supravegherii medicale, în conformitate cu prevederile art. 30 şi 31, trebuie completat un dosar medical individual, care trebuie actualizat.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FF7F50"/>
        </w:rPr>
        <w:t>(2)</w:t>
      </w:r>
      <w:r w:rsidRPr="000A34DA">
        <w:rPr>
          <w:rFonts w:ascii="Arial" w:eastAsia="Times New Roman" w:hAnsi="Arial" w:cs="Arial"/>
          <w:color w:val="000000"/>
        </w:rPr>
        <w:t xml:space="preserve"> Dosarele medicale trebuie să conţină un rezumat al rezultatelor supravegherii sănătăţii.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FF7F50"/>
        </w:rPr>
        <w:t>(3)</w:t>
      </w:r>
      <w:r w:rsidRPr="000A34DA">
        <w:rPr>
          <w:rFonts w:ascii="Arial" w:eastAsia="Times New Roman" w:hAnsi="Arial" w:cs="Arial"/>
          <w:color w:val="000000"/>
        </w:rPr>
        <w:t xml:space="preserve"> Dosarele medicale trebuie să fie păstrate într-un mod adecvat, astfel încât să poată fi consultate ulterior, cu respectarea secretului medical.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FF7F50"/>
        </w:rPr>
        <w:t>(4)</w:t>
      </w:r>
      <w:r w:rsidRPr="000A34DA">
        <w:rPr>
          <w:rFonts w:ascii="Arial" w:eastAsia="Times New Roman" w:hAnsi="Arial" w:cs="Arial"/>
          <w:color w:val="000000"/>
        </w:rPr>
        <w:t xml:space="preserve"> La cerere, copii ale dosarelor medicale actualizate trebuie să fie transmise direcţiilor de sănătate publică.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FF7F50"/>
        </w:rPr>
        <w:t>(5)</w:t>
      </w:r>
      <w:r w:rsidRPr="000A34DA">
        <w:rPr>
          <w:rFonts w:ascii="Arial" w:eastAsia="Times New Roman" w:hAnsi="Arial" w:cs="Arial"/>
          <w:color w:val="000000"/>
        </w:rPr>
        <w:t xml:space="preserve"> Fiecare lucrător trebuie să aibă acces la dosarul medical individual propriu, la cererea sa.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008000"/>
        </w:rPr>
        <w:t>Art. 33.</w:t>
      </w:r>
      <w:r w:rsidRPr="000A34DA">
        <w:rPr>
          <w:rFonts w:ascii="Arial" w:eastAsia="Times New Roman" w:hAnsi="Arial" w:cs="Arial"/>
          <w:color w:val="000000"/>
        </w:rPr>
        <w:t xml:space="preserve"> -  </w:t>
      </w:r>
      <w:r w:rsidRPr="000A34DA">
        <w:rPr>
          <w:rFonts w:ascii="Arial" w:eastAsia="Times New Roman" w:hAnsi="Arial" w:cs="Arial"/>
          <w:b/>
          <w:bCs/>
          <w:color w:val="FF7F50"/>
        </w:rPr>
        <w:t>(1)</w:t>
      </w:r>
      <w:r w:rsidRPr="000A34DA">
        <w:rPr>
          <w:rFonts w:ascii="Arial" w:eastAsia="Times New Roman" w:hAnsi="Arial" w:cs="Arial"/>
          <w:color w:val="000000"/>
        </w:rPr>
        <w:t xml:space="preserve"> În cazul în care, în urma supravegherii funcţiei auditive, se constată că un lucrător prezintă o pierdere identificabilă a auzului, medicul de medicina muncii va aprecia dacă este probabil ca pierderea de auz să fie rezultatul expunerii la zgomot la locul de muncă.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FF7F50"/>
        </w:rPr>
        <w:t>(2)</w:t>
      </w:r>
      <w:r w:rsidRPr="000A34DA">
        <w:rPr>
          <w:rFonts w:ascii="Arial" w:eastAsia="Times New Roman" w:hAnsi="Arial" w:cs="Arial"/>
          <w:color w:val="000000"/>
        </w:rPr>
        <w:t xml:space="preserve"> În situaţia prevăzută la alin. (1), medicul de medicina muncii trebuie să informeze lucrătorul cu privire la rezultatul care îl priveşte personal.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FF7F50"/>
        </w:rPr>
        <w:t>(3)</w:t>
      </w:r>
      <w:r w:rsidRPr="000A34DA">
        <w:rPr>
          <w:rFonts w:ascii="Arial" w:eastAsia="Times New Roman" w:hAnsi="Arial" w:cs="Arial"/>
          <w:color w:val="000000"/>
        </w:rPr>
        <w:t xml:space="preserve"> În situaţia prevăzută la alin. (1), angajatorul trebuie: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808000"/>
        </w:rPr>
        <w:t>a)</w:t>
      </w:r>
      <w:r w:rsidRPr="000A34DA">
        <w:rPr>
          <w:rFonts w:ascii="Arial" w:eastAsia="Times New Roman" w:hAnsi="Arial" w:cs="Arial"/>
          <w:color w:val="000000"/>
        </w:rPr>
        <w:t xml:space="preserve"> să revizuiască evaluarea riscurilor realizată conform prevederilor art. 8-16;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808000"/>
        </w:rPr>
        <w:t>b)</w:t>
      </w:r>
      <w:r w:rsidRPr="000A34DA">
        <w:rPr>
          <w:rFonts w:ascii="Arial" w:eastAsia="Times New Roman" w:hAnsi="Arial" w:cs="Arial"/>
          <w:color w:val="000000"/>
        </w:rPr>
        <w:t xml:space="preserve"> să revizuiască măsurile prevăzute, conform prevederilor art. 17-25, pentru eliminarea sau reducerea riscurilor;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808000"/>
        </w:rPr>
        <w:t>c)</w:t>
      </w:r>
      <w:r w:rsidRPr="000A34DA">
        <w:rPr>
          <w:rFonts w:ascii="Arial" w:eastAsia="Times New Roman" w:hAnsi="Arial" w:cs="Arial"/>
          <w:color w:val="000000"/>
        </w:rPr>
        <w:t xml:space="preserve"> să ţină seama de recomandările medicului de medicina muncii sau ale direcţiilor de sănătate publică privind aplicarea oricărei măsuri necesare pentru a elimina sau reduce riscurile, în conformitate cu prevederile art. 17-25, inclusiv posibilitatea de a transfera lucrătorul într-un alt loc de muncă, unde nu există risc de expunere;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808000"/>
        </w:rPr>
        <w:t>d)</w:t>
      </w:r>
      <w:r w:rsidRPr="000A34DA">
        <w:rPr>
          <w:rFonts w:ascii="Arial" w:eastAsia="Times New Roman" w:hAnsi="Arial" w:cs="Arial"/>
          <w:color w:val="000000"/>
        </w:rPr>
        <w:t xml:space="preserve"> să organizeze supravegherea sistematică a sănătăţii şi să asigure reexaminarea stării de sănătate a celorlalţi lucrători care au suferit o expunere asemănătoare.</w:t>
      </w:r>
      <w:r w:rsidRPr="000A34DA">
        <w:rPr>
          <w:rFonts w:ascii="Arial" w:eastAsia="Times New Roman" w:hAnsi="Arial" w:cs="Arial"/>
          <w:color w:val="000000"/>
        </w:rPr>
        <w:br/>
      </w:r>
      <w:r w:rsidRPr="000A34DA">
        <w:rPr>
          <w:rFonts w:ascii="Arial" w:eastAsia="Times New Roman" w:hAnsi="Arial" w:cs="Arial"/>
          <w:color w:val="000000"/>
        </w:rPr>
        <w:br/>
        <w:t xml:space="preserve">  </w:t>
      </w:r>
    </w:p>
    <w:p w:rsidR="00343E06" w:rsidRPr="000A34DA" w:rsidRDefault="00343E06" w:rsidP="00343E06">
      <w:pPr>
        <w:spacing w:after="0" w:line="240" w:lineRule="auto"/>
        <w:jc w:val="center"/>
        <w:rPr>
          <w:rFonts w:ascii="Arial" w:eastAsia="Times New Roman" w:hAnsi="Arial" w:cs="Arial"/>
          <w:color w:val="000000"/>
        </w:rPr>
      </w:pPr>
      <w:r w:rsidRPr="000A34DA">
        <w:rPr>
          <w:rFonts w:ascii="Arial" w:eastAsia="Times New Roman" w:hAnsi="Arial" w:cs="Arial"/>
          <w:b/>
          <w:bCs/>
          <w:color w:val="0000FF"/>
        </w:rPr>
        <w:t>CAPITOLUL IV</w:t>
      </w:r>
      <w:r w:rsidRPr="000A34DA">
        <w:rPr>
          <w:rFonts w:ascii="Arial" w:eastAsia="Times New Roman" w:hAnsi="Arial" w:cs="Arial"/>
          <w:b/>
          <w:bCs/>
          <w:color w:val="0000FF"/>
        </w:rPr>
        <w:br/>
      </w:r>
      <w:r w:rsidRPr="000A34DA">
        <w:rPr>
          <w:rFonts w:ascii="Arial" w:eastAsia="Times New Roman" w:hAnsi="Arial" w:cs="Arial"/>
          <w:color w:val="000000"/>
        </w:rPr>
        <w:t>Dispoziţii finale</w:t>
      </w:r>
      <w:r w:rsidRPr="000A34DA">
        <w:rPr>
          <w:rFonts w:ascii="Arial" w:eastAsia="Times New Roman" w:hAnsi="Arial" w:cs="Arial"/>
          <w:color w:val="000000"/>
        </w:rPr>
        <w:br/>
        <w:t xml:space="preserve">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008000"/>
        </w:rPr>
        <w:t>Art. 34.</w:t>
      </w:r>
      <w:r w:rsidRPr="000A34DA">
        <w:rPr>
          <w:rFonts w:ascii="Arial" w:eastAsia="Times New Roman" w:hAnsi="Arial" w:cs="Arial"/>
          <w:color w:val="000000"/>
        </w:rPr>
        <w:t xml:space="preserve"> -  </w:t>
      </w:r>
      <w:r w:rsidRPr="000A34DA">
        <w:rPr>
          <w:rFonts w:ascii="Arial" w:eastAsia="Times New Roman" w:hAnsi="Arial" w:cs="Arial"/>
          <w:b/>
          <w:bCs/>
          <w:color w:val="FF7F50"/>
        </w:rPr>
        <w:t>(1)</w:t>
      </w:r>
      <w:r w:rsidRPr="000A34DA">
        <w:rPr>
          <w:rFonts w:ascii="Arial" w:eastAsia="Times New Roman" w:hAnsi="Arial" w:cs="Arial"/>
          <w:color w:val="000000"/>
        </w:rPr>
        <w:t xml:space="preserve"> În cazul în care, datorită naturii activităţii, este probabil ca utilizarea integrală şi corectă a mijloacelor de protecţie auditivă individuale să conducă la riscuri mai mari pentru sănătate sau securitate decât neutilizarea lor, se pot acorda derogări de la prevederile art. 23 lit. a) şi b), art. 26 şi 27.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FF7F50"/>
        </w:rPr>
        <w:t>(2)</w:t>
      </w:r>
      <w:r w:rsidRPr="000A34DA">
        <w:rPr>
          <w:rFonts w:ascii="Arial" w:eastAsia="Times New Roman" w:hAnsi="Arial" w:cs="Arial"/>
          <w:color w:val="000000"/>
        </w:rPr>
        <w:t xml:space="preserve"> Derogările prevăzute la alin. (1) se acordă în urma consultării Ministerului Muncii, Solidarităţii Sociale şi Familiei cu Ministerul Sănătăţii şi cu partenerii sociali.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FF7F50"/>
        </w:rPr>
        <w:t>(3)</w:t>
      </w:r>
      <w:r w:rsidRPr="000A34DA">
        <w:rPr>
          <w:rFonts w:ascii="Arial" w:eastAsia="Times New Roman" w:hAnsi="Arial" w:cs="Arial"/>
          <w:color w:val="000000"/>
        </w:rPr>
        <w:t xml:space="preserve"> Derogările trebuie să fie însoţite de condiţii care garantează, luându-se în considerare condiţiile speciale, că riscurile rezultate se reduc la minimum şi că lucrătorii în cauză fac obiectul unei supravegheri sporite a sănătăţii.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FF7F50"/>
        </w:rPr>
        <w:t>(4)</w:t>
      </w:r>
      <w:r w:rsidRPr="000A34DA">
        <w:rPr>
          <w:rFonts w:ascii="Arial" w:eastAsia="Times New Roman" w:hAnsi="Arial" w:cs="Arial"/>
          <w:color w:val="000000"/>
        </w:rPr>
        <w:t xml:space="preserve"> Derogările se revizuiesc la fiecare 4 ani şi se retrag imediat ce încetează situaţiile care le justifică.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008000"/>
        </w:rPr>
        <w:t>Art. 35.</w:t>
      </w:r>
      <w:r w:rsidRPr="000A34DA">
        <w:rPr>
          <w:rFonts w:ascii="Arial" w:eastAsia="Times New Roman" w:hAnsi="Arial" w:cs="Arial"/>
          <w:color w:val="000000"/>
        </w:rPr>
        <w:t xml:space="preserve"> -  </w:t>
      </w:r>
      <w:r w:rsidRPr="000A34DA">
        <w:rPr>
          <w:rFonts w:ascii="Arial" w:eastAsia="Times New Roman" w:hAnsi="Arial" w:cs="Arial"/>
          <w:b/>
          <w:bCs/>
          <w:color w:val="FF7F50"/>
        </w:rPr>
        <w:t>(1)</w:t>
      </w:r>
      <w:r w:rsidRPr="000A34DA">
        <w:rPr>
          <w:rFonts w:ascii="Arial" w:eastAsia="Times New Roman" w:hAnsi="Arial" w:cs="Arial"/>
          <w:color w:val="000000"/>
        </w:rPr>
        <w:t xml:space="preserve"> În vederea aplicării prezentei hotărâri în sectorul muzicii şi al divertismentului, Ministerul Muncii, Solidarităţii Sociale şi Familiei şi Ministerul Sănătăţii vor elabora, în consultare cu partenerii sociali şi în conformitate cu legislaţia şi practicile naţionale, un cod de conduită care să prevadă indicaţii practice menite să ajute lucrătorii şi angajatorii din acest sector să îşi îndeplinească obligaţiile legale prevăzute în prezenta hotărâre.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lastRenderedPageBreak/>
        <w:t>   </w:t>
      </w:r>
      <w:r w:rsidRPr="000A34DA">
        <w:rPr>
          <w:rFonts w:ascii="Arial" w:eastAsia="Times New Roman" w:hAnsi="Arial" w:cs="Arial"/>
          <w:b/>
          <w:bCs/>
          <w:color w:val="FF7F50"/>
        </w:rPr>
        <w:t>(2)</w:t>
      </w:r>
      <w:r w:rsidRPr="000A34DA">
        <w:rPr>
          <w:rFonts w:ascii="Arial" w:eastAsia="Times New Roman" w:hAnsi="Arial" w:cs="Arial"/>
          <w:color w:val="000000"/>
        </w:rPr>
        <w:t xml:space="preserve"> Elaborarea codului de conduită prevăzut la alin. (1) se va face până la data de 15 februarie 2008.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FF7F50"/>
        </w:rPr>
        <w:t>(3)</w:t>
      </w:r>
      <w:r w:rsidRPr="000A34DA">
        <w:rPr>
          <w:rFonts w:ascii="Arial" w:eastAsia="Times New Roman" w:hAnsi="Arial" w:cs="Arial"/>
          <w:color w:val="000000"/>
        </w:rPr>
        <w:t xml:space="preserve"> Până la data de 15 februarie 2008 trebuie păstrate nivelurile de protecţie deja atinse în ceea ce priveşte lucrătorii din sectorul muzicii şi al divertismentului.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008000"/>
        </w:rPr>
        <w:t>Art. 36.</w:t>
      </w:r>
      <w:r w:rsidRPr="000A34DA">
        <w:rPr>
          <w:rFonts w:ascii="Arial" w:eastAsia="Times New Roman" w:hAnsi="Arial" w:cs="Arial"/>
          <w:color w:val="000000"/>
        </w:rPr>
        <w:t xml:space="preserve"> -  În situaţia în care la locurile de muncă de la bordul navelor maritime se depăşesc valorile limită de expunere, prevederile art. 26 şi 27 se pot pune în aplicare începând cu data de 15 februarie 2011.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w:t>
      </w:r>
      <w:r w:rsidRPr="000A34DA">
        <w:rPr>
          <w:rFonts w:ascii="Arial" w:eastAsia="Times New Roman" w:hAnsi="Arial" w:cs="Arial"/>
          <w:b/>
          <w:bCs/>
          <w:color w:val="008000"/>
        </w:rPr>
        <w:t>Art. 37.</w:t>
      </w:r>
      <w:r w:rsidRPr="000A34DA">
        <w:rPr>
          <w:rFonts w:ascii="Arial" w:eastAsia="Times New Roman" w:hAnsi="Arial" w:cs="Arial"/>
          <w:color w:val="000000"/>
        </w:rPr>
        <w:t xml:space="preserve"> -  Prezenta hotărâre intră în vigoare la data de 1 septembrie 2006.  </w:t>
      </w:r>
    </w:p>
    <w:p w:rsidR="00343E06" w:rsidRPr="000A34DA" w:rsidRDefault="00343E06" w:rsidP="00343E06">
      <w:pPr>
        <w:spacing w:after="0" w:line="240" w:lineRule="auto"/>
        <w:jc w:val="both"/>
        <w:rPr>
          <w:rFonts w:ascii="Arial" w:eastAsia="Times New Roman" w:hAnsi="Arial" w:cs="Arial"/>
          <w:color w:val="000000"/>
        </w:rPr>
      </w:pPr>
      <w:r w:rsidRPr="000A34DA">
        <w:rPr>
          <w:rFonts w:ascii="Arial" w:eastAsia="Times New Roman" w:hAnsi="Arial" w:cs="Arial"/>
          <w:color w:val="000000"/>
        </w:rPr>
        <w:t>    Prezenta hotărâre transpune Directiva 2003/10/CE privind cerinţele minime de securitate şi sănătate referitoare la expunerea lucrătorilor la riscurile generate de agenţi fizici (zgomot), publicată în Jurnalul Oficial al Comunităţilor Europene (JOCE) nr. L 42/2003.</w:t>
      </w:r>
      <w:r w:rsidRPr="000A34DA">
        <w:rPr>
          <w:rFonts w:ascii="Arial" w:eastAsia="Times New Roman" w:hAnsi="Arial" w:cs="Arial"/>
          <w:color w:val="000000"/>
        </w:rPr>
        <w:br/>
      </w:r>
      <w:r w:rsidRPr="000A34DA">
        <w:rPr>
          <w:rFonts w:ascii="Arial" w:eastAsia="Times New Roman" w:hAnsi="Arial" w:cs="Arial"/>
          <w:color w:val="000000"/>
        </w:rPr>
        <w:br/>
        <w:t xml:space="preserve">  </w:t>
      </w:r>
    </w:p>
    <w:p w:rsidR="00343E06" w:rsidRPr="000A34DA" w:rsidRDefault="00343E06" w:rsidP="00343E06">
      <w:pPr>
        <w:spacing w:after="0" w:line="240" w:lineRule="auto"/>
        <w:jc w:val="both"/>
        <w:rPr>
          <w:rFonts w:ascii="Arial" w:eastAsia="Times New Roman" w:hAnsi="Arial" w:cs="Arial"/>
          <w:color w:val="000000"/>
        </w:rPr>
      </w:pPr>
    </w:p>
    <w:tbl>
      <w:tblPr>
        <w:tblW w:w="2475" w:type="dxa"/>
        <w:jc w:val="center"/>
        <w:tblCellMar>
          <w:top w:w="15" w:type="dxa"/>
          <w:left w:w="15" w:type="dxa"/>
          <w:bottom w:w="15" w:type="dxa"/>
          <w:right w:w="15" w:type="dxa"/>
        </w:tblCellMar>
        <w:tblLook w:val="04A0" w:firstRow="1" w:lastRow="0" w:firstColumn="1" w:lastColumn="0" w:noHBand="0" w:noVBand="1"/>
      </w:tblPr>
      <w:tblGrid>
        <w:gridCol w:w="146"/>
        <w:gridCol w:w="2329"/>
      </w:tblGrid>
      <w:tr w:rsidR="00343E06" w:rsidRPr="000A34DA" w:rsidTr="00343E0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343E06" w:rsidRPr="000A34DA" w:rsidRDefault="00343E06" w:rsidP="00343E06">
            <w:pPr>
              <w:spacing w:after="0" w:line="240" w:lineRule="auto"/>
              <w:jc w:val="both"/>
              <w:rPr>
                <w:rFonts w:ascii="Arial" w:eastAsia="Times New Roman" w:hAnsi="Arial" w:cs="Arial"/>
                <w:color w:val="000000"/>
              </w:rPr>
            </w:pPr>
          </w:p>
        </w:tc>
        <w:tc>
          <w:tcPr>
            <w:tcW w:w="0" w:type="auto"/>
            <w:tcBorders>
              <w:top w:val="nil"/>
              <w:left w:val="nil"/>
              <w:bottom w:val="nil"/>
              <w:right w:val="nil"/>
            </w:tcBorders>
            <w:tcMar>
              <w:top w:w="0" w:type="dxa"/>
              <w:left w:w="45" w:type="dxa"/>
              <w:bottom w:w="0" w:type="dxa"/>
              <w:right w:w="45" w:type="dxa"/>
            </w:tcMar>
            <w:vAlign w:val="center"/>
            <w:hideMark/>
          </w:tcPr>
          <w:p w:rsidR="00343E06" w:rsidRPr="000A34DA" w:rsidRDefault="00343E06" w:rsidP="00343E06">
            <w:pPr>
              <w:spacing w:after="0" w:line="240" w:lineRule="auto"/>
              <w:jc w:val="both"/>
              <w:rPr>
                <w:rFonts w:ascii="Times New Roman" w:eastAsia="Times New Roman" w:hAnsi="Times New Roman" w:cs="Times New Roman"/>
              </w:rPr>
            </w:pPr>
          </w:p>
        </w:tc>
      </w:tr>
    </w:tbl>
    <w:p w:rsidR="00343E06" w:rsidRPr="00343E06" w:rsidRDefault="00343E06" w:rsidP="00343E06">
      <w:pPr>
        <w:spacing w:after="0" w:line="240" w:lineRule="auto"/>
        <w:jc w:val="both"/>
        <w:rPr>
          <w:rFonts w:ascii="Arial" w:eastAsia="Times New Roman" w:hAnsi="Arial" w:cs="Arial"/>
          <w:color w:val="000000"/>
          <w:sz w:val="26"/>
          <w:szCs w:val="26"/>
        </w:rPr>
      </w:pPr>
      <w:r w:rsidRPr="00343E06">
        <w:rPr>
          <w:rFonts w:ascii="Arial" w:eastAsia="Times New Roman" w:hAnsi="Arial" w:cs="Arial"/>
          <w:color w:val="000000"/>
          <w:sz w:val="26"/>
          <w:szCs w:val="26"/>
        </w:rPr>
        <w:t xml:space="preserve"> </w:t>
      </w:r>
    </w:p>
    <w:p w:rsidR="00343E06" w:rsidRPr="000A34DA" w:rsidRDefault="00343E06" w:rsidP="00343E06">
      <w:pPr>
        <w:spacing w:after="0" w:line="240" w:lineRule="auto"/>
        <w:jc w:val="right"/>
        <w:rPr>
          <w:rFonts w:ascii="Arial" w:eastAsia="Times New Roman" w:hAnsi="Arial" w:cs="Arial"/>
          <w:color w:val="000000"/>
        </w:rPr>
      </w:pPr>
      <w:r w:rsidRPr="000A34DA">
        <w:rPr>
          <w:rFonts w:ascii="Arial" w:eastAsia="Times New Roman" w:hAnsi="Arial" w:cs="Arial"/>
          <w:b/>
          <w:bCs/>
          <w:color w:val="FF0000"/>
          <w:u w:val="single"/>
        </w:rPr>
        <w:t>ANEXĂ</w:t>
      </w:r>
      <w:r w:rsidRPr="000A34DA">
        <w:rPr>
          <w:rFonts w:ascii="Arial" w:eastAsia="Times New Roman" w:hAnsi="Arial" w:cs="Arial"/>
          <w:color w:val="000000"/>
        </w:rPr>
        <w:t xml:space="preserve">   </w:t>
      </w:r>
    </w:p>
    <w:p w:rsidR="00343E06" w:rsidRPr="000A34DA" w:rsidRDefault="00343E06" w:rsidP="00343E06">
      <w:pPr>
        <w:spacing w:after="0" w:line="240" w:lineRule="auto"/>
        <w:jc w:val="right"/>
        <w:rPr>
          <w:rFonts w:ascii="Tahoma" w:eastAsia="Times New Roman" w:hAnsi="Tahoma" w:cs="Tahoma"/>
          <w:i/>
          <w:iCs/>
          <w:color w:val="339966"/>
        </w:rPr>
      </w:pPr>
      <w:r w:rsidRPr="000A34DA">
        <w:rPr>
          <w:rFonts w:ascii="Tahoma" w:eastAsia="Times New Roman" w:hAnsi="Tahoma" w:cs="Tahoma"/>
          <w:i/>
          <w:iCs/>
          <w:color w:val="339966"/>
        </w:rPr>
        <w:t xml:space="preserve">12/07/2007 - ANEXĂ a fost introdusă prin Hotărâre </w:t>
      </w:r>
      <w:hyperlink r:id="rId176" w:history="1">
        <w:r w:rsidRPr="000A34DA">
          <w:rPr>
            <w:rFonts w:ascii="Arial" w:eastAsia="Times New Roman" w:hAnsi="Arial" w:cs="Arial"/>
            <w:i/>
            <w:iCs/>
            <w:color w:val="339966"/>
            <w:u w:val="single"/>
          </w:rPr>
          <w:t>601/2007</w:t>
        </w:r>
      </w:hyperlink>
      <w:r w:rsidRPr="000A34DA">
        <w:rPr>
          <w:rFonts w:ascii="Tahoma" w:eastAsia="Times New Roman" w:hAnsi="Tahoma" w:cs="Tahoma"/>
          <w:i/>
          <w:iCs/>
          <w:color w:val="339966"/>
        </w:rPr>
        <w:t>.</w:t>
      </w:r>
      <w:r w:rsidRPr="000A34DA">
        <w:rPr>
          <w:rFonts w:ascii="Tahoma" w:eastAsia="Times New Roman" w:hAnsi="Tahoma" w:cs="Tahoma"/>
          <w:i/>
          <w:iCs/>
          <w:color w:val="339966"/>
        </w:rPr>
        <w:br/>
        <w:t xml:space="preserve">  </w:t>
      </w:r>
    </w:p>
    <w:p w:rsidR="00343E06" w:rsidRPr="000A34DA" w:rsidRDefault="00343E06" w:rsidP="00343E06">
      <w:pPr>
        <w:spacing w:after="0" w:line="240" w:lineRule="auto"/>
        <w:jc w:val="center"/>
        <w:rPr>
          <w:rFonts w:ascii="Arial" w:eastAsia="Times New Roman" w:hAnsi="Arial" w:cs="Arial"/>
          <w:color w:val="000000"/>
        </w:rPr>
      </w:pPr>
      <w:r w:rsidRPr="000A34DA">
        <w:rPr>
          <w:rFonts w:ascii="Arial" w:eastAsia="Times New Roman" w:hAnsi="Arial" w:cs="Arial"/>
          <w:color w:val="000000"/>
        </w:rPr>
        <w:t>LIMITELE MAXIME</w:t>
      </w:r>
      <w:r w:rsidRPr="000A34DA">
        <w:rPr>
          <w:rFonts w:ascii="Arial" w:eastAsia="Times New Roman" w:hAnsi="Arial" w:cs="Arial"/>
          <w:color w:val="000000"/>
        </w:rPr>
        <w:br/>
        <w:t>admise pentru zgomot la posturile de muncă cu solicitare neuropsihică</w:t>
      </w:r>
      <w:r w:rsidRPr="000A34DA">
        <w:rPr>
          <w:rFonts w:ascii="Arial" w:eastAsia="Times New Roman" w:hAnsi="Arial" w:cs="Arial"/>
          <w:color w:val="000000"/>
        </w:rPr>
        <w:br/>
        <w:t>şi psihosenzorială crescută şi deosebită (atenţie, responsabilitate,</w:t>
      </w:r>
      <w:r w:rsidRPr="000A34DA">
        <w:rPr>
          <w:rFonts w:ascii="Arial" w:eastAsia="Times New Roman" w:hAnsi="Arial" w:cs="Arial"/>
          <w:color w:val="000000"/>
        </w:rPr>
        <w:br/>
        <w:t xml:space="preserve">decizie, constrângere temporală)  </w:t>
      </w:r>
    </w:p>
    <w:p w:rsidR="00343E06" w:rsidRPr="00343E06" w:rsidRDefault="00343E06" w:rsidP="00343E06">
      <w:pPr>
        <w:spacing w:after="0" w:line="240" w:lineRule="auto"/>
        <w:jc w:val="both"/>
        <w:rPr>
          <w:rFonts w:ascii="Arial" w:eastAsia="Times New Roman" w:hAnsi="Arial" w:cs="Arial"/>
          <w:color w:val="000000"/>
          <w:sz w:val="26"/>
          <w:szCs w:val="26"/>
        </w:rPr>
      </w:pPr>
    </w:p>
    <w:tbl>
      <w:tblPr>
        <w:tblW w:w="9675" w:type="dxa"/>
        <w:jc w:val="center"/>
        <w:tblCellMar>
          <w:top w:w="15" w:type="dxa"/>
          <w:left w:w="15" w:type="dxa"/>
          <w:bottom w:w="15" w:type="dxa"/>
          <w:right w:w="15" w:type="dxa"/>
        </w:tblCellMar>
        <w:tblLook w:val="04A0" w:firstRow="1" w:lastRow="0" w:firstColumn="1" w:lastColumn="0" w:noHBand="0" w:noVBand="1"/>
      </w:tblPr>
      <w:tblGrid>
        <w:gridCol w:w="6"/>
        <w:gridCol w:w="3175"/>
        <w:gridCol w:w="4813"/>
        <w:gridCol w:w="1681"/>
      </w:tblGrid>
      <w:tr w:rsidR="00343E06" w:rsidRPr="00343E06" w:rsidTr="00343E0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343E06" w:rsidRPr="00343E06" w:rsidRDefault="00343E06" w:rsidP="00343E06">
            <w:pPr>
              <w:spacing w:after="0" w:line="240" w:lineRule="auto"/>
              <w:jc w:val="both"/>
              <w:rPr>
                <w:rFonts w:ascii="Arial" w:eastAsia="Times New Roman" w:hAnsi="Arial" w:cs="Arial"/>
                <w:color w:val="000000"/>
                <w:sz w:val="26"/>
                <w:szCs w:val="26"/>
              </w:rPr>
            </w:pPr>
          </w:p>
        </w:tc>
        <w:tc>
          <w:tcPr>
            <w:tcW w:w="0" w:type="auto"/>
            <w:tcBorders>
              <w:top w:val="nil"/>
              <w:left w:val="nil"/>
              <w:bottom w:val="nil"/>
              <w:right w:val="nil"/>
            </w:tcBorders>
            <w:tcMar>
              <w:top w:w="0" w:type="dxa"/>
              <w:left w:w="45" w:type="dxa"/>
              <w:bottom w:w="0" w:type="dxa"/>
              <w:right w:w="45" w:type="dxa"/>
            </w:tcMar>
            <w:vAlign w:val="center"/>
            <w:hideMark/>
          </w:tcPr>
          <w:p w:rsidR="00343E06" w:rsidRPr="00343E06" w:rsidRDefault="00343E06" w:rsidP="00343E06">
            <w:pPr>
              <w:spacing w:after="0" w:line="240" w:lineRule="auto"/>
              <w:jc w:val="both"/>
              <w:rPr>
                <w:rFonts w:ascii="Times New Roman" w:eastAsia="Times New Roman" w:hAnsi="Times New Roman" w:cs="Times New Roman"/>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343E06" w:rsidRPr="00343E06" w:rsidRDefault="00343E06" w:rsidP="00343E06">
            <w:pPr>
              <w:spacing w:after="0" w:line="240" w:lineRule="auto"/>
              <w:jc w:val="both"/>
              <w:rPr>
                <w:rFonts w:ascii="Times New Roman" w:eastAsia="Times New Roman" w:hAnsi="Times New Roman" w:cs="Times New Roman"/>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343E06" w:rsidRPr="00343E06" w:rsidRDefault="00343E06" w:rsidP="00343E06">
            <w:pPr>
              <w:spacing w:after="0" w:line="240" w:lineRule="auto"/>
              <w:jc w:val="both"/>
              <w:rPr>
                <w:rFonts w:ascii="Times New Roman" w:eastAsia="Times New Roman" w:hAnsi="Times New Roman" w:cs="Times New Roman"/>
                <w:sz w:val="20"/>
                <w:szCs w:val="20"/>
              </w:rPr>
            </w:pPr>
          </w:p>
        </w:tc>
      </w:tr>
      <w:tr w:rsidR="00343E06" w:rsidRPr="00343E06" w:rsidTr="00343E06">
        <w:trPr>
          <w:trHeight w:val="735"/>
          <w:jc w:val="center"/>
        </w:trPr>
        <w:tc>
          <w:tcPr>
            <w:tcW w:w="0" w:type="auto"/>
            <w:tcBorders>
              <w:top w:val="nil"/>
              <w:left w:val="nil"/>
              <w:bottom w:val="nil"/>
              <w:right w:val="nil"/>
            </w:tcBorders>
            <w:tcMar>
              <w:top w:w="0" w:type="dxa"/>
              <w:left w:w="0" w:type="dxa"/>
              <w:bottom w:w="0" w:type="dxa"/>
              <w:right w:w="0" w:type="dxa"/>
            </w:tcMar>
            <w:vAlign w:val="center"/>
            <w:hideMark/>
          </w:tcPr>
          <w:p w:rsidR="00343E06" w:rsidRPr="00343E06" w:rsidRDefault="00343E06" w:rsidP="00343E06">
            <w:pPr>
              <w:spacing w:after="0" w:line="240" w:lineRule="auto"/>
              <w:jc w:val="both"/>
              <w:rPr>
                <w:rFonts w:ascii="Times New Roman" w:eastAsia="Times New Roman" w:hAnsi="Times New Roman" w:cs="Times New Roman"/>
                <w:sz w:val="20"/>
                <w:szCs w:val="20"/>
              </w:rPr>
            </w:pP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rsidR="00343E06" w:rsidRPr="00343E06" w:rsidRDefault="00343E06" w:rsidP="00343E06">
            <w:pPr>
              <w:spacing w:after="0" w:line="240" w:lineRule="auto"/>
              <w:jc w:val="center"/>
              <w:rPr>
                <w:rFonts w:ascii="Arial" w:eastAsia="Times New Roman" w:hAnsi="Arial" w:cs="Arial"/>
                <w:color w:val="000000"/>
                <w:sz w:val="17"/>
                <w:szCs w:val="17"/>
              </w:rPr>
            </w:pPr>
            <w:r w:rsidRPr="00343E06">
              <w:rPr>
                <w:rFonts w:ascii="Arial" w:eastAsia="Times New Roman" w:hAnsi="Arial" w:cs="Arial"/>
                <w:color w:val="000000"/>
                <w:sz w:val="17"/>
                <w:szCs w:val="17"/>
              </w:rPr>
              <w:t>Complexitatea muncii</w:t>
            </w: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rsidR="00343E06" w:rsidRPr="00343E06" w:rsidRDefault="00343E06" w:rsidP="00343E06">
            <w:pPr>
              <w:spacing w:after="0" w:line="240" w:lineRule="auto"/>
              <w:jc w:val="center"/>
              <w:rPr>
                <w:rFonts w:ascii="Arial" w:eastAsia="Times New Roman" w:hAnsi="Arial" w:cs="Arial"/>
                <w:color w:val="000000"/>
                <w:sz w:val="17"/>
                <w:szCs w:val="17"/>
              </w:rPr>
            </w:pPr>
            <w:r w:rsidRPr="00343E06">
              <w:rPr>
                <w:rFonts w:ascii="Arial" w:eastAsia="Times New Roman" w:hAnsi="Arial" w:cs="Arial"/>
                <w:color w:val="000000"/>
                <w:sz w:val="17"/>
                <w:szCs w:val="17"/>
              </w:rPr>
              <w:t>Locul de muncă</w:t>
            </w: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rsidR="00343E06" w:rsidRPr="00343E06" w:rsidRDefault="00343E06" w:rsidP="00343E06">
            <w:pPr>
              <w:spacing w:after="0" w:line="240" w:lineRule="auto"/>
              <w:jc w:val="center"/>
              <w:rPr>
                <w:rFonts w:ascii="Arial" w:eastAsia="Times New Roman" w:hAnsi="Arial" w:cs="Arial"/>
                <w:color w:val="000000"/>
                <w:sz w:val="17"/>
                <w:szCs w:val="17"/>
              </w:rPr>
            </w:pPr>
            <w:r w:rsidRPr="00343E06">
              <w:rPr>
                <w:rFonts w:ascii="Arial" w:eastAsia="Times New Roman" w:hAnsi="Arial" w:cs="Arial"/>
                <w:color w:val="000000"/>
                <w:sz w:val="17"/>
                <w:szCs w:val="17"/>
              </w:rPr>
              <w:t>Nivelul admis de zgomot Lech,z dB(A)</w:t>
            </w:r>
          </w:p>
        </w:tc>
      </w:tr>
      <w:tr w:rsidR="00343E06" w:rsidRPr="00343E06" w:rsidTr="00343E06">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rsidR="00343E06" w:rsidRPr="00343E06" w:rsidRDefault="00343E06" w:rsidP="00343E06">
            <w:pPr>
              <w:spacing w:after="0" w:line="240" w:lineRule="auto"/>
              <w:jc w:val="center"/>
              <w:rPr>
                <w:rFonts w:ascii="Arial" w:eastAsia="Times New Roman" w:hAnsi="Arial" w:cs="Arial"/>
                <w:color w:val="000000"/>
                <w:sz w:val="17"/>
                <w:szCs w:val="17"/>
              </w:rPr>
            </w:pPr>
          </w:p>
        </w:tc>
        <w:tc>
          <w:tcPr>
            <w:tcW w:w="0" w:type="auto"/>
            <w:vMerge w:val="restart"/>
            <w:tcBorders>
              <w:top w:val="single" w:sz="6" w:space="0" w:color="auto"/>
              <w:left w:val="nil"/>
              <w:bottom w:val="single" w:sz="6" w:space="0" w:color="auto"/>
              <w:right w:val="nil"/>
            </w:tcBorders>
            <w:tcMar>
              <w:top w:w="0" w:type="dxa"/>
              <w:left w:w="45" w:type="dxa"/>
              <w:bottom w:w="0" w:type="dxa"/>
              <w:right w:w="45" w:type="dxa"/>
            </w:tcMar>
            <w:hideMark/>
          </w:tcPr>
          <w:p w:rsidR="00343E06" w:rsidRPr="00343E06" w:rsidRDefault="00343E06" w:rsidP="00343E06">
            <w:pPr>
              <w:spacing w:after="0" w:line="240" w:lineRule="auto"/>
              <w:rPr>
                <w:rFonts w:ascii="Arial" w:eastAsia="Times New Roman" w:hAnsi="Arial" w:cs="Arial"/>
                <w:color w:val="000000"/>
                <w:sz w:val="17"/>
                <w:szCs w:val="17"/>
              </w:rPr>
            </w:pPr>
            <w:r w:rsidRPr="00343E06">
              <w:rPr>
                <w:rFonts w:ascii="Arial" w:eastAsia="Times New Roman" w:hAnsi="Arial" w:cs="Arial"/>
                <w:color w:val="000000"/>
                <w:sz w:val="17"/>
                <w:szCs w:val="17"/>
              </w:rPr>
              <w:t>Posturi de muncă cu solicitare neuropsihică şi psihosenzorială crescută</w:t>
            </w:r>
          </w:p>
        </w:tc>
        <w:tc>
          <w:tcPr>
            <w:tcW w:w="0" w:type="auto"/>
            <w:tcBorders>
              <w:top w:val="single" w:sz="6" w:space="0" w:color="auto"/>
              <w:left w:val="nil"/>
              <w:bottom w:val="nil"/>
              <w:right w:val="nil"/>
            </w:tcBorders>
            <w:tcMar>
              <w:top w:w="0" w:type="dxa"/>
              <w:left w:w="45" w:type="dxa"/>
              <w:bottom w:w="0" w:type="dxa"/>
              <w:right w:w="45" w:type="dxa"/>
            </w:tcMar>
            <w:hideMark/>
          </w:tcPr>
          <w:p w:rsidR="00343E06" w:rsidRPr="00343E06" w:rsidRDefault="00343E06" w:rsidP="00343E06">
            <w:pPr>
              <w:spacing w:after="0" w:line="240" w:lineRule="auto"/>
              <w:rPr>
                <w:rFonts w:ascii="Arial" w:eastAsia="Times New Roman" w:hAnsi="Arial" w:cs="Arial"/>
                <w:color w:val="000000"/>
                <w:sz w:val="17"/>
                <w:szCs w:val="17"/>
              </w:rPr>
            </w:pPr>
            <w:r w:rsidRPr="00343E06">
              <w:rPr>
                <w:rFonts w:ascii="Arial" w:eastAsia="Times New Roman" w:hAnsi="Arial" w:cs="Arial"/>
                <w:color w:val="000000"/>
                <w:sz w:val="17"/>
                <w:szCs w:val="17"/>
              </w:rPr>
              <w:t>▪ Laboratoare de încercări sau depanări</w:t>
            </w:r>
          </w:p>
        </w:tc>
        <w:tc>
          <w:tcPr>
            <w:tcW w:w="0" w:type="auto"/>
            <w:tcBorders>
              <w:top w:val="single" w:sz="6" w:space="0" w:color="auto"/>
              <w:left w:val="nil"/>
              <w:bottom w:val="nil"/>
              <w:right w:val="nil"/>
            </w:tcBorders>
            <w:tcMar>
              <w:top w:w="0" w:type="dxa"/>
              <w:left w:w="45" w:type="dxa"/>
              <w:bottom w:w="0" w:type="dxa"/>
              <w:right w:w="45" w:type="dxa"/>
            </w:tcMar>
            <w:hideMark/>
          </w:tcPr>
          <w:p w:rsidR="00343E06" w:rsidRPr="00343E06" w:rsidRDefault="00343E06" w:rsidP="00343E06">
            <w:pPr>
              <w:spacing w:after="0" w:line="240" w:lineRule="auto"/>
              <w:rPr>
                <w:rFonts w:ascii="Arial" w:eastAsia="Times New Roman" w:hAnsi="Arial" w:cs="Arial"/>
                <w:color w:val="000000"/>
                <w:sz w:val="17"/>
                <w:szCs w:val="17"/>
              </w:rPr>
            </w:pPr>
          </w:p>
        </w:tc>
      </w:tr>
      <w:tr w:rsidR="00343E06" w:rsidRPr="00343E06" w:rsidTr="00343E06">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rsidR="00343E06" w:rsidRPr="00343E06" w:rsidRDefault="00343E06" w:rsidP="00343E06">
            <w:pPr>
              <w:spacing w:after="0" w:line="240" w:lineRule="auto"/>
              <w:jc w:val="center"/>
              <w:rPr>
                <w:rFonts w:ascii="Times New Roman" w:eastAsia="Times New Roman" w:hAnsi="Times New Roman" w:cs="Times New Roman"/>
                <w:sz w:val="20"/>
                <w:szCs w:val="20"/>
              </w:rPr>
            </w:pPr>
          </w:p>
        </w:tc>
        <w:tc>
          <w:tcPr>
            <w:tcW w:w="0" w:type="auto"/>
            <w:vMerge/>
            <w:tcBorders>
              <w:top w:val="single" w:sz="6" w:space="0" w:color="auto"/>
              <w:left w:val="nil"/>
              <w:bottom w:val="single" w:sz="6" w:space="0" w:color="auto"/>
              <w:right w:val="nil"/>
            </w:tcBorders>
            <w:vAlign w:val="center"/>
            <w:hideMark/>
          </w:tcPr>
          <w:p w:rsidR="00343E06" w:rsidRPr="00343E06" w:rsidRDefault="00343E06" w:rsidP="00343E06">
            <w:pPr>
              <w:spacing w:after="0" w:line="240" w:lineRule="auto"/>
              <w:jc w:val="both"/>
              <w:rPr>
                <w:rFonts w:ascii="Arial" w:eastAsia="Times New Roman" w:hAnsi="Arial" w:cs="Arial"/>
                <w:color w:val="000000"/>
                <w:sz w:val="17"/>
                <w:szCs w:val="17"/>
              </w:rPr>
            </w:pPr>
          </w:p>
        </w:tc>
        <w:tc>
          <w:tcPr>
            <w:tcW w:w="0" w:type="auto"/>
            <w:tcBorders>
              <w:top w:val="nil"/>
              <w:left w:val="nil"/>
              <w:bottom w:val="nil"/>
              <w:right w:val="nil"/>
            </w:tcBorders>
            <w:tcMar>
              <w:top w:w="0" w:type="dxa"/>
              <w:left w:w="45" w:type="dxa"/>
              <w:bottom w:w="0" w:type="dxa"/>
              <w:right w:w="45" w:type="dxa"/>
            </w:tcMar>
            <w:hideMark/>
          </w:tcPr>
          <w:p w:rsidR="00343E06" w:rsidRPr="00343E06" w:rsidRDefault="00343E06" w:rsidP="00343E06">
            <w:pPr>
              <w:spacing w:after="0" w:line="240" w:lineRule="auto"/>
              <w:rPr>
                <w:rFonts w:ascii="Arial" w:eastAsia="Times New Roman" w:hAnsi="Arial" w:cs="Arial"/>
                <w:color w:val="000000"/>
                <w:sz w:val="17"/>
                <w:szCs w:val="17"/>
              </w:rPr>
            </w:pPr>
            <w:r w:rsidRPr="00343E06">
              <w:rPr>
                <w:rFonts w:ascii="Arial" w:eastAsia="Times New Roman" w:hAnsi="Arial" w:cs="Arial"/>
                <w:color w:val="000000"/>
                <w:sz w:val="17"/>
                <w:szCs w:val="17"/>
              </w:rPr>
              <w:t>▪ Cabine de supraveghere a proceselor tehnologice</w:t>
            </w:r>
          </w:p>
        </w:tc>
        <w:tc>
          <w:tcPr>
            <w:tcW w:w="0" w:type="auto"/>
            <w:tcBorders>
              <w:top w:val="nil"/>
              <w:left w:val="nil"/>
              <w:bottom w:val="nil"/>
              <w:right w:val="nil"/>
            </w:tcBorders>
            <w:tcMar>
              <w:top w:w="0" w:type="dxa"/>
              <w:left w:w="45" w:type="dxa"/>
              <w:bottom w:w="0" w:type="dxa"/>
              <w:right w:w="45" w:type="dxa"/>
            </w:tcMar>
            <w:hideMark/>
          </w:tcPr>
          <w:p w:rsidR="00343E06" w:rsidRPr="00343E06" w:rsidRDefault="00343E06" w:rsidP="00343E06">
            <w:pPr>
              <w:spacing w:after="0" w:line="240" w:lineRule="auto"/>
              <w:jc w:val="center"/>
              <w:rPr>
                <w:rFonts w:ascii="Arial" w:eastAsia="Times New Roman" w:hAnsi="Arial" w:cs="Arial"/>
                <w:color w:val="000000"/>
                <w:sz w:val="17"/>
                <w:szCs w:val="17"/>
              </w:rPr>
            </w:pPr>
            <w:r w:rsidRPr="00343E06">
              <w:rPr>
                <w:rFonts w:ascii="Arial" w:eastAsia="Times New Roman" w:hAnsi="Arial" w:cs="Arial"/>
                <w:color w:val="000000"/>
                <w:sz w:val="17"/>
                <w:szCs w:val="17"/>
              </w:rPr>
              <w:t>75</w:t>
            </w:r>
          </w:p>
        </w:tc>
      </w:tr>
      <w:tr w:rsidR="00343E06" w:rsidRPr="00343E06" w:rsidTr="00343E06">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rsidR="00343E06" w:rsidRPr="00343E06" w:rsidRDefault="00343E06" w:rsidP="00343E06">
            <w:pPr>
              <w:spacing w:after="0" w:line="240" w:lineRule="auto"/>
              <w:jc w:val="center"/>
              <w:rPr>
                <w:rFonts w:ascii="Arial" w:eastAsia="Times New Roman" w:hAnsi="Arial" w:cs="Arial"/>
                <w:color w:val="000000"/>
                <w:sz w:val="17"/>
                <w:szCs w:val="17"/>
              </w:rPr>
            </w:pPr>
          </w:p>
        </w:tc>
        <w:tc>
          <w:tcPr>
            <w:tcW w:w="0" w:type="auto"/>
            <w:vMerge/>
            <w:tcBorders>
              <w:top w:val="single" w:sz="6" w:space="0" w:color="auto"/>
              <w:left w:val="nil"/>
              <w:bottom w:val="single" w:sz="6" w:space="0" w:color="auto"/>
              <w:right w:val="nil"/>
            </w:tcBorders>
            <w:vAlign w:val="center"/>
            <w:hideMark/>
          </w:tcPr>
          <w:p w:rsidR="00343E06" w:rsidRPr="00343E06" w:rsidRDefault="00343E06" w:rsidP="00343E06">
            <w:pPr>
              <w:spacing w:after="0" w:line="240" w:lineRule="auto"/>
              <w:jc w:val="both"/>
              <w:rPr>
                <w:rFonts w:ascii="Arial" w:eastAsia="Times New Roman" w:hAnsi="Arial" w:cs="Arial"/>
                <w:color w:val="000000"/>
                <w:sz w:val="17"/>
                <w:szCs w:val="17"/>
              </w:rPr>
            </w:pPr>
          </w:p>
        </w:tc>
        <w:tc>
          <w:tcPr>
            <w:tcW w:w="0" w:type="auto"/>
            <w:tcBorders>
              <w:top w:val="nil"/>
              <w:left w:val="nil"/>
              <w:bottom w:val="single" w:sz="6" w:space="0" w:color="auto"/>
              <w:right w:val="nil"/>
            </w:tcBorders>
            <w:tcMar>
              <w:top w:w="0" w:type="dxa"/>
              <w:left w:w="45" w:type="dxa"/>
              <w:bottom w:w="0" w:type="dxa"/>
              <w:right w:w="45" w:type="dxa"/>
            </w:tcMar>
            <w:hideMark/>
          </w:tcPr>
          <w:p w:rsidR="00343E06" w:rsidRPr="00343E06" w:rsidRDefault="00343E06" w:rsidP="00343E06">
            <w:pPr>
              <w:spacing w:after="0" w:line="240" w:lineRule="auto"/>
              <w:rPr>
                <w:rFonts w:ascii="Arial" w:eastAsia="Times New Roman" w:hAnsi="Arial" w:cs="Arial"/>
                <w:color w:val="000000"/>
                <w:sz w:val="17"/>
                <w:szCs w:val="17"/>
              </w:rPr>
            </w:pPr>
            <w:r w:rsidRPr="00343E06">
              <w:rPr>
                <w:rFonts w:ascii="Arial" w:eastAsia="Times New Roman" w:hAnsi="Arial" w:cs="Arial"/>
                <w:color w:val="000000"/>
                <w:sz w:val="17"/>
                <w:szCs w:val="17"/>
              </w:rPr>
              <w:t>▪ Puncte vamale</w:t>
            </w:r>
          </w:p>
        </w:tc>
        <w:tc>
          <w:tcPr>
            <w:tcW w:w="0" w:type="auto"/>
            <w:tcBorders>
              <w:top w:val="nil"/>
              <w:left w:val="nil"/>
              <w:bottom w:val="single" w:sz="6" w:space="0" w:color="auto"/>
              <w:right w:val="nil"/>
            </w:tcBorders>
            <w:tcMar>
              <w:top w:w="0" w:type="dxa"/>
              <w:left w:w="45" w:type="dxa"/>
              <w:bottom w:w="0" w:type="dxa"/>
              <w:right w:w="45" w:type="dxa"/>
            </w:tcMar>
            <w:hideMark/>
          </w:tcPr>
          <w:p w:rsidR="00343E06" w:rsidRPr="00343E06" w:rsidRDefault="00343E06" w:rsidP="00343E06">
            <w:pPr>
              <w:spacing w:after="0" w:line="240" w:lineRule="auto"/>
              <w:rPr>
                <w:rFonts w:ascii="Arial" w:eastAsia="Times New Roman" w:hAnsi="Arial" w:cs="Arial"/>
                <w:color w:val="000000"/>
                <w:sz w:val="17"/>
                <w:szCs w:val="17"/>
              </w:rPr>
            </w:pPr>
          </w:p>
        </w:tc>
      </w:tr>
      <w:tr w:rsidR="00343E06" w:rsidRPr="00343E06" w:rsidTr="00343E06">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rsidR="00343E06" w:rsidRPr="00343E06" w:rsidRDefault="00343E06" w:rsidP="00343E06">
            <w:pPr>
              <w:spacing w:after="0" w:line="240" w:lineRule="auto"/>
              <w:jc w:val="center"/>
              <w:rPr>
                <w:rFonts w:ascii="Times New Roman" w:eastAsia="Times New Roman" w:hAnsi="Times New Roman" w:cs="Times New Roman"/>
                <w:sz w:val="20"/>
                <w:szCs w:val="20"/>
              </w:rPr>
            </w:pPr>
          </w:p>
        </w:tc>
        <w:tc>
          <w:tcPr>
            <w:tcW w:w="0" w:type="auto"/>
            <w:vMerge w:val="restart"/>
            <w:tcBorders>
              <w:top w:val="single" w:sz="6" w:space="0" w:color="auto"/>
              <w:left w:val="nil"/>
              <w:bottom w:val="nil"/>
              <w:right w:val="nil"/>
            </w:tcBorders>
            <w:tcMar>
              <w:top w:w="0" w:type="dxa"/>
              <w:left w:w="45" w:type="dxa"/>
              <w:bottom w:w="0" w:type="dxa"/>
              <w:right w:w="45" w:type="dxa"/>
            </w:tcMar>
            <w:hideMark/>
          </w:tcPr>
          <w:p w:rsidR="00343E06" w:rsidRPr="00343E06" w:rsidRDefault="00343E06" w:rsidP="00343E06">
            <w:pPr>
              <w:spacing w:after="0" w:line="240" w:lineRule="auto"/>
              <w:rPr>
                <w:rFonts w:ascii="Arial" w:eastAsia="Times New Roman" w:hAnsi="Arial" w:cs="Arial"/>
                <w:color w:val="000000"/>
                <w:sz w:val="17"/>
                <w:szCs w:val="17"/>
              </w:rPr>
            </w:pPr>
            <w:r w:rsidRPr="00343E06">
              <w:rPr>
                <w:rFonts w:ascii="Arial" w:eastAsia="Times New Roman" w:hAnsi="Arial" w:cs="Arial"/>
                <w:color w:val="000000"/>
                <w:sz w:val="17"/>
                <w:szCs w:val="17"/>
              </w:rPr>
              <w:t>Posturi de muncă cu solicitare neuropsihică şi psihosenzorială deosebită</w:t>
            </w:r>
          </w:p>
        </w:tc>
        <w:tc>
          <w:tcPr>
            <w:tcW w:w="0" w:type="auto"/>
            <w:tcBorders>
              <w:top w:val="single" w:sz="6" w:space="0" w:color="auto"/>
              <w:left w:val="nil"/>
              <w:bottom w:val="nil"/>
              <w:right w:val="nil"/>
            </w:tcBorders>
            <w:tcMar>
              <w:top w:w="0" w:type="dxa"/>
              <w:left w:w="45" w:type="dxa"/>
              <w:bottom w:w="0" w:type="dxa"/>
              <w:right w:w="45" w:type="dxa"/>
            </w:tcMar>
            <w:hideMark/>
          </w:tcPr>
          <w:p w:rsidR="00343E06" w:rsidRPr="00343E06" w:rsidRDefault="00343E06" w:rsidP="00343E06">
            <w:pPr>
              <w:spacing w:after="0" w:line="240" w:lineRule="auto"/>
              <w:rPr>
                <w:rFonts w:ascii="Arial" w:eastAsia="Times New Roman" w:hAnsi="Arial" w:cs="Arial"/>
                <w:color w:val="000000"/>
                <w:sz w:val="17"/>
                <w:szCs w:val="17"/>
              </w:rPr>
            </w:pPr>
            <w:r w:rsidRPr="00343E06">
              <w:rPr>
                <w:rFonts w:ascii="Arial" w:eastAsia="Times New Roman" w:hAnsi="Arial" w:cs="Arial"/>
                <w:color w:val="000000"/>
                <w:sz w:val="17"/>
                <w:szCs w:val="17"/>
              </w:rPr>
              <w:t>▪ Studiouri RTV şi cinematografice</w:t>
            </w:r>
          </w:p>
        </w:tc>
        <w:tc>
          <w:tcPr>
            <w:tcW w:w="0" w:type="auto"/>
            <w:tcBorders>
              <w:top w:val="single" w:sz="6" w:space="0" w:color="auto"/>
              <w:left w:val="nil"/>
              <w:bottom w:val="nil"/>
              <w:right w:val="nil"/>
            </w:tcBorders>
            <w:tcMar>
              <w:top w:w="0" w:type="dxa"/>
              <w:left w:w="45" w:type="dxa"/>
              <w:bottom w:w="0" w:type="dxa"/>
              <w:right w:w="45" w:type="dxa"/>
            </w:tcMar>
            <w:hideMark/>
          </w:tcPr>
          <w:p w:rsidR="00343E06" w:rsidRPr="00343E06" w:rsidRDefault="00343E06" w:rsidP="00343E06">
            <w:pPr>
              <w:spacing w:after="0" w:line="240" w:lineRule="auto"/>
              <w:rPr>
                <w:rFonts w:ascii="Arial" w:eastAsia="Times New Roman" w:hAnsi="Arial" w:cs="Arial"/>
                <w:color w:val="000000"/>
                <w:sz w:val="17"/>
                <w:szCs w:val="17"/>
              </w:rPr>
            </w:pPr>
          </w:p>
        </w:tc>
      </w:tr>
      <w:tr w:rsidR="00343E06" w:rsidRPr="00343E06" w:rsidTr="00343E06">
        <w:trPr>
          <w:trHeight w:val="525"/>
          <w:jc w:val="center"/>
        </w:trPr>
        <w:tc>
          <w:tcPr>
            <w:tcW w:w="0" w:type="auto"/>
            <w:tcBorders>
              <w:top w:val="nil"/>
              <w:left w:val="nil"/>
              <w:bottom w:val="nil"/>
              <w:right w:val="nil"/>
            </w:tcBorders>
            <w:tcMar>
              <w:top w:w="0" w:type="dxa"/>
              <w:left w:w="0" w:type="dxa"/>
              <w:bottom w:w="0" w:type="dxa"/>
              <w:right w:w="0" w:type="dxa"/>
            </w:tcMar>
            <w:vAlign w:val="center"/>
            <w:hideMark/>
          </w:tcPr>
          <w:p w:rsidR="00343E06" w:rsidRPr="00343E06" w:rsidRDefault="00343E06" w:rsidP="00343E06">
            <w:pPr>
              <w:spacing w:after="0" w:line="240" w:lineRule="auto"/>
              <w:jc w:val="center"/>
              <w:rPr>
                <w:rFonts w:ascii="Times New Roman" w:eastAsia="Times New Roman" w:hAnsi="Times New Roman" w:cs="Times New Roman"/>
                <w:sz w:val="20"/>
                <w:szCs w:val="20"/>
              </w:rPr>
            </w:pPr>
          </w:p>
        </w:tc>
        <w:tc>
          <w:tcPr>
            <w:tcW w:w="0" w:type="auto"/>
            <w:vMerge/>
            <w:tcBorders>
              <w:top w:val="single" w:sz="6" w:space="0" w:color="auto"/>
              <w:left w:val="nil"/>
              <w:bottom w:val="nil"/>
              <w:right w:val="nil"/>
            </w:tcBorders>
            <w:vAlign w:val="center"/>
            <w:hideMark/>
          </w:tcPr>
          <w:p w:rsidR="00343E06" w:rsidRPr="00343E06" w:rsidRDefault="00343E06" w:rsidP="00343E06">
            <w:pPr>
              <w:spacing w:after="0" w:line="240" w:lineRule="auto"/>
              <w:jc w:val="both"/>
              <w:rPr>
                <w:rFonts w:ascii="Arial" w:eastAsia="Times New Roman" w:hAnsi="Arial" w:cs="Arial"/>
                <w:color w:val="000000"/>
                <w:sz w:val="17"/>
                <w:szCs w:val="17"/>
              </w:rPr>
            </w:pPr>
          </w:p>
        </w:tc>
        <w:tc>
          <w:tcPr>
            <w:tcW w:w="0" w:type="auto"/>
            <w:tcBorders>
              <w:top w:val="nil"/>
              <w:left w:val="nil"/>
              <w:bottom w:val="nil"/>
              <w:right w:val="nil"/>
            </w:tcBorders>
            <w:tcMar>
              <w:top w:w="0" w:type="dxa"/>
              <w:left w:w="45" w:type="dxa"/>
              <w:bottom w:w="0" w:type="dxa"/>
              <w:right w:w="45" w:type="dxa"/>
            </w:tcMar>
            <w:hideMark/>
          </w:tcPr>
          <w:p w:rsidR="00343E06" w:rsidRPr="00343E06" w:rsidRDefault="00343E06" w:rsidP="00343E06">
            <w:pPr>
              <w:spacing w:after="0" w:line="240" w:lineRule="auto"/>
              <w:rPr>
                <w:rFonts w:ascii="Arial" w:eastAsia="Times New Roman" w:hAnsi="Arial" w:cs="Arial"/>
                <w:color w:val="000000"/>
                <w:sz w:val="17"/>
                <w:szCs w:val="17"/>
              </w:rPr>
            </w:pPr>
            <w:r w:rsidRPr="00343E06">
              <w:rPr>
                <w:rFonts w:ascii="Arial" w:eastAsia="Times New Roman" w:hAnsi="Arial" w:cs="Arial"/>
                <w:color w:val="000000"/>
                <w:sz w:val="17"/>
                <w:szCs w:val="17"/>
              </w:rPr>
              <w:t>▪ Cabine de comandă şi control (de exemplu: dispecerat energetic, dispecerat mijloace de transport rutier, feroviar, naval)</w:t>
            </w:r>
          </w:p>
        </w:tc>
        <w:tc>
          <w:tcPr>
            <w:tcW w:w="0" w:type="auto"/>
            <w:tcBorders>
              <w:top w:val="nil"/>
              <w:left w:val="nil"/>
              <w:bottom w:val="nil"/>
              <w:right w:val="nil"/>
            </w:tcBorders>
            <w:tcMar>
              <w:top w:w="0" w:type="dxa"/>
              <w:left w:w="45" w:type="dxa"/>
              <w:bottom w:w="0" w:type="dxa"/>
              <w:right w:w="45" w:type="dxa"/>
            </w:tcMar>
            <w:hideMark/>
          </w:tcPr>
          <w:p w:rsidR="00343E06" w:rsidRPr="00343E06" w:rsidRDefault="00343E06" w:rsidP="00343E06">
            <w:pPr>
              <w:spacing w:after="0" w:line="240" w:lineRule="auto"/>
              <w:rPr>
                <w:rFonts w:ascii="Arial" w:eastAsia="Times New Roman" w:hAnsi="Arial" w:cs="Arial"/>
                <w:color w:val="000000"/>
                <w:sz w:val="17"/>
                <w:szCs w:val="17"/>
              </w:rPr>
            </w:pPr>
          </w:p>
        </w:tc>
      </w:tr>
      <w:tr w:rsidR="00343E06" w:rsidRPr="00343E06" w:rsidTr="00343E06">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rsidR="00343E06" w:rsidRPr="00343E06" w:rsidRDefault="00343E06" w:rsidP="00343E06">
            <w:pPr>
              <w:spacing w:after="0" w:line="240" w:lineRule="auto"/>
              <w:jc w:val="center"/>
              <w:rPr>
                <w:rFonts w:ascii="Times New Roman" w:eastAsia="Times New Roman" w:hAnsi="Times New Roman" w:cs="Times New Roman"/>
                <w:sz w:val="20"/>
                <w:szCs w:val="20"/>
              </w:rPr>
            </w:pPr>
          </w:p>
        </w:tc>
        <w:tc>
          <w:tcPr>
            <w:tcW w:w="0" w:type="auto"/>
            <w:vMerge/>
            <w:tcBorders>
              <w:top w:val="single" w:sz="6" w:space="0" w:color="auto"/>
              <w:left w:val="nil"/>
              <w:bottom w:val="nil"/>
              <w:right w:val="nil"/>
            </w:tcBorders>
            <w:vAlign w:val="center"/>
            <w:hideMark/>
          </w:tcPr>
          <w:p w:rsidR="00343E06" w:rsidRPr="00343E06" w:rsidRDefault="00343E06" w:rsidP="00343E06">
            <w:pPr>
              <w:spacing w:after="0" w:line="240" w:lineRule="auto"/>
              <w:jc w:val="both"/>
              <w:rPr>
                <w:rFonts w:ascii="Arial" w:eastAsia="Times New Roman" w:hAnsi="Arial" w:cs="Arial"/>
                <w:color w:val="000000"/>
                <w:sz w:val="17"/>
                <w:szCs w:val="17"/>
              </w:rPr>
            </w:pPr>
          </w:p>
        </w:tc>
        <w:tc>
          <w:tcPr>
            <w:tcW w:w="0" w:type="auto"/>
            <w:tcBorders>
              <w:top w:val="nil"/>
              <w:left w:val="nil"/>
              <w:bottom w:val="nil"/>
              <w:right w:val="nil"/>
            </w:tcBorders>
            <w:tcMar>
              <w:top w:w="0" w:type="dxa"/>
              <w:left w:w="45" w:type="dxa"/>
              <w:bottom w:w="0" w:type="dxa"/>
              <w:right w:w="45" w:type="dxa"/>
            </w:tcMar>
            <w:hideMark/>
          </w:tcPr>
          <w:p w:rsidR="00343E06" w:rsidRPr="00343E06" w:rsidRDefault="00343E06" w:rsidP="00343E06">
            <w:pPr>
              <w:spacing w:after="0" w:line="240" w:lineRule="auto"/>
              <w:rPr>
                <w:rFonts w:ascii="Arial" w:eastAsia="Times New Roman" w:hAnsi="Arial" w:cs="Arial"/>
                <w:color w:val="000000"/>
                <w:sz w:val="17"/>
                <w:szCs w:val="17"/>
              </w:rPr>
            </w:pPr>
            <w:r w:rsidRPr="00343E06">
              <w:rPr>
                <w:rFonts w:ascii="Arial" w:eastAsia="Times New Roman" w:hAnsi="Arial" w:cs="Arial"/>
                <w:color w:val="000000"/>
                <w:sz w:val="17"/>
                <w:szCs w:val="17"/>
              </w:rPr>
              <w:t>▪ Laboratoare pentru măsurări cercetare şi proiectare</w:t>
            </w:r>
          </w:p>
        </w:tc>
        <w:tc>
          <w:tcPr>
            <w:tcW w:w="0" w:type="auto"/>
            <w:tcBorders>
              <w:top w:val="nil"/>
              <w:left w:val="nil"/>
              <w:bottom w:val="nil"/>
              <w:right w:val="nil"/>
            </w:tcBorders>
            <w:tcMar>
              <w:top w:w="0" w:type="dxa"/>
              <w:left w:w="45" w:type="dxa"/>
              <w:bottom w:w="0" w:type="dxa"/>
              <w:right w:w="45" w:type="dxa"/>
            </w:tcMar>
            <w:hideMark/>
          </w:tcPr>
          <w:p w:rsidR="00343E06" w:rsidRPr="00343E06" w:rsidRDefault="00343E06" w:rsidP="00343E06">
            <w:pPr>
              <w:spacing w:after="0" w:line="240" w:lineRule="auto"/>
              <w:rPr>
                <w:rFonts w:ascii="Arial" w:eastAsia="Times New Roman" w:hAnsi="Arial" w:cs="Arial"/>
                <w:color w:val="000000"/>
                <w:sz w:val="17"/>
                <w:szCs w:val="17"/>
              </w:rPr>
            </w:pPr>
          </w:p>
        </w:tc>
      </w:tr>
      <w:tr w:rsidR="00343E06" w:rsidRPr="00343E06" w:rsidTr="00343E06">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rsidR="00343E06" w:rsidRPr="00343E06" w:rsidRDefault="00343E06" w:rsidP="00343E06">
            <w:pPr>
              <w:spacing w:after="0" w:line="240" w:lineRule="auto"/>
              <w:jc w:val="center"/>
              <w:rPr>
                <w:rFonts w:ascii="Times New Roman" w:eastAsia="Times New Roman" w:hAnsi="Times New Roman" w:cs="Times New Roman"/>
                <w:sz w:val="20"/>
                <w:szCs w:val="20"/>
              </w:rPr>
            </w:pPr>
          </w:p>
        </w:tc>
        <w:tc>
          <w:tcPr>
            <w:tcW w:w="0" w:type="auto"/>
            <w:vMerge/>
            <w:tcBorders>
              <w:top w:val="single" w:sz="6" w:space="0" w:color="auto"/>
              <w:left w:val="nil"/>
              <w:bottom w:val="nil"/>
              <w:right w:val="nil"/>
            </w:tcBorders>
            <w:vAlign w:val="center"/>
            <w:hideMark/>
          </w:tcPr>
          <w:p w:rsidR="00343E06" w:rsidRPr="00343E06" w:rsidRDefault="00343E06" w:rsidP="00343E06">
            <w:pPr>
              <w:spacing w:after="0" w:line="240" w:lineRule="auto"/>
              <w:jc w:val="both"/>
              <w:rPr>
                <w:rFonts w:ascii="Arial" w:eastAsia="Times New Roman" w:hAnsi="Arial" w:cs="Arial"/>
                <w:color w:val="000000"/>
                <w:sz w:val="17"/>
                <w:szCs w:val="17"/>
              </w:rPr>
            </w:pPr>
          </w:p>
        </w:tc>
        <w:tc>
          <w:tcPr>
            <w:tcW w:w="0" w:type="auto"/>
            <w:tcBorders>
              <w:top w:val="nil"/>
              <w:left w:val="nil"/>
              <w:bottom w:val="nil"/>
              <w:right w:val="nil"/>
            </w:tcBorders>
            <w:tcMar>
              <w:top w:w="0" w:type="dxa"/>
              <w:left w:w="45" w:type="dxa"/>
              <w:bottom w:w="0" w:type="dxa"/>
              <w:right w:w="45" w:type="dxa"/>
            </w:tcMar>
            <w:hideMark/>
          </w:tcPr>
          <w:p w:rsidR="00343E06" w:rsidRPr="00343E06" w:rsidRDefault="00343E06" w:rsidP="00343E06">
            <w:pPr>
              <w:spacing w:after="0" w:line="240" w:lineRule="auto"/>
              <w:rPr>
                <w:rFonts w:ascii="Arial" w:eastAsia="Times New Roman" w:hAnsi="Arial" w:cs="Arial"/>
                <w:color w:val="000000"/>
                <w:sz w:val="17"/>
                <w:szCs w:val="17"/>
              </w:rPr>
            </w:pPr>
            <w:r w:rsidRPr="00343E06">
              <w:rPr>
                <w:rFonts w:ascii="Arial" w:eastAsia="Times New Roman" w:hAnsi="Arial" w:cs="Arial"/>
                <w:color w:val="000000"/>
                <w:sz w:val="17"/>
                <w:szCs w:val="17"/>
              </w:rPr>
              <w:t>▪ Birouri sau încăperi cu calculatoare</w:t>
            </w:r>
          </w:p>
        </w:tc>
        <w:tc>
          <w:tcPr>
            <w:tcW w:w="0" w:type="auto"/>
            <w:tcBorders>
              <w:top w:val="nil"/>
              <w:left w:val="nil"/>
              <w:bottom w:val="nil"/>
              <w:right w:val="nil"/>
            </w:tcBorders>
            <w:tcMar>
              <w:top w:w="0" w:type="dxa"/>
              <w:left w:w="45" w:type="dxa"/>
              <w:bottom w:w="0" w:type="dxa"/>
              <w:right w:w="45" w:type="dxa"/>
            </w:tcMar>
            <w:hideMark/>
          </w:tcPr>
          <w:p w:rsidR="00343E06" w:rsidRPr="00343E06" w:rsidRDefault="00343E06" w:rsidP="00343E06">
            <w:pPr>
              <w:spacing w:after="0" w:line="240" w:lineRule="auto"/>
              <w:jc w:val="center"/>
              <w:rPr>
                <w:rFonts w:ascii="Arial" w:eastAsia="Times New Roman" w:hAnsi="Arial" w:cs="Arial"/>
                <w:color w:val="000000"/>
                <w:sz w:val="17"/>
                <w:szCs w:val="17"/>
              </w:rPr>
            </w:pPr>
            <w:r w:rsidRPr="00343E06">
              <w:rPr>
                <w:rFonts w:ascii="Arial" w:eastAsia="Times New Roman" w:hAnsi="Arial" w:cs="Arial"/>
                <w:color w:val="000000"/>
                <w:sz w:val="17"/>
                <w:szCs w:val="17"/>
              </w:rPr>
              <w:t>60</w:t>
            </w:r>
          </w:p>
        </w:tc>
      </w:tr>
      <w:tr w:rsidR="00343E06" w:rsidRPr="00343E06" w:rsidTr="00343E06">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rsidR="00343E06" w:rsidRPr="00343E06" w:rsidRDefault="00343E06" w:rsidP="00343E06">
            <w:pPr>
              <w:spacing w:after="0" w:line="240" w:lineRule="auto"/>
              <w:jc w:val="center"/>
              <w:rPr>
                <w:rFonts w:ascii="Arial" w:eastAsia="Times New Roman" w:hAnsi="Arial" w:cs="Arial"/>
                <w:color w:val="000000"/>
                <w:sz w:val="17"/>
                <w:szCs w:val="17"/>
              </w:rPr>
            </w:pPr>
          </w:p>
        </w:tc>
        <w:tc>
          <w:tcPr>
            <w:tcW w:w="0" w:type="auto"/>
            <w:tcBorders>
              <w:top w:val="nil"/>
              <w:left w:val="nil"/>
              <w:bottom w:val="nil"/>
              <w:right w:val="nil"/>
            </w:tcBorders>
            <w:tcMar>
              <w:top w:w="0" w:type="dxa"/>
              <w:left w:w="45" w:type="dxa"/>
              <w:bottom w:w="0" w:type="dxa"/>
              <w:right w:w="45" w:type="dxa"/>
            </w:tcMar>
            <w:hideMark/>
          </w:tcPr>
          <w:p w:rsidR="00343E06" w:rsidRPr="00343E06" w:rsidRDefault="00343E06" w:rsidP="00343E06">
            <w:pPr>
              <w:spacing w:after="0" w:line="240" w:lineRule="auto"/>
              <w:jc w:val="both"/>
              <w:rPr>
                <w:rFonts w:ascii="Times New Roman" w:eastAsia="Times New Roman" w:hAnsi="Times New Roman" w:cs="Times New Roman"/>
                <w:sz w:val="20"/>
                <w:szCs w:val="20"/>
              </w:rPr>
            </w:pPr>
          </w:p>
        </w:tc>
        <w:tc>
          <w:tcPr>
            <w:tcW w:w="0" w:type="auto"/>
            <w:tcBorders>
              <w:top w:val="nil"/>
              <w:left w:val="nil"/>
              <w:bottom w:val="nil"/>
              <w:right w:val="nil"/>
            </w:tcBorders>
            <w:tcMar>
              <w:top w:w="0" w:type="dxa"/>
              <w:left w:w="45" w:type="dxa"/>
              <w:bottom w:w="0" w:type="dxa"/>
              <w:right w:w="45" w:type="dxa"/>
            </w:tcMar>
            <w:hideMark/>
          </w:tcPr>
          <w:p w:rsidR="00343E06" w:rsidRPr="00343E06" w:rsidRDefault="00343E06" w:rsidP="00343E06">
            <w:pPr>
              <w:spacing w:after="0" w:line="240" w:lineRule="auto"/>
              <w:rPr>
                <w:rFonts w:ascii="Arial" w:eastAsia="Times New Roman" w:hAnsi="Arial" w:cs="Arial"/>
                <w:color w:val="000000"/>
                <w:sz w:val="17"/>
                <w:szCs w:val="17"/>
              </w:rPr>
            </w:pPr>
            <w:r w:rsidRPr="00343E06">
              <w:rPr>
                <w:rFonts w:ascii="Arial" w:eastAsia="Times New Roman" w:hAnsi="Arial" w:cs="Arial"/>
                <w:color w:val="000000"/>
                <w:sz w:val="17"/>
                <w:szCs w:val="17"/>
              </w:rPr>
              <w:t>▪ Săli de tratament</w:t>
            </w:r>
          </w:p>
        </w:tc>
        <w:tc>
          <w:tcPr>
            <w:tcW w:w="0" w:type="auto"/>
            <w:tcBorders>
              <w:top w:val="nil"/>
              <w:left w:val="nil"/>
              <w:bottom w:val="nil"/>
              <w:right w:val="nil"/>
            </w:tcBorders>
            <w:tcMar>
              <w:top w:w="0" w:type="dxa"/>
              <w:left w:w="45" w:type="dxa"/>
              <w:bottom w:w="0" w:type="dxa"/>
              <w:right w:w="45" w:type="dxa"/>
            </w:tcMar>
            <w:hideMark/>
          </w:tcPr>
          <w:p w:rsidR="00343E06" w:rsidRPr="00343E06" w:rsidRDefault="00343E06" w:rsidP="00343E06">
            <w:pPr>
              <w:spacing w:after="0" w:line="240" w:lineRule="auto"/>
              <w:rPr>
                <w:rFonts w:ascii="Arial" w:eastAsia="Times New Roman" w:hAnsi="Arial" w:cs="Arial"/>
                <w:color w:val="000000"/>
                <w:sz w:val="17"/>
                <w:szCs w:val="17"/>
              </w:rPr>
            </w:pPr>
          </w:p>
        </w:tc>
      </w:tr>
      <w:tr w:rsidR="00343E06" w:rsidRPr="00343E06" w:rsidTr="00343E06">
        <w:trPr>
          <w:trHeight w:val="525"/>
          <w:jc w:val="center"/>
        </w:trPr>
        <w:tc>
          <w:tcPr>
            <w:tcW w:w="0" w:type="auto"/>
            <w:tcBorders>
              <w:top w:val="nil"/>
              <w:left w:val="nil"/>
              <w:bottom w:val="nil"/>
              <w:right w:val="nil"/>
            </w:tcBorders>
            <w:tcMar>
              <w:top w:w="0" w:type="dxa"/>
              <w:left w:w="0" w:type="dxa"/>
              <w:bottom w:w="0" w:type="dxa"/>
              <w:right w:w="0" w:type="dxa"/>
            </w:tcMar>
            <w:vAlign w:val="center"/>
            <w:hideMark/>
          </w:tcPr>
          <w:p w:rsidR="00343E06" w:rsidRPr="00343E06" w:rsidRDefault="00343E06" w:rsidP="00343E0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tcMar>
              <w:top w:w="0" w:type="dxa"/>
              <w:left w:w="45" w:type="dxa"/>
              <w:bottom w:w="0" w:type="dxa"/>
              <w:right w:w="45" w:type="dxa"/>
            </w:tcMar>
            <w:hideMark/>
          </w:tcPr>
          <w:p w:rsidR="00343E06" w:rsidRPr="00343E06" w:rsidRDefault="00343E06" w:rsidP="00343E06">
            <w:pPr>
              <w:spacing w:after="0" w:line="240" w:lineRule="auto"/>
              <w:jc w:val="both"/>
              <w:rPr>
                <w:rFonts w:ascii="Times New Roman" w:eastAsia="Times New Roman" w:hAnsi="Times New Roman" w:cs="Times New Roman"/>
                <w:sz w:val="20"/>
                <w:szCs w:val="20"/>
              </w:rPr>
            </w:pPr>
          </w:p>
        </w:tc>
        <w:tc>
          <w:tcPr>
            <w:tcW w:w="0" w:type="auto"/>
            <w:tcBorders>
              <w:top w:val="nil"/>
              <w:left w:val="nil"/>
              <w:bottom w:val="nil"/>
              <w:right w:val="nil"/>
            </w:tcBorders>
            <w:tcMar>
              <w:top w:w="0" w:type="dxa"/>
              <w:left w:w="45" w:type="dxa"/>
              <w:bottom w:w="0" w:type="dxa"/>
              <w:right w:w="45" w:type="dxa"/>
            </w:tcMar>
            <w:hideMark/>
          </w:tcPr>
          <w:p w:rsidR="00343E06" w:rsidRPr="00343E06" w:rsidRDefault="00343E06" w:rsidP="00343E06">
            <w:pPr>
              <w:spacing w:after="0" w:line="240" w:lineRule="auto"/>
              <w:rPr>
                <w:rFonts w:ascii="Arial" w:eastAsia="Times New Roman" w:hAnsi="Arial" w:cs="Arial"/>
                <w:color w:val="000000"/>
                <w:sz w:val="17"/>
                <w:szCs w:val="17"/>
              </w:rPr>
            </w:pPr>
            <w:r w:rsidRPr="00343E06">
              <w:rPr>
                <w:rFonts w:ascii="Arial" w:eastAsia="Times New Roman" w:hAnsi="Arial" w:cs="Arial"/>
                <w:color w:val="000000"/>
                <w:sz w:val="17"/>
                <w:szCs w:val="17"/>
              </w:rPr>
              <w:t>▪ Ghişee unde se lucrează cu publicul, manipulare de valori, cartare poştală</w:t>
            </w:r>
          </w:p>
        </w:tc>
        <w:tc>
          <w:tcPr>
            <w:tcW w:w="0" w:type="auto"/>
            <w:tcBorders>
              <w:top w:val="nil"/>
              <w:left w:val="nil"/>
              <w:bottom w:val="nil"/>
              <w:right w:val="nil"/>
            </w:tcBorders>
            <w:tcMar>
              <w:top w:w="0" w:type="dxa"/>
              <w:left w:w="45" w:type="dxa"/>
              <w:bottom w:w="0" w:type="dxa"/>
              <w:right w:w="45" w:type="dxa"/>
            </w:tcMar>
            <w:hideMark/>
          </w:tcPr>
          <w:p w:rsidR="00343E06" w:rsidRPr="00343E06" w:rsidRDefault="00343E06" w:rsidP="00343E06">
            <w:pPr>
              <w:spacing w:after="0" w:line="240" w:lineRule="auto"/>
              <w:rPr>
                <w:rFonts w:ascii="Arial" w:eastAsia="Times New Roman" w:hAnsi="Arial" w:cs="Arial"/>
                <w:color w:val="000000"/>
                <w:sz w:val="17"/>
                <w:szCs w:val="17"/>
              </w:rPr>
            </w:pPr>
          </w:p>
        </w:tc>
      </w:tr>
      <w:tr w:rsidR="00343E06" w:rsidRPr="00343E06" w:rsidTr="00343E06">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rsidR="00343E06" w:rsidRPr="00343E06" w:rsidRDefault="00343E06" w:rsidP="00343E0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tcMar>
              <w:top w:w="0" w:type="dxa"/>
              <w:left w:w="45" w:type="dxa"/>
              <w:bottom w:w="0" w:type="dxa"/>
              <w:right w:w="45" w:type="dxa"/>
            </w:tcMar>
            <w:hideMark/>
          </w:tcPr>
          <w:p w:rsidR="00343E06" w:rsidRPr="00343E06" w:rsidRDefault="00343E06" w:rsidP="00343E06">
            <w:pPr>
              <w:spacing w:after="0" w:line="240" w:lineRule="auto"/>
              <w:jc w:val="both"/>
              <w:rPr>
                <w:rFonts w:ascii="Times New Roman" w:eastAsia="Times New Roman" w:hAnsi="Times New Roman" w:cs="Times New Roman"/>
                <w:sz w:val="20"/>
                <w:szCs w:val="20"/>
              </w:rPr>
            </w:pPr>
          </w:p>
        </w:tc>
        <w:tc>
          <w:tcPr>
            <w:tcW w:w="0" w:type="auto"/>
            <w:tcBorders>
              <w:top w:val="nil"/>
              <w:left w:val="nil"/>
              <w:bottom w:val="nil"/>
              <w:right w:val="nil"/>
            </w:tcBorders>
            <w:tcMar>
              <w:top w:w="0" w:type="dxa"/>
              <w:left w:w="45" w:type="dxa"/>
              <w:bottom w:w="0" w:type="dxa"/>
              <w:right w:w="45" w:type="dxa"/>
            </w:tcMar>
            <w:hideMark/>
          </w:tcPr>
          <w:p w:rsidR="00343E06" w:rsidRPr="00343E06" w:rsidRDefault="00343E06" w:rsidP="00343E06">
            <w:pPr>
              <w:spacing w:after="0" w:line="240" w:lineRule="auto"/>
              <w:rPr>
                <w:rFonts w:ascii="Arial" w:eastAsia="Times New Roman" w:hAnsi="Arial" w:cs="Arial"/>
                <w:color w:val="000000"/>
                <w:sz w:val="17"/>
                <w:szCs w:val="17"/>
              </w:rPr>
            </w:pPr>
            <w:r w:rsidRPr="00343E06">
              <w:rPr>
                <w:rFonts w:ascii="Arial" w:eastAsia="Times New Roman" w:hAnsi="Arial" w:cs="Arial"/>
                <w:color w:val="000000"/>
                <w:sz w:val="17"/>
                <w:szCs w:val="17"/>
              </w:rPr>
              <w:t>▪ Încăperi pentru redactare mass-media scrisă şi audio</w:t>
            </w:r>
          </w:p>
        </w:tc>
        <w:tc>
          <w:tcPr>
            <w:tcW w:w="0" w:type="auto"/>
            <w:tcBorders>
              <w:top w:val="nil"/>
              <w:left w:val="nil"/>
              <w:bottom w:val="nil"/>
              <w:right w:val="nil"/>
            </w:tcBorders>
            <w:tcMar>
              <w:top w:w="0" w:type="dxa"/>
              <w:left w:w="45" w:type="dxa"/>
              <w:bottom w:w="0" w:type="dxa"/>
              <w:right w:w="45" w:type="dxa"/>
            </w:tcMar>
            <w:hideMark/>
          </w:tcPr>
          <w:p w:rsidR="00343E06" w:rsidRPr="00343E06" w:rsidRDefault="00343E06" w:rsidP="00343E06">
            <w:pPr>
              <w:spacing w:after="0" w:line="240" w:lineRule="auto"/>
              <w:rPr>
                <w:rFonts w:ascii="Arial" w:eastAsia="Times New Roman" w:hAnsi="Arial" w:cs="Arial"/>
                <w:color w:val="000000"/>
                <w:sz w:val="17"/>
                <w:szCs w:val="17"/>
              </w:rPr>
            </w:pPr>
          </w:p>
        </w:tc>
      </w:tr>
      <w:tr w:rsidR="00343E06" w:rsidRPr="00343E06" w:rsidTr="00343E06">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rsidR="00343E06" w:rsidRPr="00343E06" w:rsidRDefault="00343E06" w:rsidP="00343E0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single" w:sz="6" w:space="0" w:color="auto"/>
              <w:right w:val="nil"/>
            </w:tcBorders>
            <w:tcMar>
              <w:top w:w="0" w:type="dxa"/>
              <w:left w:w="45" w:type="dxa"/>
              <w:bottom w:w="0" w:type="dxa"/>
              <w:right w:w="45" w:type="dxa"/>
            </w:tcMar>
            <w:hideMark/>
          </w:tcPr>
          <w:p w:rsidR="00343E06" w:rsidRPr="00343E06" w:rsidRDefault="00343E06" w:rsidP="00343E06">
            <w:pPr>
              <w:spacing w:after="0" w:line="240" w:lineRule="auto"/>
              <w:jc w:val="both"/>
              <w:rPr>
                <w:rFonts w:ascii="Times New Roman" w:eastAsia="Times New Roman" w:hAnsi="Times New Roman" w:cs="Times New Roman"/>
                <w:sz w:val="20"/>
                <w:szCs w:val="20"/>
              </w:rPr>
            </w:pPr>
          </w:p>
        </w:tc>
        <w:tc>
          <w:tcPr>
            <w:tcW w:w="0" w:type="auto"/>
            <w:tcBorders>
              <w:top w:val="nil"/>
              <w:left w:val="nil"/>
              <w:bottom w:val="single" w:sz="6" w:space="0" w:color="auto"/>
              <w:right w:val="nil"/>
            </w:tcBorders>
            <w:tcMar>
              <w:top w:w="0" w:type="dxa"/>
              <w:left w:w="45" w:type="dxa"/>
              <w:bottom w:w="0" w:type="dxa"/>
              <w:right w:w="45" w:type="dxa"/>
            </w:tcMar>
            <w:hideMark/>
          </w:tcPr>
          <w:p w:rsidR="00343E06" w:rsidRPr="00343E06" w:rsidRDefault="00343E06" w:rsidP="00343E06">
            <w:pPr>
              <w:spacing w:after="0" w:line="240" w:lineRule="auto"/>
              <w:rPr>
                <w:rFonts w:ascii="Arial" w:eastAsia="Times New Roman" w:hAnsi="Arial" w:cs="Arial"/>
                <w:color w:val="000000"/>
                <w:sz w:val="17"/>
                <w:szCs w:val="17"/>
              </w:rPr>
            </w:pPr>
            <w:r w:rsidRPr="00343E06">
              <w:rPr>
                <w:rFonts w:ascii="Arial" w:eastAsia="Times New Roman" w:hAnsi="Arial" w:cs="Arial"/>
                <w:color w:val="000000"/>
                <w:sz w:val="17"/>
                <w:szCs w:val="17"/>
              </w:rPr>
              <w:t>▪ Cabinete medicale, săli de studiu, clase, amfiteatre, biblioteci</w:t>
            </w:r>
          </w:p>
        </w:tc>
        <w:tc>
          <w:tcPr>
            <w:tcW w:w="0" w:type="auto"/>
            <w:tcBorders>
              <w:top w:val="nil"/>
              <w:left w:val="nil"/>
              <w:bottom w:val="single" w:sz="6" w:space="0" w:color="auto"/>
              <w:right w:val="nil"/>
            </w:tcBorders>
            <w:tcMar>
              <w:top w:w="0" w:type="dxa"/>
              <w:left w:w="45" w:type="dxa"/>
              <w:bottom w:w="0" w:type="dxa"/>
              <w:right w:w="45" w:type="dxa"/>
            </w:tcMar>
            <w:hideMark/>
          </w:tcPr>
          <w:p w:rsidR="00343E06" w:rsidRPr="00343E06" w:rsidRDefault="00343E06" w:rsidP="00343E06">
            <w:pPr>
              <w:spacing w:after="0" w:line="240" w:lineRule="auto"/>
              <w:rPr>
                <w:rFonts w:ascii="Arial" w:eastAsia="Times New Roman" w:hAnsi="Arial" w:cs="Arial"/>
                <w:color w:val="000000"/>
                <w:sz w:val="17"/>
                <w:szCs w:val="17"/>
              </w:rPr>
            </w:pPr>
          </w:p>
        </w:tc>
      </w:tr>
      <w:tr w:rsidR="00343E06" w:rsidRPr="00343E06" w:rsidTr="00343E06">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rsidR="00343E06" w:rsidRPr="00343E06" w:rsidRDefault="00343E06" w:rsidP="00343E06">
            <w:pPr>
              <w:spacing w:after="0" w:line="240" w:lineRule="auto"/>
              <w:jc w:val="center"/>
              <w:rPr>
                <w:rFonts w:ascii="Times New Roman" w:eastAsia="Times New Roman" w:hAnsi="Times New Roman" w:cs="Times New Roman"/>
                <w:sz w:val="20"/>
                <w:szCs w:val="20"/>
              </w:rPr>
            </w:pPr>
          </w:p>
        </w:tc>
        <w:tc>
          <w:tcPr>
            <w:tcW w:w="0" w:type="auto"/>
            <w:tcBorders>
              <w:top w:val="single" w:sz="6" w:space="0" w:color="auto"/>
              <w:left w:val="nil"/>
              <w:bottom w:val="nil"/>
              <w:right w:val="nil"/>
            </w:tcBorders>
            <w:tcMar>
              <w:top w:w="0" w:type="dxa"/>
              <w:left w:w="45" w:type="dxa"/>
              <w:bottom w:w="0" w:type="dxa"/>
              <w:right w:w="45" w:type="dxa"/>
            </w:tcMar>
            <w:hideMark/>
          </w:tcPr>
          <w:p w:rsidR="00343E06" w:rsidRPr="00343E06" w:rsidRDefault="00343E06" w:rsidP="00343E06">
            <w:pPr>
              <w:spacing w:after="0" w:line="240" w:lineRule="auto"/>
              <w:jc w:val="both"/>
              <w:rPr>
                <w:rFonts w:ascii="Times New Roman" w:eastAsia="Times New Roman" w:hAnsi="Times New Roman" w:cs="Times New Roman"/>
                <w:sz w:val="20"/>
                <w:szCs w:val="20"/>
              </w:rPr>
            </w:pPr>
          </w:p>
        </w:tc>
        <w:tc>
          <w:tcPr>
            <w:tcW w:w="0" w:type="auto"/>
            <w:tcBorders>
              <w:top w:val="single" w:sz="6" w:space="0" w:color="auto"/>
              <w:left w:val="nil"/>
              <w:bottom w:val="nil"/>
              <w:right w:val="nil"/>
            </w:tcBorders>
            <w:tcMar>
              <w:top w:w="0" w:type="dxa"/>
              <w:left w:w="45" w:type="dxa"/>
              <w:bottom w:w="0" w:type="dxa"/>
              <w:right w:w="45" w:type="dxa"/>
            </w:tcMar>
            <w:hideMark/>
          </w:tcPr>
          <w:p w:rsidR="00343E06" w:rsidRPr="00343E06" w:rsidRDefault="00343E06" w:rsidP="00343E06">
            <w:pPr>
              <w:spacing w:after="0" w:line="240" w:lineRule="auto"/>
              <w:rPr>
                <w:rFonts w:ascii="Arial" w:eastAsia="Times New Roman" w:hAnsi="Arial" w:cs="Arial"/>
                <w:color w:val="000000"/>
                <w:sz w:val="17"/>
                <w:szCs w:val="17"/>
              </w:rPr>
            </w:pPr>
            <w:r w:rsidRPr="00343E06">
              <w:rPr>
                <w:rFonts w:ascii="Arial" w:eastAsia="Times New Roman" w:hAnsi="Arial" w:cs="Arial"/>
                <w:color w:val="000000"/>
                <w:sz w:val="17"/>
                <w:szCs w:val="17"/>
              </w:rPr>
              <w:t>▪ Săli de operaţie şi tratament</w:t>
            </w:r>
          </w:p>
        </w:tc>
        <w:tc>
          <w:tcPr>
            <w:tcW w:w="0" w:type="auto"/>
            <w:tcBorders>
              <w:top w:val="single" w:sz="6" w:space="0" w:color="auto"/>
              <w:left w:val="nil"/>
              <w:bottom w:val="nil"/>
              <w:right w:val="nil"/>
            </w:tcBorders>
            <w:tcMar>
              <w:top w:w="0" w:type="dxa"/>
              <w:left w:w="45" w:type="dxa"/>
              <w:bottom w:w="0" w:type="dxa"/>
              <w:right w:w="45" w:type="dxa"/>
            </w:tcMar>
            <w:hideMark/>
          </w:tcPr>
          <w:p w:rsidR="00343E06" w:rsidRPr="00343E06" w:rsidRDefault="00343E06" w:rsidP="00343E06">
            <w:pPr>
              <w:spacing w:after="0" w:line="240" w:lineRule="auto"/>
              <w:rPr>
                <w:rFonts w:ascii="Arial" w:eastAsia="Times New Roman" w:hAnsi="Arial" w:cs="Arial"/>
                <w:color w:val="000000"/>
                <w:sz w:val="17"/>
                <w:szCs w:val="17"/>
              </w:rPr>
            </w:pPr>
          </w:p>
        </w:tc>
      </w:tr>
      <w:tr w:rsidR="00343E06" w:rsidRPr="00343E06" w:rsidTr="00343E06">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rsidR="00343E06" w:rsidRPr="00343E06" w:rsidRDefault="00343E06" w:rsidP="00343E0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tcMar>
              <w:top w:w="0" w:type="dxa"/>
              <w:left w:w="45" w:type="dxa"/>
              <w:bottom w:w="0" w:type="dxa"/>
              <w:right w:w="45" w:type="dxa"/>
            </w:tcMar>
            <w:hideMark/>
          </w:tcPr>
          <w:p w:rsidR="00343E06" w:rsidRPr="00343E06" w:rsidRDefault="00343E06" w:rsidP="00343E06">
            <w:pPr>
              <w:spacing w:after="0" w:line="240" w:lineRule="auto"/>
              <w:jc w:val="both"/>
              <w:rPr>
                <w:rFonts w:ascii="Times New Roman" w:eastAsia="Times New Roman" w:hAnsi="Times New Roman" w:cs="Times New Roman"/>
                <w:sz w:val="20"/>
                <w:szCs w:val="20"/>
              </w:rPr>
            </w:pPr>
          </w:p>
        </w:tc>
        <w:tc>
          <w:tcPr>
            <w:tcW w:w="0" w:type="auto"/>
            <w:tcBorders>
              <w:top w:val="nil"/>
              <w:left w:val="nil"/>
              <w:bottom w:val="nil"/>
              <w:right w:val="nil"/>
            </w:tcBorders>
            <w:tcMar>
              <w:top w:w="0" w:type="dxa"/>
              <w:left w:w="45" w:type="dxa"/>
              <w:bottom w:w="0" w:type="dxa"/>
              <w:right w:w="45" w:type="dxa"/>
            </w:tcMar>
            <w:hideMark/>
          </w:tcPr>
          <w:p w:rsidR="00343E06" w:rsidRPr="00343E06" w:rsidRDefault="00343E06" w:rsidP="00343E06">
            <w:pPr>
              <w:spacing w:after="0" w:line="240" w:lineRule="auto"/>
              <w:rPr>
                <w:rFonts w:ascii="Arial" w:eastAsia="Times New Roman" w:hAnsi="Arial" w:cs="Arial"/>
                <w:color w:val="000000"/>
                <w:sz w:val="17"/>
                <w:szCs w:val="17"/>
              </w:rPr>
            </w:pPr>
            <w:r w:rsidRPr="00343E06">
              <w:rPr>
                <w:rFonts w:ascii="Arial" w:eastAsia="Times New Roman" w:hAnsi="Arial" w:cs="Arial"/>
                <w:color w:val="000000"/>
                <w:sz w:val="17"/>
                <w:szCs w:val="17"/>
              </w:rPr>
              <w:t>▪ Ateliere de creaţie</w:t>
            </w:r>
          </w:p>
        </w:tc>
        <w:tc>
          <w:tcPr>
            <w:tcW w:w="0" w:type="auto"/>
            <w:tcBorders>
              <w:top w:val="nil"/>
              <w:left w:val="nil"/>
              <w:bottom w:val="nil"/>
              <w:right w:val="nil"/>
            </w:tcBorders>
            <w:tcMar>
              <w:top w:w="0" w:type="dxa"/>
              <w:left w:w="45" w:type="dxa"/>
              <w:bottom w:w="0" w:type="dxa"/>
              <w:right w:w="45" w:type="dxa"/>
            </w:tcMar>
            <w:hideMark/>
          </w:tcPr>
          <w:p w:rsidR="00343E06" w:rsidRPr="00343E06" w:rsidRDefault="00343E06" w:rsidP="00343E06">
            <w:pPr>
              <w:spacing w:after="0" w:line="240" w:lineRule="auto"/>
              <w:jc w:val="center"/>
              <w:rPr>
                <w:rFonts w:ascii="Arial" w:eastAsia="Times New Roman" w:hAnsi="Arial" w:cs="Arial"/>
                <w:color w:val="000000"/>
                <w:sz w:val="17"/>
                <w:szCs w:val="17"/>
              </w:rPr>
            </w:pPr>
            <w:r w:rsidRPr="00343E06">
              <w:rPr>
                <w:rFonts w:ascii="Arial" w:eastAsia="Times New Roman" w:hAnsi="Arial" w:cs="Arial"/>
                <w:color w:val="000000"/>
                <w:sz w:val="17"/>
                <w:szCs w:val="17"/>
              </w:rPr>
              <w:t>50</w:t>
            </w:r>
          </w:p>
        </w:tc>
      </w:tr>
      <w:tr w:rsidR="00343E06" w:rsidRPr="00343E06" w:rsidTr="00343E06">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343E06" w:rsidRPr="00343E06" w:rsidRDefault="00343E06" w:rsidP="00343E06">
            <w:pPr>
              <w:spacing w:after="0" w:line="240" w:lineRule="auto"/>
              <w:jc w:val="center"/>
              <w:rPr>
                <w:rFonts w:ascii="Arial" w:eastAsia="Times New Roman" w:hAnsi="Arial" w:cs="Arial"/>
                <w:color w:val="000000"/>
                <w:sz w:val="17"/>
                <w:szCs w:val="17"/>
              </w:rPr>
            </w:pPr>
          </w:p>
        </w:tc>
        <w:tc>
          <w:tcPr>
            <w:tcW w:w="0" w:type="auto"/>
            <w:tcBorders>
              <w:top w:val="nil"/>
              <w:left w:val="nil"/>
              <w:bottom w:val="single" w:sz="6" w:space="0" w:color="auto"/>
              <w:right w:val="nil"/>
            </w:tcBorders>
            <w:tcMar>
              <w:top w:w="0" w:type="dxa"/>
              <w:left w:w="45" w:type="dxa"/>
              <w:bottom w:w="0" w:type="dxa"/>
              <w:right w:w="45" w:type="dxa"/>
            </w:tcMar>
            <w:hideMark/>
          </w:tcPr>
          <w:p w:rsidR="00343E06" w:rsidRPr="00343E06" w:rsidRDefault="00343E06" w:rsidP="00343E06">
            <w:pPr>
              <w:spacing w:after="0" w:line="240" w:lineRule="auto"/>
              <w:jc w:val="both"/>
              <w:rPr>
                <w:rFonts w:ascii="Times New Roman" w:eastAsia="Times New Roman" w:hAnsi="Times New Roman" w:cs="Times New Roman"/>
                <w:sz w:val="20"/>
                <w:szCs w:val="20"/>
              </w:rPr>
            </w:pPr>
          </w:p>
        </w:tc>
        <w:tc>
          <w:tcPr>
            <w:tcW w:w="0" w:type="auto"/>
            <w:tcBorders>
              <w:top w:val="nil"/>
              <w:left w:val="nil"/>
              <w:bottom w:val="single" w:sz="6" w:space="0" w:color="auto"/>
              <w:right w:val="nil"/>
            </w:tcBorders>
            <w:tcMar>
              <w:top w:w="0" w:type="dxa"/>
              <w:left w:w="45" w:type="dxa"/>
              <w:bottom w:w="0" w:type="dxa"/>
              <w:right w:w="45" w:type="dxa"/>
            </w:tcMar>
            <w:hideMark/>
          </w:tcPr>
          <w:p w:rsidR="00343E06" w:rsidRPr="00343E06" w:rsidRDefault="00343E06" w:rsidP="00343E06">
            <w:pPr>
              <w:spacing w:after="0" w:line="240" w:lineRule="auto"/>
              <w:rPr>
                <w:rFonts w:ascii="Arial" w:eastAsia="Times New Roman" w:hAnsi="Arial" w:cs="Arial"/>
                <w:color w:val="000000"/>
                <w:sz w:val="17"/>
                <w:szCs w:val="17"/>
              </w:rPr>
            </w:pPr>
            <w:r w:rsidRPr="00343E06">
              <w:rPr>
                <w:rFonts w:ascii="Arial" w:eastAsia="Times New Roman" w:hAnsi="Arial" w:cs="Arial"/>
                <w:color w:val="000000"/>
                <w:sz w:val="17"/>
                <w:szCs w:val="17"/>
              </w:rPr>
              <w:t>▪ Săli de dirijare şi informare trafic aerian</w:t>
            </w:r>
          </w:p>
        </w:tc>
        <w:tc>
          <w:tcPr>
            <w:tcW w:w="0" w:type="auto"/>
            <w:tcBorders>
              <w:top w:val="nil"/>
              <w:left w:val="nil"/>
              <w:bottom w:val="single" w:sz="6" w:space="0" w:color="auto"/>
              <w:right w:val="nil"/>
            </w:tcBorders>
            <w:tcMar>
              <w:top w:w="0" w:type="dxa"/>
              <w:left w:w="45" w:type="dxa"/>
              <w:bottom w:w="0" w:type="dxa"/>
              <w:right w:w="45" w:type="dxa"/>
            </w:tcMar>
            <w:hideMark/>
          </w:tcPr>
          <w:p w:rsidR="00343E06" w:rsidRPr="00343E06" w:rsidRDefault="00343E06" w:rsidP="00343E06">
            <w:pPr>
              <w:spacing w:after="0" w:line="240" w:lineRule="auto"/>
              <w:rPr>
                <w:rFonts w:ascii="Arial" w:eastAsia="Times New Roman" w:hAnsi="Arial" w:cs="Arial"/>
                <w:color w:val="000000"/>
                <w:sz w:val="17"/>
                <w:szCs w:val="17"/>
              </w:rPr>
            </w:pPr>
          </w:p>
        </w:tc>
      </w:tr>
    </w:tbl>
    <w:p w:rsidR="00343E06" w:rsidRPr="00343E06" w:rsidRDefault="00343E06" w:rsidP="00343E06">
      <w:pPr>
        <w:spacing w:after="0" w:line="240" w:lineRule="auto"/>
        <w:jc w:val="both"/>
        <w:rPr>
          <w:rFonts w:ascii="Arial" w:eastAsia="Times New Roman" w:hAnsi="Arial" w:cs="Arial"/>
          <w:color w:val="000000"/>
          <w:sz w:val="26"/>
          <w:szCs w:val="26"/>
        </w:rPr>
      </w:pPr>
    </w:p>
    <w:p w:rsidR="00343E06" w:rsidRDefault="00343E06" w:rsidP="00911C37"/>
    <w:p w:rsidR="006040E7" w:rsidRDefault="006040E7" w:rsidP="00911C37"/>
    <w:p w:rsidR="006040E7" w:rsidRDefault="006040E7" w:rsidP="00911C37"/>
    <w:p w:rsidR="006040E7" w:rsidRDefault="006040E7" w:rsidP="00911C37"/>
    <w:p w:rsidR="006040E7" w:rsidRDefault="006040E7" w:rsidP="00911C37"/>
    <w:p w:rsidR="006040E7" w:rsidRDefault="006040E7" w:rsidP="00911C37"/>
    <w:p w:rsidR="006040E7" w:rsidRDefault="006040E7" w:rsidP="00911C37"/>
    <w:p w:rsidR="006040E7" w:rsidRDefault="006040E7" w:rsidP="00911C37"/>
    <w:tbl>
      <w:tblPr>
        <w:tblW w:w="5000" w:type="pct"/>
        <w:tblCellMar>
          <w:top w:w="15" w:type="dxa"/>
          <w:left w:w="15" w:type="dxa"/>
          <w:bottom w:w="15" w:type="dxa"/>
          <w:right w:w="15" w:type="dxa"/>
        </w:tblCellMar>
        <w:tblLook w:val="04A0" w:firstRow="1" w:lastRow="0" w:firstColumn="1" w:lastColumn="0" w:noHBand="0" w:noVBand="1"/>
      </w:tblPr>
      <w:tblGrid>
        <w:gridCol w:w="1025"/>
        <w:gridCol w:w="8204"/>
        <w:gridCol w:w="1026"/>
      </w:tblGrid>
      <w:tr w:rsidR="006040E7" w:rsidRPr="00F45F8E" w:rsidTr="006040E7">
        <w:tc>
          <w:tcPr>
            <w:tcW w:w="500" w:type="pct"/>
            <w:tcMar>
              <w:top w:w="0" w:type="dxa"/>
              <w:left w:w="45" w:type="dxa"/>
              <w:bottom w:w="0" w:type="dxa"/>
              <w:right w:w="45" w:type="dxa"/>
            </w:tcMar>
            <w:hideMark/>
          </w:tcPr>
          <w:p w:rsidR="006040E7" w:rsidRPr="00F45F8E" w:rsidRDefault="006040E7" w:rsidP="00B41917">
            <w:r w:rsidRPr="00F45F8E">
              <w:lastRenderedPageBreak/>
              <w:t>  </w:t>
            </w:r>
          </w:p>
        </w:tc>
        <w:tc>
          <w:tcPr>
            <w:tcW w:w="0" w:type="auto"/>
            <w:tcMar>
              <w:top w:w="0" w:type="dxa"/>
              <w:left w:w="45" w:type="dxa"/>
              <w:bottom w:w="0" w:type="dxa"/>
              <w:right w:w="45" w:type="dxa"/>
            </w:tcMar>
            <w:hideMark/>
          </w:tcPr>
          <w:p w:rsidR="006040E7" w:rsidRPr="00F45F8E" w:rsidRDefault="006040E7" w:rsidP="00B41917"/>
          <w:p w:rsidR="006040E7" w:rsidRPr="000C22BE" w:rsidRDefault="006040E7" w:rsidP="000A34DA">
            <w:pPr>
              <w:jc w:val="center"/>
              <w:rPr>
                <w:b/>
              </w:rPr>
            </w:pPr>
            <w:r w:rsidRPr="000C22BE">
              <w:rPr>
                <w:b/>
              </w:rPr>
              <w:t>Hotărârea nr. 1.218/2006 privind stabilirea cerinţelor minime de securitate şi sănătate în muncă pentru asigurarea protecţiei lucrătorilor împotriva riscurilor legate de prezenţa agenţilor chimici</w:t>
            </w:r>
          </w:p>
          <w:p w:rsidR="006040E7" w:rsidRPr="00F45F8E" w:rsidRDefault="006040E7" w:rsidP="00B41917"/>
          <w:p w:rsidR="006040E7" w:rsidRPr="00F45F8E" w:rsidRDefault="006040E7" w:rsidP="000A34DA"/>
        </w:tc>
        <w:tc>
          <w:tcPr>
            <w:tcW w:w="500" w:type="pct"/>
            <w:tcMar>
              <w:top w:w="0" w:type="dxa"/>
              <w:left w:w="45" w:type="dxa"/>
              <w:bottom w:w="0" w:type="dxa"/>
              <w:right w:w="45" w:type="dxa"/>
            </w:tcMar>
            <w:hideMark/>
          </w:tcPr>
          <w:tbl>
            <w:tblPr>
              <w:tblW w:w="0" w:type="auto"/>
              <w:tblCellMar>
                <w:top w:w="15" w:type="dxa"/>
                <w:left w:w="15" w:type="dxa"/>
                <w:bottom w:w="15" w:type="dxa"/>
                <w:right w:w="15" w:type="dxa"/>
              </w:tblCellMar>
              <w:tblLook w:val="04A0" w:firstRow="1" w:lastRow="0" w:firstColumn="1" w:lastColumn="0" w:noHBand="0" w:noVBand="1"/>
            </w:tblPr>
            <w:tblGrid>
              <w:gridCol w:w="126"/>
            </w:tblGrid>
            <w:tr w:rsidR="006040E7" w:rsidRPr="00F45F8E" w:rsidTr="000A34DA">
              <w:tc>
                <w:tcPr>
                  <w:tcW w:w="0" w:type="auto"/>
                  <w:shd w:val="clear" w:color="auto" w:fill="auto"/>
                  <w:tcMar>
                    <w:top w:w="0" w:type="dxa"/>
                    <w:left w:w="45" w:type="dxa"/>
                    <w:bottom w:w="0" w:type="dxa"/>
                    <w:right w:w="45" w:type="dxa"/>
                  </w:tcMar>
                </w:tcPr>
                <w:p w:rsidR="006040E7" w:rsidRPr="00F45F8E" w:rsidRDefault="006040E7" w:rsidP="00B41917"/>
              </w:tc>
            </w:tr>
            <w:tr w:rsidR="006040E7" w:rsidRPr="00F45F8E" w:rsidTr="000A34DA">
              <w:tc>
                <w:tcPr>
                  <w:tcW w:w="0" w:type="auto"/>
                  <w:shd w:val="clear" w:color="auto" w:fill="auto"/>
                  <w:tcMar>
                    <w:top w:w="0" w:type="dxa"/>
                    <w:left w:w="45" w:type="dxa"/>
                    <w:bottom w:w="0" w:type="dxa"/>
                    <w:right w:w="45" w:type="dxa"/>
                  </w:tcMar>
                  <w:vAlign w:val="center"/>
                  <w:hideMark/>
                </w:tcPr>
                <w:p w:rsidR="006040E7" w:rsidRPr="00F45F8E" w:rsidRDefault="006040E7" w:rsidP="006040E7"/>
                <w:tbl>
                  <w:tblPr>
                    <w:tblW w:w="5000" w:type="pct"/>
                    <w:jc w:val="right"/>
                    <w:tblCellMar>
                      <w:left w:w="45" w:type="dxa"/>
                      <w:right w:w="45" w:type="dxa"/>
                    </w:tblCellMar>
                    <w:tblLook w:val="04A0" w:firstRow="1" w:lastRow="0" w:firstColumn="1" w:lastColumn="0" w:noHBand="0" w:noVBand="1"/>
                  </w:tblPr>
                  <w:tblGrid>
                    <w:gridCol w:w="36"/>
                  </w:tblGrid>
                  <w:tr w:rsidR="006040E7" w:rsidRPr="00F45F8E" w:rsidTr="006040E7">
                    <w:trPr>
                      <w:jc w:val="right"/>
                    </w:trPr>
                    <w:tc>
                      <w:tcPr>
                        <w:tcW w:w="0" w:type="auto"/>
                        <w:shd w:val="clear" w:color="auto" w:fill="auto"/>
                        <w:tcMar>
                          <w:top w:w="15" w:type="dxa"/>
                          <w:left w:w="15" w:type="dxa"/>
                          <w:bottom w:w="15" w:type="dxa"/>
                          <w:right w:w="15" w:type="dxa"/>
                        </w:tcMar>
                        <w:vAlign w:val="center"/>
                        <w:hideMark/>
                      </w:tcPr>
                      <w:p w:rsidR="006040E7" w:rsidRPr="00F45F8E" w:rsidRDefault="006040E7" w:rsidP="00B41917"/>
                    </w:tc>
                  </w:tr>
                  <w:tr w:rsidR="006040E7" w:rsidRPr="00F45F8E" w:rsidTr="006040E7">
                    <w:trPr>
                      <w:jc w:val="right"/>
                    </w:trPr>
                    <w:tc>
                      <w:tcPr>
                        <w:tcW w:w="0" w:type="auto"/>
                        <w:shd w:val="clear" w:color="auto" w:fill="auto"/>
                        <w:tcMar>
                          <w:top w:w="15" w:type="dxa"/>
                          <w:left w:w="15" w:type="dxa"/>
                          <w:bottom w:w="15" w:type="dxa"/>
                          <w:right w:w="15" w:type="dxa"/>
                        </w:tcMar>
                        <w:vAlign w:val="center"/>
                        <w:hideMark/>
                      </w:tcPr>
                      <w:p w:rsidR="006040E7" w:rsidRPr="00F45F8E" w:rsidRDefault="006040E7" w:rsidP="00B41917"/>
                    </w:tc>
                  </w:tr>
                </w:tbl>
                <w:p w:rsidR="006040E7" w:rsidRPr="00F45F8E" w:rsidRDefault="006040E7" w:rsidP="00B41917"/>
              </w:tc>
            </w:tr>
          </w:tbl>
          <w:p w:rsidR="006040E7" w:rsidRPr="00F45F8E" w:rsidRDefault="006040E7" w:rsidP="00B41917"/>
        </w:tc>
      </w:tr>
    </w:tbl>
    <w:p w:rsidR="006040E7" w:rsidRPr="00F45F8E" w:rsidRDefault="006040E7" w:rsidP="006040E7">
      <w:r w:rsidRPr="00F45F8E">
        <w:t>CAPITOLUL I</w:t>
      </w:r>
      <w:r w:rsidRPr="00F45F8E">
        <w:br/>
        <w:t xml:space="preserve">Dispoziţii generale </w:t>
      </w:r>
      <w:r w:rsidRPr="00F45F8E">
        <w:br/>
        <w:t xml:space="preserve"> </w:t>
      </w:r>
    </w:p>
    <w:p w:rsidR="006040E7" w:rsidRPr="00F45F8E" w:rsidRDefault="006040E7" w:rsidP="006040E7">
      <w:r w:rsidRPr="00F45F8E">
        <w:t>SECŢIUNEA 1</w:t>
      </w:r>
      <w:r w:rsidRPr="00F45F8E">
        <w:br/>
        <w:t xml:space="preserve">Obiectul de reglementare şi domeniul de aplicare </w:t>
      </w:r>
      <w:r w:rsidRPr="00F45F8E">
        <w:br/>
        <w:t xml:space="preserve">     Art. 1. -   Prezenta hotărâre stabileşte cerinţele minime pentru protecţia lucrătorilor împotriva riscurilor pentru securitatea şi sănătatea lor, care provin sau pot proveni din efectele agenţilor chimici prezenţi la locul de muncă ori ca rezultat al oricărei activităţi profesionale care implică agenţi chimici.  </w:t>
      </w:r>
    </w:p>
    <w:p w:rsidR="006040E7" w:rsidRPr="00F45F8E" w:rsidRDefault="006040E7" w:rsidP="006040E7">
      <w:r w:rsidRPr="00F45F8E">
        <w:t xml:space="preserve">   Art. 2. -   Legea securităţii şi sănătăţii în muncă </w:t>
      </w:r>
      <w:hyperlink r:id="rId177" w:history="1">
        <w:r w:rsidRPr="00F45F8E">
          <w:t>nr. 319/2006</w:t>
        </w:r>
      </w:hyperlink>
      <w:r w:rsidRPr="00F45F8E">
        <w:t xml:space="preserve">, cu modificările şi completările ulterioare, se aplică în totalitate întregului domeniu prevăzut la </w:t>
      </w:r>
      <w:hyperlink r:id="rId178" w:history="1">
        <w:r w:rsidRPr="00F45F8E">
          <w:t>art. 1</w:t>
        </w:r>
      </w:hyperlink>
      <w:r w:rsidRPr="00F45F8E">
        <w:t xml:space="preserve">.  </w:t>
      </w:r>
    </w:p>
    <w:p w:rsidR="006040E7" w:rsidRPr="00F45F8E" w:rsidRDefault="006040E7" w:rsidP="006040E7">
      <w:r w:rsidRPr="00F45F8E">
        <w:t xml:space="preserve">   Art. 3. -   Pentru substanţele cancerigene şi mutagene prezente la locul de muncă, prevederile prezentei hotărâri se aplică fără a prejudicia prevederile mai favorabile securităţii şi sănătăţii lucrătorilor la locul de muncă şi/sau specifice din Hotărârea Guvernului </w:t>
      </w:r>
      <w:hyperlink r:id="rId179" w:history="1">
        <w:r w:rsidRPr="00F45F8E">
          <w:t>nr. 1.093/2006</w:t>
        </w:r>
      </w:hyperlink>
      <w:r w:rsidRPr="00F45F8E">
        <w:t xml:space="preserve"> privind stabilirea cerinţelor minime de securitate şi sănătate pentru protecţia lucrătorilor împotriva riscurilor legate de expunerea la agenţi cancerigeni sau mutageni la locul de muncă, republicată.  </w:t>
      </w:r>
    </w:p>
    <w:p w:rsidR="006040E7" w:rsidRPr="00F45F8E" w:rsidRDefault="006040E7" w:rsidP="006040E7">
      <w:r w:rsidRPr="00F45F8E">
        <w:t xml:space="preserve">   Art. 4. -   (1) Cerinţele minime de securitate şi sănătate în muncă prevăzute de prezenta hotărâre se aplică în cazul în care agenţii chimici periculoşi sunt prezenţi sau pot fi prezenţi la locul de muncă, cu respectarea dispoziţiilor privind măsurile de protecţie împotriva radiaţiilor aplicabile agenţilor chimici, potrivit prevederilor legislaţiei naţionale care transpun directivele adoptate în conformitate cu </w:t>
      </w:r>
      <w:hyperlink r:id="rId180" w:history="1">
        <w:r w:rsidRPr="00F45F8E">
          <w:t>Tratatul</w:t>
        </w:r>
      </w:hyperlink>
      <w:r w:rsidRPr="00F45F8E">
        <w:t xml:space="preserve"> de instituire a Comunităţii Europene a Energiei Atomice.  </w:t>
      </w:r>
    </w:p>
    <w:p w:rsidR="006040E7" w:rsidRPr="00F45F8E" w:rsidRDefault="006040E7" w:rsidP="006040E7">
      <w:r w:rsidRPr="00F45F8E">
        <w:t xml:space="preserve">   (2) La transportul agenţilor chimici periculoşi, prevederile prezentei hotărâri se aplică cu respectarea dispoziţiilor mai favorabile protecţiei sănătăţii şi securităţii lucrătorilor în muncă din legislaţia naţională armonizată cu:  </w:t>
      </w:r>
    </w:p>
    <w:p w:rsidR="006040E7" w:rsidRPr="00F45F8E" w:rsidRDefault="006040E7" w:rsidP="006040E7">
      <w:r w:rsidRPr="00F45F8E">
        <w:t xml:space="preserve">   a) Directiva </w:t>
      </w:r>
      <w:hyperlink r:id="rId181" w:history="1">
        <w:r w:rsidRPr="00F45F8E">
          <w:t>2008/68/CE</w:t>
        </w:r>
      </w:hyperlink>
      <w:r w:rsidRPr="00F45F8E">
        <w:t xml:space="preserve"> a Parlamentului European şi a Consiliului din 24 septembrie 2008 privind transportul interior de mărfuri periculoase, publicată în Jurnalul Oficial al Uniunii Europene seria L nr. 260 din 30 septembrie 2008; din Ordonanţa Guvernului </w:t>
      </w:r>
      <w:hyperlink r:id="rId182" w:history="1">
        <w:r w:rsidRPr="00F45F8E">
          <w:t>nr. 49/1999</w:t>
        </w:r>
      </w:hyperlink>
      <w:r w:rsidRPr="00F45F8E">
        <w:t xml:space="preserve"> privind transportul mărfurilor periculoase pe calea ferată, aprobată cu modificări prin Legea </w:t>
      </w:r>
      <w:hyperlink r:id="rId183" w:history="1">
        <w:r w:rsidRPr="00F45F8E">
          <w:t>nr. 788/2001;</w:t>
        </w:r>
      </w:hyperlink>
      <w:r w:rsidRPr="00F45F8E">
        <w:t xml:space="preserve"> Hotărârea Guvernului </w:t>
      </w:r>
      <w:hyperlink r:id="rId184" w:history="1">
        <w:r w:rsidRPr="00F45F8E">
          <w:t>nr. 323/2000</w:t>
        </w:r>
      </w:hyperlink>
      <w:r w:rsidRPr="00F45F8E">
        <w:t xml:space="preserve"> privind stabilirea componenţei, atribuţiilor şi regulamentului de organizare şi funcţionare ale Comitetului interministerial pentru transportul mărfurilor periculoase pe calea ferată; Ordinul ministrului lucrărilor publice, transporturilor şi locuinţei </w:t>
      </w:r>
      <w:hyperlink r:id="rId185" w:history="1">
        <w:r w:rsidRPr="00F45F8E">
          <w:t>nr. 891/2003</w:t>
        </w:r>
      </w:hyperlink>
      <w:r w:rsidRPr="00F45F8E">
        <w:t xml:space="preserve"> pentru stabilirea unor reguli privind transportul mărfurilor periculoase pe calea ferată; Ordinul ministrului transporturilor, construcţiilor şi turismului </w:t>
      </w:r>
      <w:hyperlink r:id="rId186" w:history="1">
        <w:r w:rsidRPr="00F45F8E">
          <w:t>nr. 2.224/2004</w:t>
        </w:r>
      </w:hyperlink>
      <w:r w:rsidRPr="00F45F8E">
        <w:t xml:space="preserve"> pentru stabilirea unor reguli privind transportul mărfurilor periculoase pe calea ferată; Ordonanţa Guvernului </w:t>
      </w:r>
      <w:hyperlink r:id="rId187" w:history="1">
        <w:r w:rsidRPr="00F45F8E">
          <w:t>nr. 7/2005</w:t>
        </w:r>
      </w:hyperlink>
      <w:r w:rsidRPr="00F45F8E">
        <w:t xml:space="preserve"> pentru aprobarea Regulamentului privind transportul pe căile ferate din România,, republicată, cu modificările ulterioare; şi Ordinul ministrului transporturilor, construcţiilor şi turismului </w:t>
      </w:r>
      <w:hyperlink r:id="rId188" w:history="1">
        <w:r w:rsidRPr="00F45F8E">
          <w:t>nr. 644/2005</w:t>
        </w:r>
      </w:hyperlink>
      <w:r w:rsidRPr="00F45F8E">
        <w:t xml:space="preserve"> pentru stabilirea unor reguli privind transportul mărfurilor periculoase pe calea ferată;  </w:t>
      </w:r>
    </w:p>
    <w:p w:rsidR="006040E7" w:rsidRPr="00F45F8E" w:rsidRDefault="006040E7" w:rsidP="006040E7">
      <w:r w:rsidRPr="00F45F8E">
        <w:t xml:space="preserve">   b) Directiva </w:t>
      </w:r>
      <w:hyperlink r:id="rId189" w:history="1">
        <w:r w:rsidRPr="00F45F8E">
          <w:t>2002/59</w:t>
        </w:r>
      </w:hyperlink>
      <w:r w:rsidRPr="00F45F8E">
        <w:t xml:space="preserve"> a Parlamentului European şi a Consiliului din 27 iunie 2002 de instituire a unui sistem comunitar de monitorizare şi informare privind traficului navelor maritime şi de abrogare a Directivei </w:t>
      </w:r>
      <w:hyperlink r:id="rId190" w:history="1">
        <w:r w:rsidRPr="00F45F8E">
          <w:t>93/75/CEE</w:t>
        </w:r>
      </w:hyperlink>
      <w:r w:rsidRPr="00F45F8E">
        <w:t xml:space="preserve"> a Consiliului, publicată în Jurnalul Oficial al Comunităţilor Europene seria L nr. 208 din 5 august 2002; din Ordinul ministrului transporturilor, infrastructurii şi comunicaţiilor </w:t>
      </w:r>
      <w:hyperlink r:id="rId191" w:history="1">
        <w:r w:rsidRPr="00F45F8E">
          <w:t>nr. 926/2020</w:t>
        </w:r>
      </w:hyperlink>
      <w:r w:rsidRPr="00F45F8E">
        <w:t xml:space="preserve"> privind inspecţiile obligatorii la navele de pasageri de tip Ro-Ro, precum şi la navele de pasageri de mare viteză care operează în serviciu regulat;  </w:t>
      </w:r>
    </w:p>
    <w:p w:rsidR="006040E7" w:rsidRPr="00F45F8E" w:rsidRDefault="006040E7" w:rsidP="006040E7">
      <w:r w:rsidRPr="00F45F8E">
        <w:lastRenderedPageBreak/>
        <w:t xml:space="preserve">   c) din Ordonanţa Guvernului </w:t>
      </w:r>
      <w:hyperlink r:id="rId192" w:history="1">
        <w:r w:rsidRPr="00F45F8E">
          <w:t>nr. 27/2011</w:t>
        </w:r>
      </w:hyperlink>
      <w:r w:rsidRPr="00F45F8E">
        <w:t xml:space="preserve"> privind transporturile rutiere, cu modificările şi completările ulterioare; Ordonanţa Guvernului </w:t>
      </w:r>
      <w:hyperlink r:id="rId193" w:history="1">
        <w:r w:rsidRPr="00F45F8E">
          <w:t>nr. 48/1999</w:t>
        </w:r>
      </w:hyperlink>
      <w:r w:rsidRPr="00F45F8E">
        <w:t xml:space="preserve"> privind transportul rutier al mărfurilor periculoase, aprobată cu modificări prin Legea </w:t>
      </w:r>
      <w:hyperlink r:id="rId194" w:history="1">
        <w:r w:rsidRPr="00F45F8E">
          <w:t>nr. 122/2002</w:t>
        </w:r>
      </w:hyperlink>
      <w:r w:rsidRPr="00F45F8E">
        <w:t xml:space="preserve"> şi prin Hotărârea Guvernului </w:t>
      </w:r>
      <w:hyperlink r:id="rId195" w:history="1">
        <w:r w:rsidRPr="00F45F8E">
          <w:t>nr. 1.175/2007</w:t>
        </w:r>
      </w:hyperlink>
      <w:r w:rsidRPr="00F45F8E">
        <w:t xml:space="preserve"> pentru aprobarea </w:t>
      </w:r>
      <w:hyperlink r:id="rId196" w:history="1">
        <w:r w:rsidRPr="00F45F8E">
          <w:t>Normelor</w:t>
        </w:r>
      </w:hyperlink>
      <w:r w:rsidRPr="00F45F8E">
        <w:t xml:space="preserve"> de efectuare a activităţii de transport rutier de mărfuri periculoase în România;  </w:t>
      </w:r>
    </w:p>
    <w:p w:rsidR="006040E7" w:rsidRPr="00F45F8E" w:rsidRDefault="006040E7" w:rsidP="006040E7">
      <w:r w:rsidRPr="00F45F8E">
        <w:t xml:space="preserve">   d) codul IMDG - codul maritim internaţional al mărfurilor periculoase în vigoare, Codul IBC - lista internaţională a Organizaţiei Maritime Internaţionale, denumită în continuare OMI, cu reglementările referitoare la construcţia şi echipamentul navelor care transportă produse chimice periculoase în vrac şi Codul IGC - lista internaţională a OMI, cu reglementările referitoare la construcţia şi echipamentul navelor care transportă gaze lichefiate în vrac;  </w:t>
      </w:r>
    </w:p>
    <w:p w:rsidR="006040E7" w:rsidRPr="00F45F8E" w:rsidRDefault="006040E7" w:rsidP="006040E7">
      <w:r w:rsidRPr="00F45F8E">
        <w:t xml:space="preserve">   e) Acordul european privind transportul internaţional al mărfurilor periculoase pe căile navigabile interioare şi Regulamentul privind transportul intern al substanţelor periculoase pe Rin, astfel cum sunt incluse în dreptul comunitar;  </w:t>
      </w:r>
    </w:p>
    <w:p w:rsidR="006040E7" w:rsidRPr="00F45F8E" w:rsidRDefault="006040E7" w:rsidP="006040E7">
      <w:r w:rsidRPr="00F45F8E">
        <w:t>   f) instrucţiunile tehnice pentru transportul mărfurilor periculoase în condiţii de siguranţă, emise de Organizaţia Internaţională a Aviaţiei Civile.</w:t>
      </w:r>
      <w:r w:rsidRPr="00F45F8E">
        <w:br/>
      </w:r>
      <w:r w:rsidRPr="00F45F8E">
        <w:br/>
        <w:t>  SECŢIUNEA a 2-a</w:t>
      </w:r>
      <w:r w:rsidRPr="00F45F8E">
        <w:br/>
        <w:t xml:space="preserve">Definiţii </w:t>
      </w:r>
      <w:r w:rsidRPr="00F45F8E">
        <w:br/>
        <w:t xml:space="preserve">     Art. 5. -   În înţelesul prezentei hotărâri, termenii şi expresiile de mai jos au următoarele semnificaţii:  </w:t>
      </w:r>
    </w:p>
    <w:p w:rsidR="006040E7" w:rsidRPr="00F45F8E" w:rsidRDefault="006040E7" w:rsidP="006040E7">
      <w:r w:rsidRPr="00F45F8E">
        <w:t xml:space="preserve">   1. agent chimic - orice element sau compus chimic, singur ori în amestec, în stare naturală sau fabricat, utilizat ori eliberat, inclusiv sub formă de deşeuri, prin orice activitate profesională, fie că este produs intenţionat sau nu, fie că este introdus pe piaţă ori nu;  </w:t>
      </w:r>
    </w:p>
    <w:p w:rsidR="006040E7" w:rsidRPr="00F45F8E" w:rsidRDefault="006040E7" w:rsidP="006040E7">
      <w:r w:rsidRPr="00F45F8E">
        <w:t xml:space="preserve">   2. agent chimic periculos:  </w:t>
      </w:r>
    </w:p>
    <w:p w:rsidR="006040E7" w:rsidRPr="00F45F8E" w:rsidRDefault="006040E7" w:rsidP="006040E7">
      <w:r w:rsidRPr="00F45F8E">
        <w:t xml:space="preserve">   a) orice agent chimic care întruneşte criteriile pentru clasificarea ca periculos în oricare dintre clasele de pericol fizic şi/sau pentru sănătate prevăzute în Regulamentul (CE) </w:t>
      </w:r>
      <w:hyperlink r:id="rId197" w:history="1">
        <w:r w:rsidRPr="00F45F8E">
          <w:t>nr. 1.272/2008</w:t>
        </w:r>
      </w:hyperlink>
      <w:r w:rsidRPr="00F45F8E">
        <w:t xml:space="preserve"> al Parlamentului European şi al Consiliului din 16 decembrie 2008 privind clasificarea, etichetarea şi ambalarea substanţelor şi a amestecurilor, de modificare şi de abrogare a Directivelor </w:t>
      </w:r>
      <w:hyperlink r:id="rId198" w:history="1">
        <w:r w:rsidRPr="00F45F8E">
          <w:t>67/548/CEE</w:t>
        </w:r>
      </w:hyperlink>
      <w:r w:rsidRPr="00F45F8E">
        <w:t xml:space="preserve"> şi </w:t>
      </w:r>
      <w:hyperlink r:id="rId199" w:history="1">
        <w:r w:rsidRPr="00F45F8E">
          <w:t>1999/45/CE</w:t>
        </w:r>
      </w:hyperlink>
      <w:r w:rsidRPr="00F45F8E">
        <w:t xml:space="preserve">, precum şi de modificare a Regulamentului (CE) nr. 1.907/2006, publicat în Jurnalul Oficial al Uniunii Europene, seria L, nr. 353 din 31 decembrie 2008, aşa cum a fost modificat de amendamentele sale, denumit în continuare Regulamentul </w:t>
      </w:r>
      <w:hyperlink r:id="rId200" w:history="1">
        <w:r w:rsidRPr="00F45F8E">
          <w:t>nr. 1.272/2008</w:t>
        </w:r>
      </w:hyperlink>
      <w:r w:rsidRPr="00F45F8E">
        <w:t xml:space="preserve">, indiferent dacă agentul chimic în cauză este clasificat sau nu în conformitate cu regulamentul respectiv;  </w:t>
      </w:r>
    </w:p>
    <w:p w:rsidR="006040E7" w:rsidRPr="00F45F8E" w:rsidRDefault="006040E7" w:rsidP="006040E7">
      <w:r w:rsidRPr="00F45F8E">
        <w:t xml:space="preserve">   b) orice agent chimic care, deşi nu întruneşte criteriile de clasificare ca fiind periculos în conformitate cu prevederile lit. a), poate prezenta un risc pentru securitatea şi sănătatea lucrătorilor din cauza proprietăţilor sale fizico-chimice, chimice sau toxicologice şi a modului în care este utilizat sau este prezent la locul de muncă, inclusiv orice agent chimic căruia i s-a atribuit o valoare-limită de expunere profesională potrivit secţiunii a 3-a din prezentul capitol;  </w:t>
      </w:r>
    </w:p>
    <w:p w:rsidR="006040E7" w:rsidRPr="00F45F8E" w:rsidRDefault="006040E7" w:rsidP="006040E7">
      <w:r w:rsidRPr="00F45F8E">
        <w:t xml:space="preserve">   3. activitate care implică agenţi chimici - orice proces de muncă în care sunt utilizaţi sau se intenţionează să se utilizeze agenţi chimici, în orice proces, inclusiv producerea, manipularea, depozitarea, transportul ori eliminarea şi tratarea, sau orice asemenea proces de muncă din care rezultă agenţi chimici;  </w:t>
      </w:r>
    </w:p>
    <w:p w:rsidR="006040E7" w:rsidRPr="00F45F8E" w:rsidRDefault="006040E7" w:rsidP="006040E7">
      <w:r w:rsidRPr="00F45F8E">
        <w:t xml:space="preserve">   4. valoare-limită de expunere profesională - dacă nu se specifică altfel, limita mediei ponderate în funcţie de timp a concentraţiei unui agent chimic în aerul zonei în care respiră un lucrător, pentru o perioadă de referinţă specificată, pentru 8 ore sau pentru un termen scurt de maximum 15 minute;  </w:t>
      </w:r>
    </w:p>
    <w:p w:rsidR="006040E7" w:rsidRPr="00F45F8E" w:rsidRDefault="006040E7" w:rsidP="006040E7">
      <w:r w:rsidRPr="00F45F8E">
        <w:t xml:space="preserve">   5. valoare-limită biologică - limita concentraţiei, în mediul biologic corespunzător, a agentului chimic şi/sau a metabolitului/metaboliţilor săi şi/sau a unui indicator de efect;  </w:t>
      </w:r>
    </w:p>
    <w:p w:rsidR="006040E7" w:rsidRPr="00F45F8E" w:rsidRDefault="006040E7" w:rsidP="006040E7">
      <w:r w:rsidRPr="00F45F8E">
        <w:t xml:space="preserve">   6. supraveghere a sănătăţii - evaluarea medicală a unui lucrător pentru a se determina starea sănătăţii acelui individ, în relaţie cu expunerea la agenţi chimici specifici în muncă;  </w:t>
      </w:r>
    </w:p>
    <w:p w:rsidR="006040E7" w:rsidRPr="00F45F8E" w:rsidRDefault="006040E7" w:rsidP="006040E7">
      <w:r w:rsidRPr="00F45F8E">
        <w:t xml:space="preserve">   7. pericol - proprietatea intrinsecă, cu potenţial de a dăuna, a unui agent chimic;  </w:t>
      </w:r>
    </w:p>
    <w:p w:rsidR="006040E7" w:rsidRPr="00F45F8E" w:rsidRDefault="006040E7" w:rsidP="006040E7">
      <w:r w:rsidRPr="00F45F8E">
        <w:t xml:space="preserve">   8. risc - probabilitatea ca potenţialul de a dăuna să producă efecte în condiţiile utilizării şi/sau expunerii;  </w:t>
      </w:r>
    </w:p>
    <w:p w:rsidR="006040E7" w:rsidRPr="00F45F8E" w:rsidRDefault="006040E7" w:rsidP="006040E7">
      <w:r w:rsidRPr="00F45F8E">
        <w:lastRenderedPageBreak/>
        <w:t xml:space="preserve">   9. zonă de respiraţie a lucrătorului - zonă de formă emisferică, situată la nivelul feţei lucrătorului, având raza de 0,3 m, măsuraţi de la mijlocul unei linii imaginare ce uneşte urechile;  </w:t>
      </w:r>
    </w:p>
    <w:p w:rsidR="006040E7" w:rsidRPr="00F45F8E" w:rsidRDefault="006040E7" w:rsidP="006040E7">
      <w:r w:rsidRPr="00F45F8E">
        <w:t xml:space="preserve">   10. fracţie inhalabilă = fracţiunea inhalabilă - fracţiunea masică din totalul de particule în suspensie din aer care este inhalată pe nas şi pe gură, particule cu diametrul aerodinamic mai mic de 100 micrometri;  </w:t>
      </w:r>
    </w:p>
    <w:p w:rsidR="006040E7" w:rsidRPr="00F45F8E" w:rsidRDefault="006040E7" w:rsidP="006040E7">
      <w:r w:rsidRPr="00F45F8E">
        <w:t xml:space="preserve">   11. fracţie respirabilă = fracţiune respirabilă - fracţiunea masică a particulelor inhalate care pătrunde până la căile neciliate - alveole, particule cu diametrul aerodinamic mai mic de 15 micrometri.  </w:t>
      </w:r>
    </w:p>
    <w:p w:rsidR="006040E7" w:rsidRPr="00F45F8E" w:rsidRDefault="006040E7" w:rsidP="006040E7">
      <w:r w:rsidRPr="00F45F8E">
        <w:t>   Art. 6. -   Ministerul Muncii şi Protecţiei Sociale informează organizaţiile lucrătorilor şi ale angajatorilor cu privire la valorilelimită de referinţă privind expunerea profesională, care sunt stabilite la nivelul Comisiei Europene.</w:t>
      </w:r>
      <w:r w:rsidRPr="00F45F8E">
        <w:br/>
      </w:r>
      <w:r w:rsidRPr="00F45F8E">
        <w:br/>
        <w:t>  SECŢIUNEA a 3-a</w:t>
      </w:r>
      <w:r w:rsidRPr="00F45F8E">
        <w:br/>
        <w:t xml:space="preserve">Valori-limită de expunere profesională şi valori-limită biologice </w:t>
      </w:r>
      <w:r w:rsidRPr="00F45F8E">
        <w:br/>
        <w:t xml:space="preserve">     Art. 7. -   (1) Pentru orice agent chimic pentru care este stabilită la nivelul Uniunii Europene o valoare-limită de referinţă privind expunerea profesională, această valoare devine valoare de referinţă obligatorie naţională.  </w:t>
      </w:r>
    </w:p>
    <w:p w:rsidR="006040E7" w:rsidRPr="00F45F8E" w:rsidRDefault="006040E7" w:rsidP="006040E7">
      <w:r w:rsidRPr="00F45F8E">
        <w:t xml:space="preserve">   (2) Pentru orice agent chimic pentru care este stabilită la nivel comunitar o valoare-limită obligatorie de expunere profesională, această valoare devine valoare-limită obligatorie naţională de expunere profesională.  </w:t>
      </w:r>
    </w:p>
    <w:p w:rsidR="006040E7" w:rsidRPr="00F45F8E" w:rsidRDefault="006040E7" w:rsidP="006040E7">
      <w:r w:rsidRPr="00F45F8E">
        <w:t xml:space="preserve">   (3) Valorile-limită obligatorii naţionale de expunere profesională ale agenţilor chimici, prevăzute la </w:t>
      </w:r>
      <w:hyperlink r:id="rId201" w:history="1">
        <w:r w:rsidRPr="00F45F8E">
          <w:t>alin. (1)</w:t>
        </w:r>
      </w:hyperlink>
      <w:r w:rsidRPr="00F45F8E">
        <w:t xml:space="preserve"> şi </w:t>
      </w:r>
      <w:hyperlink r:id="rId202" w:history="1">
        <w:r w:rsidRPr="00F45F8E">
          <w:t>(2)</w:t>
        </w:r>
      </w:hyperlink>
      <w:r w:rsidRPr="00F45F8E">
        <w:t xml:space="preserve">, reflectă factorii de utilitate pentru a asigura sănătatea lucrătorilor la locul de muncă şi sunt prevăzute în anexa </w:t>
      </w:r>
      <w:hyperlink r:id="rId203" w:history="1">
        <w:r w:rsidRPr="00F45F8E">
          <w:t>nr. 1</w:t>
        </w:r>
      </w:hyperlink>
      <w:r w:rsidRPr="00F45F8E">
        <w:t xml:space="preserve"> sau </w:t>
      </w:r>
      <w:hyperlink r:id="rId204" w:history="1">
        <w:r w:rsidRPr="00F45F8E">
          <w:t>4</w:t>
        </w:r>
      </w:hyperlink>
      <w:r w:rsidRPr="00F45F8E">
        <w:t xml:space="preserve">.  </w:t>
      </w:r>
    </w:p>
    <w:p w:rsidR="006040E7" w:rsidRPr="00F45F8E" w:rsidRDefault="006040E7" w:rsidP="006040E7">
      <w:r w:rsidRPr="00F45F8E">
        <w:t xml:space="preserve">   Art. 8. -   Pentru orice agent chimic pentru care se stabileşte o valoare-limită biologică obligatorie la nivel comunitar, această valoare devine valoare-limită obligatorie naţională.  </w:t>
      </w:r>
    </w:p>
    <w:p w:rsidR="006040E7" w:rsidRPr="00F45F8E" w:rsidRDefault="006040E7" w:rsidP="006040E7">
      <w:r w:rsidRPr="00F45F8E">
        <w:t>   Art. 9. -   Metode standardizate de măsurare şi evaluare a concentraţiilor din aer la locul de muncă în legătură cu valorile-limită de expunere profesională se stabilesc în conformitate cu recomandările practice elaborate de Comisia Europeană.</w:t>
      </w:r>
      <w:r w:rsidRPr="00F45F8E">
        <w:br/>
      </w:r>
      <w:r w:rsidRPr="00F45F8E">
        <w:br/>
        <w:t>  CAPITOLUL II</w:t>
      </w:r>
      <w:r w:rsidRPr="00F45F8E">
        <w:br/>
        <w:t xml:space="preserve">Obligaţiile angajatorilor </w:t>
      </w:r>
      <w:r w:rsidRPr="00F45F8E">
        <w:br/>
      </w:r>
      <w:r w:rsidRPr="00F45F8E">
        <w:br/>
        <w:t>  SECŢIUNEA 1</w:t>
      </w:r>
      <w:r w:rsidRPr="00F45F8E">
        <w:br/>
        <w:t xml:space="preserve">Determinarea şi evaluarea riscului implicat de agenţii chimici periculoşi </w:t>
      </w:r>
      <w:r w:rsidRPr="00F45F8E">
        <w:br/>
        <w:t xml:space="preserve">  </w:t>
      </w:r>
    </w:p>
    <w:p w:rsidR="006040E7" w:rsidRPr="00F45F8E" w:rsidRDefault="006040E7" w:rsidP="006040E7">
      <w:r w:rsidRPr="00F45F8E">
        <w:t xml:space="preserve">   Art. 10. -   (1) În îndeplinirea obligaţiei sale de a asigura sănătatea şi securitatea lucrătorilor în cadrul oricărei activităţi care implică agenţi chimici periculoşi, angajatorul ia măsurile preventive necesare, prevăzute la art. 7 </w:t>
      </w:r>
      <w:hyperlink r:id="rId205" w:history="1">
        <w:r w:rsidRPr="00F45F8E">
          <w:t>alin. (1)</w:t>
        </w:r>
      </w:hyperlink>
      <w:r w:rsidRPr="00F45F8E">
        <w:t xml:space="preserve"> - </w:t>
      </w:r>
      <w:hyperlink r:id="rId206" w:history="1">
        <w:r w:rsidRPr="00F45F8E">
          <w:t>(3)</w:t>
        </w:r>
      </w:hyperlink>
      <w:r w:rsidRPr="00F45F8E">
        <w:t xml:space="preserve"> din Legea nr. 319/2006, cu modificările şi completările ulterioare, şi include măsurile prevăzute în prezenta hotărâre.  </w:t>
      </w:r>
    </w:p>
    <w:p w:rsidR="006040E7" w:rsidRPr="00F45F8E" w:rsidRDefault="006040E7" w:rsidP="006040E7">
      <w:r w:rsidRPr="00F45F8E">
        <w:t xml:space="preserve">   (2) Angajatorul trebuie să se asigure că riscul pentru securitatea şi sănătatea lucrătorilor în procesul de muncă indus de un agent chimic periculos este eliminat sau redus la minimum. Este obligatorie respectarea valorilor-limită de expunere profesională la agenţi chimici în mediul de muncă, prevăzute în anexele </w:t>
      </w:r>
      <w:hyperlink r:id="rId207" w:history="1">
        <w:r w:rsidRPr="00F45F8E">
          <w:t>nr. 1</w:t>
        </w:r>
      </w:hyperlink>
      <w:r w:rsidRPr="00F45F8E">
        <w:t xml:space="preserve"> şi </w:t>
      </w:r>
      <w:hyperlink r:id="rId208" w:history="1">
        <w:r w:rsidRPr="00F45F8E">
          <w:t>4</w:t>
        </w:r>
      </w:hyperlink>
      <w:r w:rsidRPr="00F45F8E">
        <w:t xml:space="preserve">, după caz, respectiv a valorilor-limită biologice tolerabile de lucrători, prevăzute în anexa </w:t>
      </w:r>
      <w:hyperlink r:id="rId209" w:history="1">
        <w:r w:rsidRPr="00F45F8E">
          <w:t>nr. 2</w:t>
        </w:r>
      </w:hyperlink>
      <w:r w:rsidRPr="00F45F8E">
        <w:t xml:space="preserve">, cu menţinerea concentraţiilor agenţilor chimici la cel mai scăzut nivel posibil.  </w:t>
      </w:r>
    </w:p>
    <w:p w:rsidR="006040E7" w:rsidRPr="00F45F8E" w:rsidRDefault="006040E7" w:rsidP="006040E7">
      <w:r w:rsidRPr="00F45F8E">
        <w:t xml:space="preserve">   (3) Valorile-limită prevăzute la </w:t>
      </w:r>
      <w:hyperlink r:id="rId210" w:history="1">
        <w:r w:rsidRPr="00F45F8E">
          <w:t>alin. (2)</w:t>
        </w:r>
      </w:hyperlink>
      <w:r w:rsidRPr="00F45F8E">
        <w:t xml:space="preserve"> reprezintă valori maxime admise.  </w:t>
      </w:r>
    </w:p>
    <w:p w:rsidR="006040E7" w:rsidRPr="00F45F8E" w:rsidRDefault="006040E7" w:rsidP="006040E7">
      <w:r w:rsidRPr="00F45F8E">
        <w:t xml:space="preserve">   Art. 11. -   (1) Angajatorul, în îndeplinirea obligaţiilor stabilite la art. 7 </w:t>
      </w:r>
      <w:hyperlink r:id="rId211" w:history="1">
        <w:r w:rsidRPr="00F45F8E">
          <w:t>alin. (4)</w:t>
        </w:r>
      </w:hyperlink>
      <w:r w:rsidRPr="00F45F8E">
        <w:t xml:space="preserve"> şi la art. 12 </w:t>
      </w:r>
      <w:hyperlink r:id="rId212" w:history="1">
        <w:r w:rsidRPr="00F45F8E">
          <w:t>alin. (1)</w:t>
        </w:r>
      </w:hyperlink>
      <w:r w:rsidRPr="00F45F8E">
        <w:t xml:space="preserve"> din Legea securităţii şi sănătăţii în muncă nr. 319/2006, cu modificările şi completările ulterioare, trebuie să determine existenţa oricărui agent chimic periculos la locul de muncă.  </w:t>
      </w:r>
    </w:p>
    <w:p w:rsidR="006040E7" w:rsidRPr="00F45F8E" w:rsidRDefault="006040E7" w:rsidP="006040E7">
      <w:r w:rsidRPr="00F45F8E">
        <w:t xml:space="preserve">   (2) Angajatorul trebuie să menţină un inventar/registru al agenţilor chimici periculoşi manipulaţi în unitate, care să conţină referinţe la fişele cu date de securitate aferente substanţelor şi amestecurilor periculoase respective.  </w:t>
      </w:r>
    </w:p>
    <w:p w:rsidR="006040E7" w:rsidRPr="00F45F8E" w:rsidRDefault="006040E7" w:rsidP="006040E7">
      <w:r w:rsidRPr="00F45F8E">
        <w:lastRenderedPageBreak/>
        <w:t xml:space="preserve">   (3) În cazul în care se constată prezenţa agenţilor chimici periculoşi la locul de muncă, angajatorul trebuie să evalueze orice risc referitor la securitatea şi sănătatea lucrătorilor care decurge din prezenţa respectivilor agenţi chimici, luând în considerare:  </w:t>
      </w:r>
    </w:p>
    <w:p w:rsidR="006040E7" w:rsidRPr="00F45F8E" w:rsidRDefault="006040E7" w:rsidP="006040E7">
      <w:r w:rsidRPr="00F45F8E">
        <w:t xml:space="preserve">   a) proprietăţile lor periculoase;  </w:t>
      </w:r>
    </w:p>
    <w:p w:rsidR="006040E7" w:rsidRPr="00F45F8E" w:rsidRDefault="006040E7" w:rsidP="006040E7">
      <w:r w:rsidRPr="00F45F8E">
        <w:t xml:space="preserve">   b) informaţiile referitoare la securitate şi sănătate care sunt puse la dispoziţie de furnizor, de exemplu, fişa cu date de securitate corespunzătoare, în conformitate cu Regulamentul (CE) </w:t>
      </w:r>
      <w:hyperlink r:id="rId213" w:history="1">
        <w:r w:rsidRPr="00F45F8E">
          <w:t>nr. 1.907/2006</w:t>
        </w:r>
      </w:hyperlink>
      <w:r w:rsidRPr="00F45F8E">
        <w:t xml:space="preserve"> al Parlamentului European şi al Consiliului din 18 decembrie 2006 privind înregistrarea, evaluarea, autorizarea şi restricţionarea substanţelor chimice (REACH), de înfiinţare a Agenţiei Europene pentru Produse Chimice, de modificare a Directivei </w:t>
      </w:r>
      <w:hyperlink r:id="rId214" w:history="1">
        <w:r w:rsidRPr="00F45F8E">
          <w:t>1999/45/CE</w:t>
        </w:r>
      </w:hyperlink>
      <w:r w:rsidRPr="00F45F8E">
        <w:t xml:space="preserve"> şi de abrogare a Regulamentului (CEE) </w:t>
      </w:r>
      <w:hyperlink r:id="rId215" w:history="1">
        <w:r w:rsidRPr="00F45F8E">
          <w:t>nr. 793/93</w:t>
        </w:r>
      </w:hyperlink>
      <w:r w:rsidRPr="00F45F8E">
        <w:t xml:space="preserve"> al Consiliului şi a Regulamentului (CE) </w:t>
      </w:r>
      <w:hyperlink r:id="rId216" w:history="1">
        <w:r w:rsidRPr="00F45F8E">
          <w:t>nr. 1.488/94</w:t>
        </w:r>
      </w:hyperlink>
      <w:r w:rsidRPr="00F45F8E">
        <w:t xml:space="preserve"> al Comisiei, precum şi a Directivei </w:t>
      </w:r>
      <w:hyperlink r:id="rId217" w:history="1">
        <w:r w:rsidRPr="00F45F8E">
          <w:t>76/769/CEE</w:t>
        </w:r>
      </w:hyperlink>
      <w:r w:rsidRPr="00F45F8E">
        <w:t xml:space="preserve"> a Consiliului şi a Directivelor </w:t>
      </w:r>
      <w:hyperlink r:id="rId218" w:history="1">
        <w:r w:rsidRPr="00F45F8E">
          <w:t>91/155/CEE</w:t>
        </w:r>
      </w:hyperlink>
      <w:r w:rsidRPr="00F45F8E">
        <w:t xml:space="preserve">, </w:t>
      </w:r>
      <w:hyperlink r:id="rId219" w:history="1">
        <w:r w:rsidRPr="00F45F8E">
          <w:t>93/67/CEE</w:t>
        </w:r>
      </w:hyperlink>
      <w:r w:rsidRPr="00F45F8E">
        <w:t xml:space="preserve">, </w:t>
      </w:r>
      <w:hyperlink r:id="rId220" w:history="1">
        <w:r w:rsidRPr="00F45F8E">
          <w:t>93/105/CE</w:t>
        </w:r>
      </w:hyperlink>
      <w:r w:rsidRPr="00F45F8E">
        <w:t xml:space="preserve"> şi 2000/21/CE ale Comisiei, publicat în Jurnalul Oficial al Uniunii Europene, seria L 396 din 30 decembrie 2006, aşa cum a fost modificat prin amendamentele sale, denumit în continuare Regulamentul </w:t>
      </w:r>
      <w:hyperlink r:id="rId221" w:history="1">
        <w:r w:rsidRPr="00F45F8E">
          <w:t>nr. 1.907/2006;</w:t>
        </w:r>
      </w:hyperlink>
      <w:r w:rsidRPr="00F45F8E">
        <w:t xml:space="preserve">  </w:t>
      </w:r>
    </w:p>
    <w:p w:rsidR="006040E7" w:rsidRPr="00F45F8E" w:rsidRDefault="006040E7" w:rsidP="006040E7">
      <w:r w:rsidRPr="00F45F8E">
        <w:t xml:space="preserve">   c) nivelul, tipul şi durata expunerii, luând în considerare toate rutele posibile de expunere;  </w:t>
      </w:r>
    </w:p>
    <w:p w:rsidR="006040E7" w:rsidRPr="00F45F8E" w:rsidRDefault="006040E7" w:rsidP="006040E7">
      <w:r w:rsidRPr="00F45F8E">
        <w:t xml:space="preserve">   d) condiţiile în care se desfăşoară lucrul în prezenţa unor astfel de agenţi, inclusiv cantităţile acestora;  </w:t>
      </w:r>
    </w:p>
    <w:p w:rsidR="006040E7" w:rsidRPr="00F45F8E" w:rsidRDefault="006040E7" w:rsidP="006040E7">
      <w:r w:rsidRPr="00F45F8E">
        <w:t xml:space="preserve">   e) valorile-limită de expunere profesională sau valorile-limită biologice naţionale;  </w:t>
      </w:r>
    </w:p>
    <w:p w:rsidR="006040E7" w:rsidRPr="00F45F8E" w:rsidRDefault="006040E7" w:rsidP="006040E7">
      <w:r w:rsidRPr="00F45F8E">
        <w:t xml:space="preserve">   f) efectul măsurilor preventive luate sau care urmează să fie luate;  </w:t>
      </w:r>
    </w:p>
    <w:p w:rsidR="006040E7" w:rsidRPr="00F45F8E" w:rsidRDefault="006040E7" w:rsidP="006040E7">
      <w:r w:rsidRPr="00F45F8E">
        <w:t xml:space="preserve">   g) concluziile care rezultă în urma supravegherii stării de sănătate deja efectuate, atunci când sunt disponibile.  </w:t>
      </w:r>
    </w:p>
    <w:p w:rsidR="006040E7" w:rsidRPr="00F45F8E" w:rsidRDefault="006040E7" w:rsidP="006040E7">
      <w:r w:rsidRPr="00F45F8E">
        <w:t xml:space="preserve">   (4) Angajatorul trebuie să obţină informaţii suplimentare necesare pentru evaluarea riscului de la furnizorul agenţilor chimici periculoşi sau din alte surse disponibile. Dacă este cazul, aceste informaţii trebuie să conţină evaluarea specifică privind riscul pentru utilizatori, stabilit pe baza prevederilor legislaţiei naţionale aplicabile, armonizată cu legislaţia comunitară cu privire la agenţii chimici.  </w:t>
      </w:r>
    </w:p>
    <w:p w:rsidR="006040E7" w:rsidRPr="00F45F8E" w:rsidRDefault="006040E7" w:rsidP="006040E7">
      <w:r w:rsidRPr="00F45F8E">
        <w:t xml:space="preserve">   Art. 12. -   Angajatorul trebuie să se afle în posesia unei evaluări a riscului, în conformitate cu </w:t>
      </w:r>
      <w:hyperlink r:id="rId222" w:history="1">
        <w:r w:rsidRPr="00F45F8E">
          <w:t>art. 12</w:t>
        </w:r>
      </w:hyperlink>
      <w:r w:rsidRPr="00F45F8E">
        <w:t xml:space="preserve"> din Legea nr. 319/2006, cu modificările şi completările ulterioare, şi să identifice ce măsuri au fost luate potrivit </w:t>
      </w:r>
      <w:hyperlink r:id="rId223" w:history="1">
        <w:r w:rsidRPr="00F45F8E">
          <w:t>art. 10</w:t>
        </w:r>
      </w:hyperlink>
      <w:r w:rsidRPr="00F45F8E">
        <w:t xml:space="preserve"> şi </w:t>
      </w:r>
      <w:hyperlink r:id="rId224" w:history="1">
        <w:r w:rsidRPr="00F45F8E">
          <w:t>16</w:t>
        </w:r>
      </w:hyperlink>
      <w:r w:rsidRPr="00F45F8E">
        <w:t>-</w:t>
      </w:r>
      <w:hyperlink r:id="rId225" w:history="1">
        <w:r w:rsidRPr="00F45F8E">
          <w:t>23</w:t>
        </w:r>
      </w:hyperlink>
      <w:r w:rsidRPr="00F45F8E">
        <w:t xml:space="preserve"> din prezenta hotărâre.  </w:t>
      </w:r>
    </w:p>
    <w:p w:rsidR="006040E7" w:rsidRPr="00F45F8E" w:rsidRDefault="006040E7" w:rsidP="006040E7">
      <w:r w:rsidRPr="00F45F8E">
        <w:t xml:space="preserve">   Art. 13. -   (1) Evaluarea riscului trebuie însoţită de documente prezentate într-o formă adecvată, în conformitate cu legislaţia şi practica naţională, şi poate include o justificare a angajatorului referitoare la faptul că natura şi amploarea riscurilor datorate agenţilor chimici nu necesită o altă evaluare detaliată a riscului.  </w:t>
      </w:r>
    </w:p>
    <w:p w:rsidR="006040E7" w:rsidRPr="00F45F8E" w:rsidRDefault="006040E7" w:rsidP="006040E7">
      <w:r w:rsidRPr="00F45F8E">
        <w:t xml:space="preserve">   (2) Evaluarea riscului se actualizează, în special, dacă s-au produs schimbări semnificative din cauza cărora evaluarea ar fi depăşită sau atunci când rezultatele supravegherii stării de sănătate fac necesar acest lucru.  </w:t>
      </w:r>
    </w:p>
    <w:p w:rsidR="006040E7" w:rsidRPr="00F45F8E" w:rsidRDefault="006040E7" w:rsidP="006040E7">
      <w:r w:rsidRPr="00F45F8E">
        <w:t xml:space="preserve">   (3) În evaluarea riscului trebuie incluse şi anumite activităţi în cadrul întreprinderii sau al unităţii, cum ar fi întreţinerea, în timpul cărora este previzibilă apariţia unui risc de expunere semnificativ sau care, din alte cauze, pot avea efecte vătămătoare pentru securitate şi sănătate, chiar după ce au fost luate toate măsurile tehnice.  </w:t>
      </w:r>
    </w:p>
    <w:p w:rsidR="006040E7" w:rsidRPr="00F45F8E" w:rsidRDefault="006040E7" w:rsidP="006040E7">
      <w:r w:rsidRPr="00F45F8E">
        <w:t xml:space="preserve">   (4) În cazul activităţilor care implică expunerea la mai mulţi agenţi chimici periculoşi, riscul trebuie evaluat pe baza riscului prezentat de toţi aceşti agenţi chimici în combinaţie.  </w:t>
      </w:r>
    </w:p>
    <w:p w:rsidR="006040E7" w:rsidRPr="00F45F8E" w:rsidRDefault="006040E7" w:rsidP="006040E7">
      <w:r w:rsidRPr="00F45F8E">
        <w:t xml:space="preserve">   Art. 14. -   În cazul unei activităţi noi care implică agenţi chimici periculoşi, procesul de muncă trebuie să înceapă numai după ce a fost realizată o evaluare a riscului acelei activităţi şi după luarea măsurilor de prevenire identificate ca necesare.  </w:t>
      </w:r>
    </w:p>
    <w:p w:rsidR="006040E7" w:rsidRPr="00F45F8E" w:rsidRDefault="006040E7" w:rsidP="006040E7">
      <w:r w:rsidRPr="00F45F8E">
        <w:t>   Art. 15. -   Ghidurile practice care detaliază prevederile referitoare la evaluarea riscurilor şi la aplicarea măsurilor de prevenire pentru diminuarea acestora vor fi elaborate în conformitate cu recomandările practice ale Comisiei Europene.</w:t>
      </w:r>
      <w:r w:rsidRPr="00F45F8E">
        <w:br/>
      </w:r>
      <w:r w:rsidRPr="00F45F8E">
        <w:br/>
        <w:t xml:space="preserve">  </w:t>
      </w:r>
    </w:p>
    <w:p w:rsidR="006040E7" w:rsidRPr="00F45F8E" w:rsidRDefault="006040E7" w:rsidP="006040E7">
      <w:r w:rsidRPr="00F45F8E">
        <w:lastRenderedPageBreak/>
        <w:t>SECŢIUNEA a 2-a</w:t>
      </w:r>
      <w:r w:rsidRPr="00F45F8E">
        <w:br/>
        <w:t xml:space="preserve">Principii pentru prevenirea riscurilor asociate cu agenţii chimici periculoşi şi pentru aplicarea prezentei hotărâri potrivit evaluării de risc </w:t>
      </w:r>
      <w:r w:rsidRPr="00F45F8E">
        <w:br/>
        <w:t xml:space="preserve">  </w:t>
      </w:r>
    </w:p>
    <w:p w:rsidR="006040E7" w:rsidRPr="00F45F8E" w:rsidRDefault="006040E7" w:rsidP="006040E7">
      <w:r w:rsidRPr="00F45F8E">
        <w:t xml:space="preserve">   Art. 16. -   Angajatorul este obligat să ia măsuri de eliminare sau de reducere la minimum a riscurilor pentru securitatea şi sănătatea lucrătorilor în procesele de muncă în care sunt implicaţi agenţi chimici periculoşi, prin:  </w:t>
      </w:r>
    </w:p>
    <w:p w:rsidR="006040E7" w:rsidRPr="00F45F8E" w:rsidRDefault="006040E7" w:rsidP="006040E7">
      <w:r w:rsidRPr="00F45F8E">
        <w:t xml:space="preserve">   a) proiectarea şi organizarea sistemelor de lucru la locul de muncă;  </w:t>
      </w:r>
    </w:p>
    <w:p w:rsidR="006040E7" w:rsidRPr="00F45F8E" w:rsidRDefault="006040E7" w:rsidP="006040E7">
      <w:r w:rsidRPr="00F45F8E">
        <w:t xml:space="preserve">   b) dotarea cu echipament corespunzător pentru lucrul cu agenţii chimici, elaborarea şi implementarea procedurilor de întreţinere, care să asigure securitatea şi sănătatea lucrătorilor în procesul de muncă;  </w:t>
      </w:r>
    </w:p>
    <w:p w:rsidR="006040E7" w:rsidRPr="00F45F8E" w:rsidRDefault="006040E7" w:rsidP="006040E7">
      <w:r w:rsidRPr="00F45F8E">
        <w:t xml:space="preserve">   c) reducerea la minimum a numărului de lucrători expuşi sau care pot fi expuşi;  </w:t>
      </w:r>
    </w:p>
    <w:p w:rsidR="006040E7" w:rsidRPr="00F45F8E" w:rsidRDefault="006040E7" w:rsidP="006040E7">
      <w:r w:rsidRPr="00F45F8E">
        <w:t xml:space="preserve">   d) reducerea la minimum a duratei şi intensităţii de expunere;  </w:t>
      </w:r>
    </w:p>
    <w:p w:rsidR="006040E7" w:rsidRPr="00F45F8E" w:rsidRDefault="006040E7" w:rsidP="006040E7">
      <w:r w:rsidRPr="00F45F8E">
        <w:t xml:space="preserve">   e) măsuri corespunzătoare de igienă;  </w:t>
      </w:r>
    </w:p>
    <w:p w:rsidR="006040E7" w:rsidRPr="00F45F8E" w:rsidRDefault="006040E7" w:rsidP="006040E7">
      <w:r w:rsidRPr="00F45F8E">
        <w:t xml:space="preserve">   f) reducerea cantităţii de agenţi chimici prezenţi la locul de muncă la nivelul minim necesar pentru tipul de activitate respectivă;  </w:t>
      </w:r>
    </w:p>
    <w:p w:rsidR="006040E7" w:rsidRPr="00F45F8E" w:rsidRDefault="006040E7" w:rsidP="006040E7">
      <w:r w:rsidRPr="00F45F8E">
        <w:t xml:space="preserve">   g) proceduri de lucru adecvate care includ măsuri privind manipularea, depozitarea şi transportul, toate în condiţii de siguranţă, la locul de muncă, ale agenţilor chimici periculoşi şi ale deşeurilor care conţin asemenea agenţi chimici.  </w:t>
      </w:r>
    </w:p>
    <w:p w:rsidR="006040E7" w:rsidRPr="00F45F8E" w:rsidRDefault="006040E7" w:rsidP="006040E7">
      <w:r w:rsidRPr="00F45F8E">
        <w:t xml:space="preserve">   Art. 17. -   (1) Dacă rezultatele evaluării riscurilor prevăzute la </w:t>
      </w:r>
      <w:hyperlink r:id="rId226" w:history="1">
        <w:r w:rsidRPr="00F45F8E">
          <w:t>art. 11</w:t>
        </w:r>
      </w:hyperlink>
      <w:r w:rsidRPr="00F45F8E">
        <w:t xml:space="preserve"> indică prezenţa unui risc pentru securitatea şi sănătatea lucrătorilor, se aplică măsurile specifice de protecţie, prevenire şi supraveghere prevăzute la </w:t>
      </w:r>
      <w:hyperlink r:id="rId227" w:history="1">
        <w:r w:rsidRPr="00F45F8E">
          <w:t>art. 18</w:t>
        </w:r>
      </w:hyperlink>
      <w:r w:rsidRPr="00F45F8E">
        <w:t>-</w:t>
      </w:r>
      <w:hyperlink r:id="rId228" w:history="1">
        <w:r w:rsidRPr="00F45F8E">
          <w:t>28</w:t>
        </w:r>
      </w:hyperlink>
      <w:r w:rsidRPr="00F45F8E">
        <w:t xml:space="preserve"> şi la </w:t>
      </w:r>
      <w:hyperlink r:id="rId229" w:history="1">
        <w:r w:rsidRPr="00F45F8E">
          <w:t>art. 35</w:t>
        </w:r>
      </w:hyperlink>
      <w:r w:rsidRPr="00F45F8E">
        <w:t>-</w:t>
      </w:r>
      <w:hyperlink r:id="rId230" w:history="1">
        <w:r w:rsidRPr="00F45F8E">
          <w:t>39</w:t>
        </w:r>
      </w:hyperlink>
      <w:r w:rsidRPr="00F45F8E">
        <w:t xml:space="preserve"> din prezenta hotărâre.  </w:t>
      </w:r>
    </w:p>
    <w:p w:rsidR="006040E7" w:rsidRPr="00F45F8E" w:rsidRDefault="006040E7" w:rsidP="006040E7">
      <w:r w:rsidRPr="00F45F8E">
        <w:t xml:space="preserve">   (2) Dacă rezultatele evaluării riscurilor, conform </w:t>
      </w:r>
      <w:hyperlink r:id="rId231" w:history="1">
        <w:r w:rsidRPr="00F45F8E">
          <w:t>art. 11</w:t>
        </w:r>
      </w:hyperlink>
      <w:r w:rsidRPr="00F45F8E">
        <w:t xml:space="preserve">, arată că datorită cantităţii de agent chimic periculos prezent la locul de muncă există doar un risc redus pentru securitatea şi sănătatea lucrătorilor, iar măsurile luate în conformitate cu art. 10 </w:t>
      </w:r>
      <w:hyperlink r:id="rId232" w:history="1">
        <w:r w:rsidRPr="00F45F8E">
          <w:t>alin. (1)</w:t>
        </w:r>
      </w:hyperlink>
      <w:r w:rsidRPr="00F45F8E">
        <w:t xml:space="preserve">, </w:t>
      </w:r>
      <w:hyperlink r:id="rId233" w:history="1">
        <w:r w:rsidRPr="00F45F8E">
          <w:t>art. 16</w:t>
        </w:r>
      </w:hyperlink>
      <w:r w:rsidRPr="00F45F8E">
        <w:t xml:space="preserve"> şi art. 19 </w:t>
      </w:r>
      <w:hyperlink r:id="rId234" w:history="1">
        <w:r w:rsidRPr="00F45F8E">
          <w:t>alin. (4)</w:t>
        </w:r>
      </w:hyperlink>
      <w:r w:rsidRPr="00F45F8E">
        <w:t xml:space="preserve"> sunt suficiente pentru a diminua acel risc, atunci prevederile </w:t>
      </w:r>
      <w:hyperlink r:id="rId235" w:history="1">
        <w:r w:rsidRPr="00F45F8E">
          <w:t>art. 18</w:t>
        </w:r>
      </w:hyperlink>
      <w:r w:rsidRPr="00F45F8E">
        <w:t>-</w:t>
      </w:r>
      <w:hyperlink r:id="rId236" w:history="1">
        <w:r w:rsidRPr="00F45F8E">
          <w:t>28</w:t>
        </w:r>
      </w:hyperlink>
      <w:r w:rsidRPr="00F45F8E">
        <w:t xml:space="preserve"> şi </w:t>
      </w:r>
      <w:hyperlink r:id="rId237" w:history="1">
        <w:r w:rsidRPr="00F45F8E">
          <w:t>35</w:t>
        </w:r>
      </w:hyperlink>
      <w:r w:rsidRPr="00F45F8E">
        <w:t>-</w:t>
      </w:r>
      <w:hyperlink r:id="rId238" w:history="1">
        <w:r w:rsidRPr="00F45F8E">
          <w:t>39</w:t>
        </w:r>
      </w:hyperlink>
      <w:r w:rsidRPr="00F45F8E">
        <w:t xml:space="preserve"> nu se aplică.</w:t>
      </w:r>
      <w:r w:rsidRPr="00F45F8E">
        <w:br/>
      </w:r>
      <w:r w:rsidRPr="00F45F8E">
        <w:br/>
        <w:t>  SECŢIUNEA a 3-a</w:t>
      </w:r>
      <w:r w:rsidRPr="00F45F8E">
        <w:br/>
        <w:t xml:space="preserve">Măsuri specifice de protecţie şi prevenire </w:t>
      </w:r>
      <w:r w:rsidRPr="00F45F8E">
        <w:br/>
        <w:t xml:space="preserve">  </w:t>
      </w:r>
    </w:p>
    <w:p w:rsidR="006040E7" w:rsidRPr="00F45F8E" w:rsidRDefault="006040E7" w:rsidP="006040E7">
      <w:r w:rsidRPr="00F45F8E">
        <w:t xml:space="preserve">   Art. 18. -   Angajatorul va asigura că riscul pentru securitatea şi sănătatea lucrătorilor cauzat de prezenţa la locul de muncă a unui agent chimic periculos este eliminat sau redus la minimum.  </w:t>
      </w:r>
    </w:p>
    <w:p w:rsidR="006040E7" w:rsidRPr="00F45F8E" w:rsidRDefault="006040E7" w:rsidP="006040E7">
      <w:r w:rsidRPr="00F45F8E">
        <w:t xml:space="preserve">   Art. 19. -   (1) În aplicarea </w:t>
      </w:r>
      <w:hyperlink r:id="rId239" w:history="1">
        <w:r w:rsidRPr="00F45F8E">
          <w:t>art. 18</w:t>
        </w:r>
      </w:hyperlink>
      <w:r w:rsidRPr="00F45F8E">
        <w:t xml:space="preserve"> se recurge, de regulă, la substituire, prin care angajatorul evită utilizarea unui agent chimic periculos, înlocuindu-l cu un agent sau proces chimic care, în condiţiile utilizării, nu este periculos sau este mai puţin periculos pentru securitatea şi sănătatea lucrătorilor, după caz.  </w:t>
      </w:r>
    </w:p>
    <w:p w:rsidR="006040E7" w:rsidRPr="00F45F8E" w:rsidRDefault="006040E7" w:rsidP="006040E7">
      <w:r w:rsidRPr="00F45F8E">
        <w:t xml:space="preserve">   (2) Atunci când tipul activităţii nu permite eliminarea riscului prin substituire, ţinând cont de activitatea şi evaluarea riscului prevăzute la </w:t>
      </w:r>
      <w:hyperlink r:id="rId240" w:history="1">
        <w:r w:rsidRPr="00F45F8E">
          <w:t>art. 11</w:t>
        </w:r>
      </w:hyperlink>
      <w:r w:rsidRPr="00F45F8E">
        <w:t>-</w:t>
      </w:r>
      <w:hyperlink r:id="rId241" w:history="1">
        <w:r w:rsidRPr="00F45F8E">
          <w:t>15</w:t>
        </w:r>
      </w:hyperlink>
      <w:r w:rsidRPr="00F45F8E">
        <w:t xml:space="preserve">, angajatorul asigură reducerea la minimum a riscului prin aplicarea măsurilor de protecţie şi prevenire.  </w:t>
      </w:r>
    </w:p>
    <w:p w:rsidR="006040E7" w:rsidRPr="00F45F8E" w:rsidRDefault="006040E7" w:rsidP="006040E7">
      <w:r w:rsidRPr="00F45F8E">
        <w:t xml:space="preserve">   (3) În ordinea priorităţii, măsurile prevăzute la </w:t>
      </w:r>
      <w:hyperlink r:id="rId242" w:history="1">
        <w:r w:rsidRPr="00F45F8E">
          <w:t>alin. (2)</w:t>
        </w:r>
      </w:hyperlink>
      <w:r w:rsidRPr="00F45F8E">
        <w:t xml:space="preserve"> includ:  </w:t>
      </w:r>
    </w:p>
    <w:p w:rsidR="006040E7" w:rsidRPr="00F45F8E" w:rsidRDefault="006040E7" w:rsidP="006040E7">
      <w:r w:rsidRPr="00F45F8E">
        <w:t xml:space="preserve">   a) proiectarea unor procese de muncă şi control tehnic adecvate şi utilizarea echipamentelor şi materialelor potrivite, astfel încât să se evite sau să se reducă la minimum emiterea de agenţi chimici periculoşi care pot prezenta un risc pentru siguranţa şi sănătatea lucrătorilor la locul de muncă;  </w:t>
      </w:r>
    </w:p>
    <w:p w:rsidR="006040E7" w:rsidRPr="00F45F8E" w:rsidRDefault="006040E7" w:rsidP="006040E7">
      <w:r w:rsidRPr="00F45F8E">
        <w:t xml:space="preserve">   b) aplicarea unor măsuri de protecţie colectivă la sursa riscului, cum ar fi ventilaţia adecvată şi măsurile potrivite de organizare;  </w:t>
      </w:r>
    </w:p>
    <w:p w:rsidR="006040E7" w:rsidRPr="00F45F8E" w:rsidRDefault="006040E7" w:rsidP="006040E7">
      <w:r w:rsidRPr="00F45F8E">
        <w:lastRenderedPageBreak/>
        <w:t xml:space="preserve">   c) aplicarea unor măsuri de protecţie individuală, inclusiv asigurarea echipamentului individual de protecţie, dacă expunerea nu poate fi prevenită prin alte mijloace.  </w:t>
      </w:r>
    </w:p>
    <w:p w:rsidR="006040E7" w:rsidRPr="00F45F8E" w:rsidRDefault="006040E7" w:rsidP="006040E7">
      <w:r w:rsidRPr="00F45F8E">
        <w:t xml:space="preserve">   (4) Ghidurile practice pentru aplicarea măsurilor de protecţie şi prevenire în vederea reducerii riscului sunt elaborate de către autorităţile naţionale competente.  </w:t>
      </w:r>
    </w:p>
    <w:p w:rsidR="006040E7" w:rsidRPr="00F45F8E" w:rsidRDefault="006040E7" w:rsidP="006040E7">
      <w:r w:rsidRPr="00F45F8E">
        <w:t xml:space="preserve">   Art. 20. -   Măsurile prevăzute la </w:t>
      </w:r>
      <w:hyperlink r:id="rId243" w:history="1">
        <w:r w:rsidRPr="00F45F8E">
          <w:t>art. 19</w:t>
        </w:r>
      </w:hyperlink>
      <w:r w:rsidRPr="00F45F8E">
        <w:t xml:space="preserve"> sunt completate cu cele de supraveghere a stării de sănătate, conform </w:t>
      </w:r>
      <w:hyperlink r:id="rId244" w:history="1">
        <w:r w:rsidRPr="00F45F8E">
          <w:t>art. 35</w:t>
        </w:r>
      </w:hyperlink>
      <w:r w:rsidRPr="00F45F8E">
        <w:t>-</w:t>
      </w:r>
      <w:hyperlink r:id="rId245" w:history="1">
        <w:r w:rsidRPr="00F45F8E">
          <w:t>39</w:t>
        </w:r>
      </w:hyperlink>
      <w:r w:rsidRPr="00F45F8E">
        <w:t xml:space="preserve">, dacă natura riscului o cere.  </w:t>
      </w:r>
    </w:p>
    <w:p w:rsidR="006040E7" w:rsidRPr="00F45F8E" w:rsidRDefault="006040E7" w:rsidP="006040E7">
      <w:r w:rsidRPr="00F45F8E">
        <w:t xml:space="preserve">   Art. 21. -   Angajatorul efectuează măsurările necesare ale agenţilor chimici care pot prezenta un risc pentru sănătatea lucrătorilor la locul de muncă, în mod regulat şi ori de câte ori se produce vreo schimbare a condiţiilor care pot afecta expunerea lucrătorilor la agenţi chimici, în special cu privire la valorile-limită de expunere profesională, cu excepţia cazului în care demonstrează prin alte mijloace de evaluare că, în conformitate cu </w:t>
      </w:r>
      <w:hyperlink r:id="rId246" w:history="1">
        <w:r w:rsidRPr="00F45F8E">
          <w:t>art. 19</w:t>
        </w:r>
      </w:hyperlink>
      <w:r w:rsidRPr="00F45F8E">
        <w:t xml:space="preserve">, au fost luate măsuri adecvate de prevenire şi protecţie.  </w:t>
      </w:r>
    </w:p>
    <w:p w:rsidR="006040E7" w:rsidRPr="00F45F8E" w:rsidRDefault="006040E7" w:rsidP="006040E7">
      <w:r w:rsidRPr="00F45F8E">
        <w:t xml:space="preserve">   Art. 22. -   (1) În îndeplinirea obligaţiilor prevăzute la </w:t>
      </w:r>
      <w:hyperlink r:id="rId247" w:history="1">
        <w:r w:rsidRPr="00F45F8E">
          <w:t>art. 11</w:t>
        </w:r>
      </w:hyperlink>
      <w:r w:rsidRPr="00F45F8E">
        <w:t>-</w:t>
      </w:r>
      <w:hyperlink r:id="rId248" w:history="1">
        <w:r w:rsidRPr="00F45F8E">
          <w:t>15</w:t>
        </w:r>
      </w:hyperlink>
      <w:r w:rsidRPr="00F45F8E">
        <w:t xml:space="preserve"> sau care decurg, pe cale de consecinţă, din acestea, angajatorul ţine seama de rezultatele procedurilor prevăzute la </w:t>
      </w:r>
      <w:hyperlink r:id="rId249" w:history="1">
        <w:r w:rsidRPr="00F45F8E">
          <w:t>art. 21</w:t>
        </w:r>
      </w:hyperlink>
      <w:r w:rsidRPr="00F45F8E">
        <w:t xml:space="preserve">.  </w:t>
      </w:r>
    </w:p>
    <w:p w:rsidR="006040E7" w:rsidRPr="00F45F8E" w:rsidRDefault="006040E7" w:rsidP="006040E7">
      <w:r w:rsidRPr="00F45F8E">
        <w:t xml:space="preserve">   (2) În situaţia în care o valoare limită de expunere profesională stabilită efectiv la nivel naţional a fost depăşită, angajatorul ia măsuri imediat, ţinând cont de natura acelei limite, pentru a remedia situaţia prin aplicarea măsurilor preventive şi de protecţie.  </w:t>
      </w:r>
    </w:p>
    <w:p w:rsidR="006040E7" w:rsidRPr="00F45F8E" w:rsidRDefault="006040E7" w:rsidP="006040E7">
      <w:r w:rsidRPr="00F45F8E">
        <w:t xml:space="preserve">   Art. 23. -   (1) Pe baza evaluării globale şi a principiilor generale pentru prevenirea riscurilor prevăzute la art. 10 </w:t>
      </w:r>
      <w:hyperlink r:id="rId250" w:history="1">
        <w:r w:rsidRPr="00F45F8E">
          <w:t>alin. (1)</w:t>
        </w:r>
      </w:hyperlink>
      <w:r w:rsidRPr="00F45F8E">
        <w:t xml:space="preserve">, </w:t>
      </w:r>
      <w:hyperlink r:id="rId251" w:history="1">
        <w:r w:rsidRPr="00F45F8E">
          <w:t>art. 11</w:t>
        </w:r>
      </w:hyperlink>
      <w:r w:rsidRPr="00F45F8E">
        <w:t>-</w:t>
      </w:r>
      <w:hyperlink r:id="rId252" w:history="1">
        <w:r w:rsidRPr="00F45F8E">
          <w:t>17</w:t>
        </w:r>
      </w:hyperlink>
      <w:r w:rsidRPr="00F45F8E">
        <w:t xml:space="preserve"> şi la art. 19 </w:t>
      </w:r>
      <w:hyperlink r:id="rId253" w:history="1">
        <w:r w:rsidRPr="00F45F8E">
          <w:t>alin. (4)</w:t>
        </w:r>
      </w:hyperlink>
      <w:r w:rsidRPr="00F45F8E">
        <w:t xml:space="preserve"> angajatorul ia măsuri tehnice şi/sau organizatorice potrivite cu natura operaţiunii, inclusiv depozitarea, manipularea şi separarea agenţilor chimici incompatibili, asigurând protecţia lucrătorilor împotriva riscurilor care decurg din proprietăţile fizico-chimice ale agenţilor chimici.  </w:t>
      </w:r>
    </w:p>
    <w:p w:rsidR="006040E7" w:rsidRPr="00F45F8E" w:rsidRDefault="006040E7" w:rsidP="006040E7">
      <w:r w:rsidRPr="00F45F8E">
        <w:t xml:space="preserve">   (2) Măsurile prevăzute la </w:t>
      </w:r>
      <w:hyperlink r:id="rId254" w:history="1">
        <w:r w:rsidRPr="00F45F8E">
          <w:t>alin. (1)</w:t>
        </w:r>
      </w:hyperlink>
      <w:r w:rsidRPr="00F45F8E">
        <w:t xml:space="preserve"> sunt luate, în ordinea priorităţii, în special, pentru:  </w:t>
      </w:r>
    </w:p>
    <w:p w:rsidR="006040E7" w:rsidRPr="00F45F8E" w:rsidRDefault="006040E7" w:rsidP="006040E7">
      <w:r w:rsidRPr="00F45F8E">
        <w:t xml:space="preserve">   a) a preveni prezenţa la locul de muncă a concentraţiilor periculoase ale substanţelor inflamabile sau a cantităţilor periculoase de substanţe chimice instabile, în cazul în care natura muncii permite acest lucru;  </w:t>
      </w:r>
    </w:p>
    <w:p w:rsidR="006040E7" w:rsidRPr="00F45F8E" w:rsidRDefault="006040E7" w:rsidP="006040E7">
      <w:r w:rsidRPr="00F45F8E">
        <w:t xml:space="preserve">   b) a evita prezenţa surselor de aprindere care pot da naştere unor incendii şi explozii sau a condiţiilor nefavorabile care pot determina ca substanţele chimice instabile ori amestecurile de substanţe să genereze efecte fizice dăunătoare; şi  </w:t>
      </w:r>
    </w:p>
    <w:p w:rsidR="006040E7" w:rsidRPr="00F45F8E" w:rsidRDefault="006040E7" w:rsidP="006040E7">
      <w:r w:rsidRPr="00F45F8E">
        <w:t xml:space="preserve">   c) a diminua efectele negative pentru sănătatea şi securitatea lucrătorilor în caz de incendiu sau explozie, din cauza aprinderii substanţelor inflamabile, ori efectele fizice dăunătoare care decurg din prezenţa substanţelor chimice instabile sau a amestecurilor de substanţe.  </w:t>
      </w:r>
    </w:p>
    <w:p w:rsidR="006040E7" w:rsidRPr="00F45F8E" w:rsidRDefault="006040E7" w:rsidP="006040E7">
      <w:r w:rsidRPr="00F45F8E">
        <w:t xml:space="preserve">   (3) Echipamentele de muncă şi sistemele de protecţie asigurate de angajator pentru protecţia lucrătorilor trebuie să fie conforme cu prevederile legislaţiei naţionale şi ale Uniunii Europene în vigoare cu privire la proiectare, producţie şi livrare, avându-se în vedere asigurarea sănătăţii şi securităţii.  </w:t>
      </w:r>
    </w:p>
    <w:p w:rsidR="006040E7" w:rsidRPr="00F45F8E" w:rsidRDefault="006040E7" w:rsidP="006040E7">
      <w:r w:rsidRPr="00F45F8E">
        <w:t xml:space="preserve">   (4) Măsurile tehnice şi/sau organizatorice luate de angajator trebuie să fie conforme cu clasificarea grupelor de echipamente în categorii, prevăzută în anexa </w:t>
      </w:r>
      <w:hyperlink r:id="rId255" w:history="1">
        <w:r w:rsidRPr="00F45F8E">
          <w:t>nr. 1</w:t>
        </w:r>
      </w:hyperlink>
      <w:r w:rsidRPr="00F45F8E">
        <w:t xml:space="preserve"> la Hotărârea Guvernului nr. 245/2016 privind stabilirea condiţiilor pentru punerea la dispoziţie pe piaţă a echipamentelor şi sistemelor de protecţie destinate utilizării în atmosfere potenţial explozive.  </w:t>
      </w:r>
    </w:p>
    <w:p w:rsidR="006040E7" w:rsidRPr="00F45F8E" w:rsidRDefault="006040E7" w:rsidP="006040E7">
      <w:r w:rsidRPr="00F45F8E">
        <w:t>   (5) Angajatorul ia măsuri pentru a asigura un control adecvat al instalaţiilor, echipamentelor şi maşinilor sau pentru a pune la dispoziţie echipamentele de suprimare a exploziilor ori de descărcare a presiunii de explozie.</w:t>
      </w:r>
      <w:r w:rsidRPr="00F45F8E">
        <w:br/>
      </w:r>
      <w:r w:rsidRPr="00F45F8E">
        <w:br/>
        <w:t>  SECŢIUNEA a 4-a</w:t>
      </w:r>
      <w:r w:rsidRPr="00F45F8E">
        <w:br/>
        <w:t xml:space="preserve">Măsuri aplicabile în cazul producerii de accidente, incidente sau urgenţe </w:t>
      </w:r>
      <w:r w:rsidRPr="00F45F8E">
        <w:br/>
        <w:t xml:space="preserve">     Art. 24. -   În vederea protejării securităţii şi sănătăţii lucrătorilor împotriva accidentelor, incidentelor şi urgenţelor legate de prezenţa unor agenţi chimici periculoşi la locul de muncă, cu respectarea obligaţiilor prevăzute la </w:t>
      </w:r>
      <w:hyperlink r:id="rId256" w:history="1">
        <w:r w:rsidRPr="00F45F8E">
          <w:t>art. 10</w:t>
        </w:r>
      </w:hyperlink>
      <w:r w:rsidRPr="00F45F8E">
        <w:t xml:space="preserve"> şi </w:t>
      </w:r>
      <w:hyperlink r:id="rId257" w:history="1">
        <w:r w:rsidRPr="00F45F8E">
          <w:t>11</w:t>
        </w:r>
      </w:hyperlink>
      <w:r w:rsidRPr="00F45F8E">
        <w:t xml:space="preserve"> din Legea nr. 319/2006, cu modificările şi completările ulterioare, angajatorul stabileşte măsuri sau planuri de acţiune care pot fi aplicate atunci când se produce un asemenea eveniment, astfel încât să </w:t>
      </w:r>
      <w:r w:rsidRPr="00F45F8E">
        <w:lastRenderedPageBreak/>
        <w:t xml:space="preserve">fie luate măsurile adecvate. Aceste măsuri sau planuri de acţiune trebuie să includă orice exerciţii de protecţie adecvate, care vor fi efectuate la intervale regulate, precum şi asigurarea mijloacelor adecvate de prim ajutor.  </w:t>
      </w:r>
    </w:p>
    <w:p w:rsidR="006040E7" w:rsidRPr="00F45F8E" w:rsidRDefault="006040E7" w:rsidP="006040E7">
      <w:r w:rsidRPr="00F45F8E">
        <w:t xml:space="preserve">   Art. 25. -   (1) În cazul în care are loc unul dintre evenimentele prevăzute la </w:t>
      </w:r>
      <w:hyperlink r:id="rId258" w:history="1">
        <w:r w:rsidRPr="00F45F8E">
          <w:t>art. 24</w:t>
        </w:r>
      </w:hyperlink>
      <w:r w:rsidRPr="00F45F8E">
        <w:t xml:space="preserve">, angajatorul ia imediat măsuri pentru a reduce efectele evenimentului şi a informa lucrătorii interesaţi.  </w:t>
      </w:r>
    </w:p>
    <w:p w:rsidR="006040E7" w:rsidRPr="00F45F8E" w:rsidRDefault="006040E7" w:rsidP="006040E7">
      <w:r w:rsidRPr="00F45F8E">
        <w:t xml:space="preserve">   (2) Pentru a readuce situaţia la normal, angajatorul trebuie:  </w:t>
      </w:r>
    </w:p>
    <w:p w:rsidR="006040E7" w:rsidRPr="00F45F8E" w:rsidRDefault="006040E7" w:rsidP="006040E7">
      <w:r w:rsidRPr="00F45F8E">
        <w:t xml:space="preserve">   a) să aplice măsurile necesare pentru remedierea situaţiei cât mai rapid posibil;  </w:t>
      </w:r>
    </w:p>
    <w:p w:rsidR="006040E7" w:rsidRPr="00F45F8E" w:rsidRDefault="006040E7" w:rsidP="006040E7">
      <w:r w:rsidRPr="00F45F8E">
        <w:t xml:space="preserve">   b) să permită să lucreze în zona afectată numai lucrătorilor care sunt indispensabili pentru efectuarea reparaţiilor şi a altor operaţiuni necesare.  </w:t>
      </w:r>
    </w:p>
    <w:p w:rsidR="006040E7" w:rsidRPr="00F45F8E" w:rsidRDefault="006040E7" w:rsidP="006040E7">
      <w:r w:rsidRPr="00F45F8E">
        <w:t xml:space="preserve">   Art. 26. -   (1) Lucrătorilor cărora li se permite să lucreze în zona afectată li se asigură îmbrăcăminte de protecţie potrivită, echipament individual de protecţie, echipament special de securitate şi instalaţiile pe care trebuie să le utilizeze, atât timp cât situaţia se menţine.  </w:t>
      </w:r>
    </w:p>
    <w:p w:rsidR="006040E7" w:rsidRPr="00F45F8E" w:rsidRDefault="006040E7" w:rsidP="006040E7">
      <w:r w:rsidRPr="00F45F8E">
        <w:t xml:space="preserve">   (2) Situaţia prevăzută la </w:t>
      </w:r>
      <w:hyperlink r:id="rId259" w:history="1">
        <w:r w:rsidRPr="00F45F8E">
          <w:t>art. 24</w:t>
        </w:r>
      </w:hyperlink>
      <w:r w:rsidRPr="00F45F8E">
        <w:t xml:space="preserve"> nu trebuie să devină permanentă.  </w:t>
      </w:r>
    </w:p>
    <w:p w:rsidR="006040E7" w:rsidRPr="00F45F8E" w:rsidRDefault="006040E7" w:rsidP="006040E7">
      <w:r w:rsidRPr="00F45F8E">
        <w:t xml:space="preserve">   (3) Persoanelor neprotejate nu li se permite să rămână în zona afectată.  </w:t>
      </w:r>
    </w:p>
    <w:p w:rsidR="006040E7" w:rsidRPr="00F45F8E" w:rsidRDefault="006040E7" w:rsidP="006040E7">
      <w:r w:rsidRPr="00F45F8E">
        <w:t xml:space="preserve">   Art. 27. -   Cu respectarea prevederilor </w:t>
      </w:r>
      <w:hyperlink r:id="rId260" w:history="1">
        <w:r w:rsidRPr="00F45F8E">
          <w:t>art. 10</w:t>
        </w:r>
      </w:hyperlink>
      <w:r w:rsidRPr="00F45F8E">
        <w:t xml:space="preserve"> şi </w:t>
      </w:r>
      <w:hyperlink r:id="rId261" w:history="1">
        <w:r w:rsidRPr="00F45F8E">
          <w:t>11</w:t>
        </w:r>
      </w:hyperlink>
      <w:r w:rsidRPr="00F45F8E">
        <w:t xml:space="preserve"> din Legea nr. 319/2006, cu modificările şi completările ulterioare, angajatorul ia măsurile necesare pentru a asigura sistemul de avertizare şi alte sisteme de comunicare necesare pentru a semnala existenţa unui risc crescut pentru securitate şi sănătate, pentru a permite o reacţie adecvată şi pentru a întreprinde imediat acţiuni de remediere, precum şi operaţiuni de asistenţă, evacuare şi salvare, dacă este nevoie.  </w:t>
      </w:r>
    </w:p>
    <w:p w:rsidR="006040E7" w:rsidRPr="00F45F8E" w:rsidRDefault="006040E7" w:rsidP="006040E7">
      <w:r w:rsidRPr="00F45F8E">
        <w:t xml:space="preserve">   Art. 28. -   (1) Angajatorul asigură disponibilitatea informaţiilor cu privire la măsurile aplicabile în caz de urgenţă, care implică agenţi chimici periculoşi.  </w:t>
      </w:r>
    </w:p>
    <w:p w:rsidR="006040E7" w:rsidRPr="00F45F8E" w:rsidRDefault="006040E7" w:rsidP="006040E7">
      <w:r w:rsidRPr="00F45F8E">
        <w:t xml:space="preserve">   (2) Serviciile interne şi externe competente în caz de accident şi urgenţă au acces la informaţiile prevăzute la </w:t>
      </w:r>
      <w:hyperlink r:id="rId262" w:history="1">
        <w:r w:rsidRPr="00F45F8E">
          <w:t>alin. (1)</w:t>
        </w:r>
      </w:hyperlink>
      <w:r w:rsidRPr="00F45F8E">
        <w:t xml:space="preserve">.  </w:t>
      </w:r>
    </w:p>
    <w:p w:rsidR="006040E7" w:rsidRPr="00F45F8E" w:rsidRDefault="006040E7" w:rsidP="006040E7">
      <w:r w:rsidRPr="00F45F8E">
        <w:t xml:space="preserve">   (3) Informaţiile prevăzute la </w:t>
      </w:r>
      <w:hyperlink r:id="rId263" w:history="1">
        <w:r w:rsidRPr="00F45F8E">
          <w:t>alin. (1)</w:t>
        </w:r>
      </w:hyperlink>
      <w:r w:rsidRPr="00F45F8E">
        <w:t xml:space="preserve"> includ:  </w:t>
      </w:r>
    </w:p>
    <w:p w:rsidR="006040E7" w:rsidRPr="00F45F8E" w:rsidRDefault="006040E7" w:rsidP="006040E7">
      <w:r w:rsidRPr="00F45F8E">
        <w:t xml:space="preserve">   a) notificarea prealabilă a pericolelor legate de activitatea profesională;  </w:t>
      </w:r>
    </w:p>
    <w:p w:rsidR="006040E7" w:rsidRPr="00F45F8E" w:rsidRDefault="006040E7" w:rsidP="006040E7">
      <w:r w:rsidRPr="00F45F8E">
        <w:t xml:space="preserve">   b) măsurile de identificare a pericolelor;  </w:t>
      </w:r>
    </w:p>
    <w:p w:rsidR="006040E7" w:rsidRPr="00F45F8E" w:rsidRDefault="006040E7" w:rsidP="006040E7">
      <w:r w:rsidRPr="00F45F8E">
        <w:t xml:space="preserve">   c) măsurile de precauţie şi procedurile pertinente, astfel încât serviciile de urgenţă să îşi poată pregăti propriile proceduri de intervenţie şi măsuri de precauţie; şi  </w:t>
      </w:r>
    </w:p>
    <w:p w:rsidR="006040E7" w:rsidRPr="00F45F8E" w:rsidRDefault="006040E7" w:rsidP="006040E7">
      <w:r w:rsidRPr="00F45F8E">
        <w:t xml:space="preserve">   d) toate informaţiile disponibile cu privire la pericolele concrete care apar sau pot apărea atunci când se produce un accident ori o situaţie de urgenţă;  </w:t>
      </w:r>
    </w:p>
    <w:p w:rsidR="006040E7" w:rsidRPr="00F45F8E" w:rsidRDefault="006040E7" w:rsidP="006040E7">
      <w:r w:rsidRPr="00F45F8E">
        <w:t>   e) informaţii despre măsurile de aplicare a acestui articol.</w:t>
      </w:r>
      <w:r w:rsidRPr="00F45F8E">
        <w:br/>
      </w:r>
      <w:r w:rsidRPr="00F45F8E">
        <w:br/>
        <w:t>  SECŢIUNEA a 5-a</w:t>
      </w:r>
      <w:r w:rsidRPr="00F45F8E">
        <w:br/>
        <w:t xml:space="preserve">Informarea, instruirea şi consultarea lucrătorilor </w:t>
      </w:r>
      <w:r w:rsidRPr="00F45F8E">
        <w:br/>
        <w:t xml:space="preserve">     Art. 29. -   (1) Cu respectarea prevederilor </w:t>
      </w:r>
      <w:hyperlink r:id="rId264" w:history="1">
        <w:r w:rsidRPr="00F45F8E">
          <w:t>art. 16</w:t>
        </w:r>
      </w:hyperlink>
      <w:r w:rsidRPr="00F45F8E">
        <w:t xml:space="preserve">, </w:t>
      </w:r>
      <w:hyperlink r:id="rId265" w:history="1">
        <w:r w:rsidRPr="00F45F8E">
          <w:t>17</w:t>
        </w:r>
      </w:hyperlink>
      <w:r w:rsidRPr="00F45F8E">
        <w:t xml:space="preserve">, </w:t>
      </w:r>
      <w:hyperlink r:id="rId266" w:history="1">
        <w:r w:rsidRPr="00F45F8E">
          <w:t>20</w:t>
        </w:r>
      </w:hyperlink>
      <w:r w:rsidRPr="00F45F8E">
        <w:t xml:space="preserve"> şi </w:t>
      </w:r>
      <w:hyperlink r:id="rId267" w:history="1">
        <w:r w:rsidRPr="00F45F8E">
          <w:t>21</w:t>
        </w:r>
      </w:hyperlink>
      <w:r w:rsidRPr="00F45F8E">
        <w:t xml:space="preserve"> din Legea nr. 319/2006, cu modificările şi completările ulterioare, angajatorul se asigură că lucrătorilor sau reprezentanţilor acestora li se furnizează:  </w:t>
      </w:r>
    </w:p>
    <w:p w:rsidR="006040E7" w:rsidRPr="00F45F8E" w:rsidRDefault="006040E7" w:rsidP="006040E7">
      <w:r w:rsidRPr="00F45F8E">
        <w:t xml:space="preserve">   a) datele obţinute în baza prevederilor </w:t>
      </w:r>
      <w:hyperlink r:id="rId268" w:history="1">
        <w:r w:rsidRPr="00F45F8E">
          <w:t>art. 11</w:t>
        </w:r>
      </w:hyperlink>
      <w:r w:rsidRPr="00F45F8E">
        <w:t>-</w:t>
      </w:r>
      <w:hyperlink r:id="rId269" w:history="1">
        <w:r w:rsidRPr="00F45F8E">
          <w:t>15</w:t>
        </w:r>
      </w:hyperlink>
      <w:r w:rsidRPr="00F45F8E">
        <w:t xml:space="preserve"> şi informaţii suplimentare ori de câte ori schimbări majore la locul de muncă determină o modificare a acestor date;  </w:t>
      </w:r>
    </w:p>
    <w:p w:rsidR="006040E7" w:rsidRPr="00F45F8E" w:rsidRDefault="006040E7" w:rsidP="006040E7">
      <w:r w:rsidRPr="00F45F8E">
        <w:t xml:space="preserve">   b) informaţii despre agenţii chimici periculoşi prezenţi la locul de muncă, cum ar fi denumirea acestor agenţi, riscurile pentru securitate şi sănătate, valorile-limită de expunere profesională, şi prevederi legale;  </w:t>
      </w:r>
    </w:p>
    <w:p w:rsidR="006040E7" w:rsidRPr="00F45F8E" w:rsidRDefault="006040E7" w:rsidP="006040E7">
      <w:r w:rsidRPr="00F45F8E">
        <w:t xml:space="preserve">   c) instruire şi informare privind precauţiile necesare şi acţiunile ce trebuie întreprinse pentru a se proteja pe ei înşişi şi pe alţi lucrători la locul de muncă;  </w:t>
      </w:r>
    </w:p>
    <w:p w:rsidR="006040E7" w:rsidRPr="00F45F8E" w:rsidRDefault="006040E7" w:rsidP="006040E7">
      <w:r w:rsidRPr="00F45F8E">
        <w:lastRenderedPageBreak/>
        <w:t xml:space="preserve">   d) acces la fişa cu date de securitate pusă la dispoziţie de către furnizor în conformitate cu prevederile </w:t>
      </w:r>
      <w:hyperlink r:id="rId270" w:history="1">
        <w:r w:rsidRPr="00F45F8E">
          <w:t>art. 31</w:t>
        </w:r>
      </w:hyperlink>
      <w:r w:rsidRPr="00F45F8E">
        <w:t xml:space="preserve"> din Regulamentul nr. 1.907/2006.  </w:t>
      </w:r>
    </w:p>
    <w:p w:rsidR="006040E7" w:rsidRPr="00F45F8E" w:rsidRDefault="006040E7" w:rsidP="006040E7">
      <w:r w:rsidRPr="00F45F8E">
        <w:t xml:space="preserve">   (2) Angajatorul se asigură că informaţia transmisă lucrătorilor sau reprezentanţilor acestora este:  </w:t>
      </w:r>
    </w:p>
    <w:p w:rsidR="006040E7" w:rsidRPr="00F45F8E" w:rsidRDefault="006040E7" w:rsidP="006040E7">
      <w:r w:rsidRPr="00F45F8E">
        <w:t xml:space="preserve">   a) furnizată într-un mod potrivit cu rezultatul evaluării de risc prevăzute la </w:t>
      </w:r>
      <w:hyperlink r:id="rId271" w:history="1">
        <w:r w:rsidRPr="00F45F8E">
          <w:t>art. 11</w:t>
        </w:r>
      </w:hyperlink>
      <w:r w:rsidRPr="00F45F8E">
        <w:t>-</w:t>
      </w:r>
      <w:hyperlink r:id="rId272" w:history="1">
        <w:r w:rsidRPr="00F45F8E">
          <w:t>15</w:t>
        </w:r>
      </w:hyperlink>
      <w:r w:rsidRPr="00F45F8E">
        <w:t xml:space="preserve">. Acesta poate merge de la comunicare orală până la instruirea şi pregătirea individuală susţinute cu informaţii scrise, în funcţie de natura şi gradul de risc indicate de evaluarea cerută de dispoziţiile </w:t>
      </w:r>
      <w:hyperlink r:id="rId273" w:history="1">
        <w:r w:rsidRPr="00F45F8E">
          <w:t>alin. (1)</w:t>
        </w:r>
      </w:hyperlink>
      <w:r w:rsidRPr="00F45F8E">
        <w:t xml:space="preserve">;  </w:t>
      </w:r>
    </w:p>
    <w:p w:rsidR="006040E7" w:rsidRPr="00F45F8E" w:rsidRDefault="006040E7" w:rsidP="006040E7">
      <w:r w:rsidRPr="00F45F8E">
        <w:t xml:space="preserve">   b) actualizată astfel încât să ţină cont de modificarea condiţiilor.  </w:t>
      </w:r>
    </w:p>
    <w:p w:rsidR="006040E7" w:rsidRPr="00F45F8E" w:rsidRDefault="006040E7" w:rsidP="006040E7">
      <w:r w:rsidRPr="00F45F8E">
        <w:t xml:space="preserve">   Art. 30. -   În cazul în care containerele şi conductele conţin agenţi chimici periculoşi pentru care legislaţia naţională şi europeană aplicabilă privind etichetarea substanţelor şi preparatelor chimice periculoase şi cea privind semnalizarea de securitate la locul de muncă nu impun etichetarea şi semnalizarea, angajatorul, cu respectarea derogărilor prevăzute de legislaţia menţionată, trebuie să se asigure că se pot identifica uşor conţinutul, natura şi riscurile asociate conţinutului containerelor şi conductelor.  </w:t>
      </w:r>
    </w:p>
    <w:p w:rsidR="006040E7" w:rsidRPr="00F45F8E" w:rsidRDefault="006040E7" w:rsidP="006040E7">
      <w:r w:rsidRPr="00F45F8E">
        <w:t xml:space="preserve">   Art. 31. -   (1) Angajatorii pot să solicite, de preferinţă de la producător sau furnizor, toate informaţiile despre agenţii chimici periculoşi care sunt necesare pentru aplicarea </w:t>
      </w:r>
      <w:hyperlink r:id="rId274" w:history="1">
        <w:r w:rsidRPr="00F45F8E">
          <w:t>art. 11</w:t>
        </w:r>
      </w:hyperlink>
      <w:r w:rsidRPr="00F45F8E">
        <w:t xml:space="preserve">, în măsura în care nici Regulamentul </w:t>
      </w:r>
      <w:hyperlink r:id="rId275" w:history="1">
        <w:r w:rsidRPr="00F45F8E">
          <w:t>nr. 1.907/2006</w:t>
        </w:r>
      </w:hyperlink>
      <w:r w:rsidRPr="00F45F8E">
        <w:t xml:space="preserve">, nici Regulamentul </w:t>
      </w:r>
      <w:hyperlink r:id="rId276" w:history="1">
        <w:r w:rsidRPr="00F45F8E">
          <w:t>nr. 1.272/2008</w:t>
        </w:r>
      </w:hyperlink>
      <w:r w:rsidRPr="00F45F8E">
        <w:t xml:space="preserve"> nu prevăd obligaţia de a furniza informaţii.  </w:t>
      </w:r>
    </w:p>
    <w:p w:rsidR="006040E7" w:rsidRPr="00F45F8E" w:rsidRDefault="006040E7" w:rsidP="006040E7">
      <w:r w:rsidRPr="00F45F8E">
        <w:t xml:space="preserve">   (2) Persoanele cărora li s-au solicitat informaţiile prevăzute la </w:t>
      </w:r>
      <w:hyperlink r:id="rId277" w:history="1">
        <w:r w:rsidRPr="00F45F8E">
          <w:t>alin. (1)</w:t>
        </w:r>
      </w:hyperlink>
      <w:r w:rsidRPr="00F45F8E">
        <w:t xml:space="preserve"> au obligaţia să le furnizeze, conform solicitării, cu excepţia datelor considerate confidenţiale, potrivit legii.  </w:t>
      </w:r>
    </w:p>
    <w:p w:rsidR="006040E7" w:rsidRPr="00F45F8E" w:rsidRDefault="006040E7" w:rsidP="006040E7">
      <w:r w:rsidRPr="00F45F8E">
        <w:t xml:space="preserve">   Art. 32. -   Consultarea şi participarea lucrătorilor şi/sau a reprezentanţilor acestora privind problemele reglementate de prezenta hotărâre se realizează potrivit </w:t>
      </w:r>
      <w:hyperlink r:id="rId278" w:history="1">
        <w:r w:rsidRPr="00F45F8E">
          <w:t>art. 18</w:t>
        </w:r>
      </w:hyperlink>
      <w:r w:rsidRPr="00F45F8E">
        <w:t xml:space="preserve"> din Legea nr. 319/2006, cu modificările şi completările ulterioare.</w:t>
      </w:r>
      <w:r w:rsidRPr="00F45F8E">
        <w:br/>
      </w:r>
      <w:r w:rsidRPr="00F45F8E">
        <w:br/>
        <w:t>  CAPITOLUL III</w:t>
      </w:r>
      <w:r w:rsidRPr="00F45F8E">
        <w:br/>
        <w:t xml:space="preserve">Interdicţii. Supravegherea stării de sănătate </w:t>
      </w:r>
      <w:r w:rsidRPr="00F45F8E">
        <w:br/>
      </w:r>
      <w:r w:rsidRPr="00F45F8E">
        <w:br/>
        <w:t>  SECŢIUNEA 1</w:t>
      </w:r>
      <w:r w:rsidRPr="00F45F8E">
        <w:br/>
        <w:t xml:space="preserve">Interdicţii </w:t>
      </w:r>
      <w:r w:rsidRPr="00F45F8E">
        <w:br/>
        <w:t xml:space="preserve">     Art. 33. -   Este interzisă producerea, fabricarea sau utilizarea la locul de muncă a agenţilor chimici prevăzuţi în anexa </w:t>
      </w:r>
      <w:hyperlink r:id="rId279" w:history="1">
        <w:r w:rsidRPr="00F45F8E">
          <w:t>nr. 3</w:t>
        </w:r>
      </w:hyperlink>
      <w:r w:rsidRPr="00F45F8E">
        <w:t xml:space="preserve">, în condiţiile prevăzute în această anexă pentru a preveni expunerea lucrătorilor la riscurile pentru sănătate pe care le pot prezenta anumiţi agenţi chimici şi/sau anumite activităţi care implică agenţi chimici.  </w:t>
      </w:r>
    </w:p>
    <w:p w:rsidR="006040E7" w:rsidRPr="00F45F8E" w:rsidRDefault="006040E7" w:rsidP="006040E7">
      <w:r w:rsidRPr="00F45F8E">
        <w:t xml:space="preserve">   Art. 34. -   Ministerul Muncii şi Protecţiei Sociale împreună cu Ministerul Sănătăţii pot fi iniţiatori ai hotărârii care urmează să modifice lista interdicţiilor prevăzute la </w:t>
      </w:r>
      <w:hyperlink r:id="rId280" w:history="1">
        <w:r w:rsidRPr="00F45F8E">
          <w:t>art. 33</w:t>
        </w:r>
      </w:hyperlink>
      <w:r w:rsidRPr="00F45F8E">
        <w:t>, pentru a include şi alţi agenţi chimici sau alte activităţi, pe baza modificărilor aduse listei de interdicţii stabilite de Consiliul Uniunii Europene.</w:t>
      </w:r>
      <w:r w:rsidRPr="00F45F8E">
        <w:br/>
      </w:r>
      <w:r w:rsidRPr="00F45F8E">
        <w:br/>
        <w:t>  SECŢIUNEA a 2-a</w:t>
      </w:r>
      <w:r w:rsidRPr="00F45F8E">
        <w:br/>
        <w:t xml:space="preserve">Supravegherea stării de sănătate </w:t>
      </w:r>
      <w:r w:rsidRPr="00F45F8E">
        <w:br/>
        <w:t xml:space="preserve">     Art. 35. -   (1) Cu respectarea prevederilor </w:t>
      </w:r>
      <w:hyperlink r:id="rId281" w:history="1">
        <w:r w:rsidRPr="00F45F8E">
          <w:t>art. 24</w:t>
        </w:r>
      </w:hyperlink>
      <w:r w:rsidRPr="00F45F8E">
        <w:t xml:space="preserve"> şi </w:t>
      </w:r>
      <w:hyperlink r:id="rId282" w:history="1">
        <w:r w:rsidRPr="00F45F8E">
          <w:t>25</w:t>
        </w:r>
      </w:hyperlink>
      <w:r w:rsidRPr="00F45F8E">
        <w:t xml:space="preserve"> din Legea nr. 319/2006, cu modificările şi completările ulterioare, Ministerul Sănătăţii introduce măsurile necesare pentru realizarea supravegherii adecvate a stării de sănătate a lucrărilor pentru care rezultatele evaluării, prevăzute la </w:t>
      </w:r>
      <w:hyperlink r:id="rId283" w:history="1">
        <w:r w:rsidRPr="00F45F8E">
          <w:t>art. 11</w:t>
        </w:r>
      </w:hyperlink>
      <w:r w:rsidRPr="00F45F8E">
        <w:t>-</w:t>
      </w:r>
      <w:hyperlink r:id="rId284" w:history="1">
        <w:r w:rsidRPr="00F45F8E">
          <w:t>15</w:t>
        </w:r>
      </w:hyperlink>
      <w:r w:rsidRPr="00F45F8E">
        <w:t xml:space="preserve">, indică un risc pentru sănătate. Aceste măsuri, inclusiv cerinţele specificate pentru dosarele medicale şi expuneri, precum şi disponibilitatea acestora sunt introduse în conformitate cu prevederile legislaţiei şi practicii naţionale.  </w:t>
      </w:r>
    </w:p>
    <w:p w:rsidR="006040E7" w:rsidRPr="00F45F8E" w:rsidRDefault="006040E7" w:rsidP="006040E7">
      <w:r w:rsidRPr="00F45F8E">
        <w:t xml:space="preserve">   (2) Supravegherea stării de sănătate, de ale cărei rezultate se va ţine seama la aplicarea măsurilor de prevenire la respectivul loc de muncă, se efectuează acolo unde se îndeplinesc simultan următoarele condiţii:  </w:t>
      </w:r>
    </w:p>
    <w:p w:rsidR="006040E7" w:rsidRPr="00F45F8E" w:rsidRDefault="006040E7" w:rsidP="006040E7">
      <w:r w:rsidRPr="00F45F8E">
        <w:t xml:space="preserve">   a) expunerea lucrătorului la agentul chimic periculos este de aşa natură încât se poate stabili o legătură între o boală identificabilă sau un efect negativ al expunerii asupra sănătăţii şi respectiva expunere;  </w:t>
      </w:r>
    </w:p>
    <w:p w:rsidR="006040E7" w:rsidRPr="00F45F8E" w:rsidRDefault="006040E7" w:rsidP="006040E7">
      <w:r w:rsidRPr="00F45F8E">
        <w:t xml:space="preserve">   b) atunci când există posibilitatea ca boala sau efectul să apară în condiţiile specifice activităţii/muncii lucrătorului;  </w:t>
      </w:r>
    </w:p>
    <w:p w:rsidR="006040E7" w:rsidRPr="00F45F8E" w:rsidRDefault="006040E7" w:rsidP="006040E7">
      <w:r w:rsidRPr="00F45F8E">
        <w:lastRenderedPageBreak/>
        <w:t xml:space="preserve">   c) tehnica de investigare prezintă un risc scăzut pentru lucrători.  </w:t>
      </w:r>
    </w:p>
    <w:p w:rsidR="006040E7" w:rsidRPr="00F45F8E" w:rsidRDefault="006040E7" w:rsidP="006040E7">
      <w:r w:rsidRPr="00F45F8E">
        <w:t xml:space="preserve">   (3) Suplimentar faţă de prevederile </w:t>
      </w:r>
      <w:hyperlink r:id="rId285" w:history="1">
        <w:r w:rsidRPr="00F45F8E">
          <w:t>alin. (1)</w:t>
        </w:r>
      </w:hyperlink>
      <w:r w:rsidRPr="00F45F8E">
        <w:t xml:space="preserve"> şi </w:t>
      </w:r>
      <w:hyperlink r:id="rId286" w:history="1">
        <w:r w:rsidRPr="00F45F8E">
          <w:t>(2)</w:t>
        </w:r>
      </w:hyperlink>
      <w:r w:rsidRPr="00F45F8E">
        <w:t xml:space="preserve">, pentru supravegherea stării de sănătate trebuie aplicate tehnici adecvate de detectare a semnelor bolii sau a efectului negativ al expunerii lucrătorului la agentul chimic periculos.  </w:t>
      </w:r>
    </w:p>
    <w:p w:rsidR="006040E7" w:rsidRPr="00F45F8E" w:rsidRDefault="006040E7" w:rsidP="006040E7">
      <w:r w:rsidRPr="00F45F8E">
        <w:t xml:space="preserve">   (4) În situaţia în care este stabilită o valoare-limită biologică obligatorie, astfel cum se prevede în anexa </w:t>
      </w:r>
      <w:hyperlink r:id="rId287" w:history="1">
        <w:r w:rsidRPr="00F45F8E">
          <w:t>nr. 2</w:t>
        </w:r>
      </w:hyperlink>
      <w:r w:rsidRPr="00F45F8E">
        <w:t xml:space="preserve">, supravegherea stării de sănătate, potrivit metodelor din anexa respectivă, este o cerinţă obligatorie în cazul desfăşurării unei activităţi cu respectivul agent chimic periculos.  </w:t>
      </w:r>
    </w:p>
    <w:p w:rsidR="006040E7" w:rsidRPr="00F45F8E" w:rsidRDefault="006040E7" w:rsidP="006040E7">
      <w:r w:rsidRPr="00F45F8E">
        <w:t xml:space="preserve">   (5) Lucrătorii trebuie să fie informaţi în legătură cu cerinţa prevăzută la </w:t>
      </w:r>
      <w:hyperlink r:id="rId288" w:history="1">
        <w:r w:rsidRPr="00F45F8E">
          <w:t>alin. (4)</w:t>
        </w:r>
      </w:hyperlink>
      <w:r w:rsidRPr="00F45F8E">
        <w:t xml:space="preserve"> înainte de a li se atribui sarcina care implică riscul de expunere la agentul chimic periculos indicat.  </w:t>
      </w:r>
    </w:p>
    <w:p w:rsidR="006040E7" w:rsidRPr="00F45F8E" w:rsidRDefault="006040E7" w:rsidP="006040E7">
      <w:r w:rsidRPr="00F45F8E">
        <w:t xml:space="preserve">   Art. 36. -   (1) Întrebuinţarea carbonatului bazic de plumb - ceruză, a sulfatului de plumb şi a tuturor produselor conţinând aceşti pigmenţi este interzisă în orice lucrare de vopsitorie, cu excepţia vopsirii vagoanelor de cale ferată, a podurilor de cale ferată, a fundului dublu al vapoarelor, a picturii decorative. În aceste cazuri, carbonatul bazic de plumb, sulfatul de plumb şi produsele care conţin aceşti pigmenţi vor fi utilizate sub formă de pastă sau de vopsea gata preparată.  </w:t>
      </w:r>
    </w:p>
    <w:p w:rsidR="006040E7" w:rsidRPr="00F45F8E" w:rsidRDefault="006040E7" w:rsidP="006040E7">
      <w:r w:rsidRPr="00F45F8E">
        <w:t xml:space="preserve">   (2) Este interzisă vopsirea prin pulverizare cu oxid (miniu) de plumb.  </w:t>
      </w:r>
    </w:p>
    <w:p w:rsidR="006040E7" w:rsidRPr="00F45F8E" w:rsidRDefault="006040E7" w:rsidP="006040E7">
      <w:r w:rsidRPr="00F45F8E">
        <w:t xml:space="preserve">   (3) Este interzisă munca tinerilor sub 18 ani sau a femeilor la lucrările de vopsit care comportă utilizarea carbonatului bazic de plumb, a sulfatului de plumb sau miniului de plumb şi a tuturor produselor care conţin aceşti pigmenţi.  </w:t>
      </w:r>
    </w:p>
    <w:p w:rsidR="006040E7" w:rsidRPr="00F45F8E" w:rsidRDefault="006040E7" w:rsidP="006040E7">
      <w:r w:rsidRPr="00F45F8E">
        <w:t xml:space="preserve">   Art. 37. -   Ministerul Sănătăţii stabileşte măsurile necesare pentru a se ţine permanent evidenţa actualizată a fiecărui lucrător a cărui stare de sănătate este supravegheată potrivit cerinţelor </w:t>
      </w:r>
      <w:hyperlink r:id="rId289" w:history="1">
        <w:r w:rsidRPr="00F45F8E">
          <w:t>art. 35</w:t>
        </w:r>
      </w:hyperlink>
      <w:r w:rsidRPr="00F45F8E">
        <w:t xml:space="preserve">.  </w:t>
      </w:r>
    </w:p>
    <w:p w:rsidR="006040E7" w:rsidRPr="00F45F8E" w:rsidRDefault="006040E7" w:rsidP="006040E7">
      <w:r w:rsidRPr="00F45F8E">
        <w:t xml:space="preserve">   Art. 38. -   (1) Dosarele medicale cu privire la starea de sănătate şi expunere trebuie să conţină concluziile examenului clinic şi de specialitate al supravegherii stării de sănătate şi al tuturor datelor reprezentative obţinute prin monitorizarea expunerii persoanei respective la agentul chimic periculos.  </w:t>
      </w:r>
    </w:p>
    <w:p w:rsidR="006040E7" w:rsidRPr="00F45F8E" w:rsidRDefault="006040E7" w:rsidP="006040E7">
      <w:r w:rsidRPr="00F45F8E">
        <w:t xml:space="preserve">   (2) Monitorizarea biologică şi cerinţele conexe pot face parte din supravegherea stării de sănătate.  </w:t>
      </w:r>
    </w:p>
    <w:p w:rsidR="006040E7" w:rsidRPr="00F45F8E" w:rsidRDefault="006040E7" w:rsidP="006040E7">
      <w:r w:rsidRPr="00F45F8E">
        <w:t xml:space="preserve">   (3) Dosarele medicale cu privire la starea de sănătate şi expunere se păstrează la structura de medicină a muncii pe durata derulării contractului cu angajatorul, într-o formă corespunzătoare care să permită consultarea lor ulterioară, respectându-se cerinţa confidenţialităţii.  </w:t>
      </w:r>
    </w:p>
    <w:p w:rsidR="006040E7" w:rsidRPr="00F45F8E" w:rsidRDefault="006040E7" w:rsidP="006040E7">
      <w:r w:rsidRPr="00F45F8E">
        <w:t xml:space="preserve">   (4) Copii ale dosarelor medicale sunt furnizate, la cerere, direcţiilor de sănătate publică judeţene şi a municipiului Bucureşti.  </w:t>
      </w:r>
    </w:p>
    <w:p w:rsidR="006040E7" w:rsidRPr="00F45F8E" w:rsidRDefault="006040E7" w:rsidP="006040E7">
      <w:r w:rsidRPr="00F45F8E">
        <w:t xml:space="preserve">   (5) Lucrătorul are acces, la cerere, la dosarele medicale de sănătate şi expunere care îl privesc personal.  </w:t>
      </w:r>
    </w:p>
    <w:p w:rsidR="006040E7" w:rsidRPr="00F45F8E" w:rsidRDefault="006040E7" w:rsidP="006040E7">
      <w:r w:rsidRPr="00F45F8E">
        <w:t xml:space="preserve">   (6) Angajatorii în procedură de faliment vor informa structura de medicină a muncii cu care au avut contract în vederea supravegherii stării de sănătate a lucrătorilor.  </w:t>
      </w:r>
    </w:p>
    <w:p w:rsidR="006040E7" w:rsidRPr="00F45F8E" w:rsidRDefault="006040E7" w:rsidP="006040E7">
      <w:r w:rsidRPr="00F45F8E">
        <w:t xml:space="preserve">   (7) La schimbarea locului de muncă în altă unitate, lucrătorului i se vor înmâna, la solicitare, copii ale dosarului său medical şi ale fişei de identificare a factorilor de risc profesional, pentru a fi predate la structura de medicină a muncii a unităţii respective.  </w:t>
      </w:r>
    </w:p>
    <w:p w:rsidR="006040E7" w:rsidRPr="00F45F8E" w:rsidRDefault="006040E7" w:rsidP="006040E7">
      <w:r w:rsidRPr="00F45F8E">
        <w:t xml:space="preserve">   Art. 39. -   (1) Lucrătorul este informat de medic sau de altă persoană cu calificarea necesară în legătură cu rezultatul care îl priveşte personal, furnizându-i-se şi informaţii şi recomandări cu privire la orice acţiune de supraveghere a stării de sănătate care trebuie să i se aplice după încetarea expunerii, dacă în urma supravegherii stării de sănătate se constată că:  </w:t>
      </w:r>
    </w:p>
    <w:p w:rsidR="006040E7" w:rsidRPr="00F45F8E" w:rsidRDefault="006040E7" w:rsidP="006040E7">
      <w:r w:rsidRPr="00F45F8E">
        <w:t xml:space="preserve">   a) un lucrător suferă de o boală identificabilă sau de pe urma unui efect negativ asupra sănătăţii, pe care un medic specialist în medicina muncii o/îl consideră rezultatul expunerii la un agent chimic periculos la locul de muncă; sau  </w:t>
      </w:r>
    </w:p>
    <w:p w:rsidR="006040E7" w:rsidRPr="00F45F8E" w:rsidRDefault="006040E7" w:rsidP="006040E7">
      <w:r w:rsidRPr="00F45F8E">
        <w:t xml:space="preserve">   b) a fost depăşită o valoare-limită biologică obligatorie.  </w:t>
      </w:r>
    </w:p>
    <w:p w:rsidR="006040E7" w:rsidRPr="00F45F8E" w:rsidRDefault="006040E7" w:rsidP="006040E7">
      <w:r w:rsidRPr="00F45F8E">
        <w:lastRenderedPageBreak/>
        <w:t>   (2) În cazurile prevăzute la</w:t>
      </w:r>
      <w:hyperlink r:id="rId290" w:history="1">
        <w:r w:rsidRPr="00F45F8E">
          <w:t>lit. a)</w:t>
        </w:r>
      </w:hyperlink>
      <w:r w:rsidRPr="00F45F8E">
        <w:t xml:space="preserve"> şi </w:t>
      </w:r>
      <w:hyperlink r:id="rId291" w:history="1">
        <w:r w:rsidRPr="00F45F8E">
          <w:t>b)</w:t>
        </w:r>
      </w:hyperlink>
      <w:r w:rsidRPr="00F45F8E">
        <w:t xml:space="preserve"> ale alin. (1), angajatorul realizează, simultan, următoarele:  </w:t>
      </w:r>
    </w:p>
    <w:p w:rsidR="006040E7" w:rsidRPr="00F45F8E" w:rsidRDefault="006040E7" w:rsidP="006040E7">
      <w:r w:rsidRPr="00F45F8E">
        <w:t xml:space="preserve">   a) revizuieşte evaluarea riscului efectuată în baza </w:t>
      </w:r>
      <w:hyperlink r:id="rId292" w:history="1">
        <w:r w:rsidRPr="00F45F8E">
          <w:t>art. 11</w:t>
        </w:r>
      </w:hyperlink>
      <w:r w:rsidRPr="00F45F8E">
        <w:t xml:space="preserve">;  </w:t>
      </w:r>
    </w:p>
    <w:p w:rsidR="006040E7" w:rsidRPr="00F45F8E" w:rsidRDefault="006040E7" w:rsidP="006040E7">
      <w:r w:rsidRPr="00F45F8E">
        <w:t xml:space="preserve">   b) revizuieşte măsurile luate pentru eliminarea sau reducerea riscului conform art. 10 </w:t>
      </w:r>
      <w:hyperlink r:id="rId293" w:history="1">
        <w:r w:rsidRPr="00F45F8E">
          <w:t>alin. (1)</w:t>
        </w:r>
      </w:hyperlink>
      <w:r w:rsidRPr="00F45F8E">
        <w:t xml:space="preserve"> şi </w:t>
      </w:r>
      <w:hyperlink r:id="rId294" w:history="1">
        <w:r w:rsidRPr="00F45F8E">
          <w:t>art. 16</w:t>
        </w:r>
      </w:hyperlink>
      <w:r w:rsidRPr="00F45F8E">
        <w:t>-</w:t>
      </w:r>
      <w:hyperlink r:id="rId295" w:history="1">
        <w:r w:rsidRPr="00F45F8E">
          <w:t>23</w:t>
        </w:r>
      </w:hyperlink>
      <w:r w:rsidRPr="00F45F8E">
        <w:t xml:space="preserve">;  </w:t>
      </w:r>
    </w:p>
    <w:p w:rsidR="006040E7" w:rsidRPr="00F45F8E" w:rsidRDefault="006040E7" w:rsidP="006040E7">
      <w:r w:rsidRPr="00F45F8E">
        <w:t xml:space="preserve">   c) ţine seama de sfaturile specialistului în medicina muncii, ale altei persoane cu calificarea necesară sau ale direcţiei de sănătate publică judeţene şi a municipiului Bucureşti, autoritate competentă în aplicarea tuturor măsurilor necesare pentru a elimina sau reduce riscul conform </w:t>
      </w:r>
      <w:hyperlink r:id="rId296" w:history="1">
        <w:r w:rsidRPr="00F45F8E">
          <w:t>art. 18</w:t>
        </w:r>
      </w:hyperlink>
      <w:r w:rsidRPr="00F45F8E">
        <w:t>-</w:t>
      </w:r>
      <w:hyperlink r:id="rId297" w:history="1">
        <w:r w:rsidRPr="00F45F8E">
          <w:t>23</w:t>
        </w:r>
      </w:hyperlink>
      <w:r w:rsidRPr="00F45F8E">
        <w:t xml:space="preserve">, inclusiv de posibilitatea de a repartiza lucrătorul respectiv la un post de muncă în care nu există riscul expunerii în continuare;  </w:t>
      </w:r>
    </w:p>
    <w:p w:rsidR="006040E7" w:rsidRPr="00F45F8E" w:rsidRDefault="006040E7" w:rsidP="006040E7">
      <w:r w:rsidRPr="00F45F8E">
        <w:t xml:space="preserve">   d) continuă supravegherea stării de sănătate şi revizuirea stării de sănătate a oricărui alt lucrător care a fost expus în acelaşi mod. În astfel de cazuri, medicul specialist în medicina muncii ori direcţia de sănătate publică implicată poate propune ca persoanele expuse să fie supuse unui examen medical.  </w:t>
      </w:r>
    </w:p>
    <w:p w:rsidR="006040E7" w:rsidRPr="00F45F8E" w:rsidRDefault="006040E7" w:rsidP="006040E7">
      <w:r w:rsidRPr="00F45F8E">
        <w:t>   Art. 40. -   La elaborarea politicilor naţionale de securitate şi sănătate a lucrătorilor, Ministerul Muncii şi Protecţiei Sociale şi Ministerul Sănătăţii ţin cont de recomandările practice elaborate de Comisia Europeană.</w:t>
      </w:r>
      <w:r w:rsidRPr="00F45F8E">
        <w:br/>
      </w:r>
      <w:r w:rsidRPr="00F45F8E">
        <w:br/>
        <w:t> CAPITOLUL IV</w:t>
      </w:r>
      <w:r w:rsidRPr="00F45F8E">
        <w:br/>
        <w:t xml:space="preserve">Dispoziţii finale </w:t>
      </w:r>
      <w:r w:rsidRPr="00F45F8E">
        <w:br/>
        <w:t xml:space="preserve">     Art. 41. -   Ministerul Muncii şi Protecţiei Sociale, împreună cu Ministerul Sănătăţii, asigură elaborarea reglementărilor şi dispoziţiilor administrative necesare pentru respectarea prezentei hotărâri.  </w:t>
      </w:r>
    </w:p>
    <w:p w:rsidR="006040E7" w:rsidRPr="00F45F8E" w:rsidRDefault="006040E7" w:rsidP="006040E7">
      <w:r w:rsidRPr="00F45F8E">
        <w:t xml:space="preserve">   Art. 42. -   Anexele </w:t>
      </w:r>
      <w:hyperlink r:id="rId298" w:history="1">
        <w:r w:rsidRPr="00F45F8E">
          <w:t>nr. 1</w:t>
        </w:r>
      </w:hyperlink>
      <w:r w:rsidRPr="00F45F8E">
        <w:t>-</w:t>
      </w:r>
      <w:hyperlink r:id="rId299" w:history="1">
        <w:r w:rsidRPr="00F45F8E">
          <w:t>4</w:t>
        </w:r>
      </w:hyperlink>
      <w:r w:rsidRPr="00F45F8E">
        <w:t xml:space="preserve"> fac parte integrantă din prezenta hotărâre.</w:t>
      </w:r>
      <w:r w:rsidRPr="00F45F8E">
        <w:br/>
      </w:r>
      <w:r w:rsidRPr="00F45F8E">
        <w:br/>
        <w:t>  *</w:t>
      </w:r>
      <w:r w:rsidRPr="00F45F8E">
        <w:br/>
        <w:t xml:space="preserve">      Prezenta hotărâre transpune următoarele directive:  </w:t>
      </w:r>
    </w:p>
    <w:p w:rsidR="006040E7" w:rsidRPr="00F45F8E" w:rsidRDefault="006040E7" w:rsidP="006040E7">
      <w:r w:rsidRPr="00F45F8E">
        <w:t xml:space="preserve">   a) Directiva </w:t>
      </w:r>
      <w:hyperlink r:id="rId300" w:history="1">
        <w:r w:rsidRPr="00F45F8E">
          <w:t>98/24/CE</w:t>
        </w:r>
      </w:hyperlink>
      <w:r w:rsidRPr="00F45F8E">
        <w:t xml:space="preserve"> a Consiliului din 7 aprilie 1998 privind protecţia sănătăţii şi securităţii lucrătorilor împotriva riscurilor legate de prezenţa agenţilor chimici în muncă [a paisprezecea directivă specială în sensul articolului 16 </w:t>
      </w:r>
      <w:hyperlink r:id="rId301" w:history="1">
        <w:r w:rsidRPr="00F45F8E">
          <w:t>alineatul (1)</w:t>
        </w:r>
      </w:hyperlink>
      <w:r w:rsidRPr="00F45F8E">
        <w:t xml:space="preserve"> din Directiva 89/391/CEE], publicată în Jurnalul Oficial al Comunităţilor Europene, seria L, nr. 131 din 5 mai 1998;  </w:t>
      </w:r>
    </w:p>
    <w:p w:rsidR="006040E7" w:rsidRPr="00F45F8E" w:rsidRDefault="006040E7" w:rsidP="006040E7">
      <w:r w:rsidRPr="00F45F8E">
        <w:t xml:space="preserve">   b) Directiva </w:t>
      </w:r>
      <w:hyperlink r:id="rId302" w:history="1">
        <w:r w:rsidRPr="00F45F8E">
          <w:t>91/322/CEE</w:t>
        </w:r>
      </w:hyperlink>
      <w:r w:rsidRPr="00F45F8E">
        <w:t xml:space="preserve"> a Comisiei din 29 mai 1991 privind stabilirea valorilor-limită cu caracter orientativ prin aplicarea Directivei 80/1.107/CEE a Consiliului privind protecţia lucrătorilor împotriva riscurilor legate de expunerea la agenţi chimici, fizici şi biologici la locul de muncă, publicată în Jurnalul Oficial al Comunităţilor Europene, seria L, nr. 177 din 5 iulie 1991;  </w:t>
      </w:r>
    </w:p>
    <w:p w:rsidR="006040E7" w:rsidRPr="00F45F8E" w:rsidRDefault="006040E7" w:rsidP="006040E7">
      <w:r w:rsidRPr="00F45F8E">
        <w:t xml:space="preserve">   c) Directiva </w:t>
      </w:r>
      <w:hyperlink r:id="rId303" w:history="1">
        <w:r w:rsidRPr="00F45F8E">
          <w:t>2000/39/CE</w:t>
        </w:r>
      </w:hyperlink>
      <w:r w:rsidRPr="00F45F8E">
        <w:t xml:space="preserve"> a Comisiei din 8 iunie 2000 de stabilire a primei liste de valori-limită orientative ale expunerii profesionale în aplicarea Directivei </w:t>
      </w:r>
      <w:hyperlink r:id="rId304" w:history="1">
        <w:r w:rsidRPr="00F45F8E">
          <w:t>98/24/CE</w:t>
        </w:r>
      </w:hyperlink>
      <w:r w:rsidRPr="00F45F8E">
        <w:t xml:space="preserve"> a Consiliului privind protecţia sănătăţii şi securităţii lucrătorilor împotriva riscurilor legate de prezenţa agenţilor chimici la locul de muncă, publicată în Jurnalul Oficial al Comunităţilor Europene, seria L, nr. 142 din 16 iunie 2000;  </w:t>
      </w:r>
    </w:p>
    <w:p w:rsidR="006040E7" w:rsidRPr="00F45F8E" w:rsidRDefault="006040E7" w:rsidP="006040E7">
      <w:r w:rsidRPr="00F45F8E">
        <w:t xml:space="preserve">   d) Directiva </w:t>
      </w:r>
      <w:hyperlink r:id="rId305" w:history="1">
        <w:r w:rsidRPr="00F45F8E">
          <w:t>2006/15/CE</w:t>
        </w:r>
      </w:hyperlink>
      <w:r w:rsidRPr="00F45F8E">
        <w:t xml:space="preserve"> a Comisiei din 7 februarie 2006 de stabilire a unei a doua liste de valori-limită orientative de expunere profesională în aplicarea Directivei 98/24/CE a Consiliului şi de modificare a Directivelor </w:t>
      </w:r>
      <w:hyperlink r:id="rId306" w:history="1">
        <w:r w:rsidRPr="00F45F8E">
          <w:t>91/322/CEE</w:t>
        </w:r>
      </w:hyperlink>
      <w:r w:rsidRPr="00F45F8E">
        <w:t xml:space="preserve"> şi </w:t>
      </w:r>
      <w:hyperlink r:id="rId307" w:history="1">
        <w:r w:rsidRPr="00F45F8E">
          <w:t>2000/39/CE</w:t>
        </w:r>
      </w:hyperlink>
      <w:r w:rsidRPr="00F45F8E">
        <w:t xml:space="preserve">, publicată în Jurnalul Oficial al Uniunii Europene (JOUE), seria L, nr. 38 din 9 februarie 2006;  </w:t>
      </w:r>
    </w:p>
    <w:p w:rsidR="006040E7" w:rsidRPr="00F45F8E" w:rsidRDefault="006040E7" w:rsidP="006040E7">
      <w:r w:rsidRPr="00F45F8E">
        <w:t xml:space="preserve">   e) </w:t>
      </w:r>
      <w:hyperlink r:id="rId308" w:history="1">
        <w:r w:rsidRPr="00F45F8E">
          <w:t>anexa III</w:t>
        </w:r>
      </w:hyperlink>
      <w:r w:rsidRPr="00F45F8E">
        <w:t xml:space="preserve"> a Directivei 2004/37/CE a Parlamentului European şi a Consiliului din 29 aprilie 2004 privind protecţia lucrătorilor împotriva riscurilor legate de expunerea la agenţi cancerigeni sau mutageni la locul de muncă [a şasea directivă specială în sensul articolului 16 </w:t>
      </w:r>
      <w:hyperlink r:id="rId309" w:history="1">
        <w:r w:rsidRPr="00F45F8E">
          <w:t>alineatul (1)</w:t>
        </w:r>
      </w:hyperlink>
      <w:r w:rsidRPr="00F45F8E">
        <w:t xml:space="preserve"> din Directiva 89/391/CEE a Consiliului], publicată în Jurnalul Oficial al Comunităţilor Europene, seria L, nr. 158 din 30 aprilie 2004;  </w:t>
      </w:r>
    </w:p>
    <w:p w:rsidR="006040E7" w:rsidRPr="00F45F8E" w:rsidRDefault="006040E7" w:rsidP="006040E7">
      <w:r w:rsidRPr="00F45F8E">
        <w:t xml:space="preserve">   f) Directiva </w:t>
      </w:r>
      <w:hyperlink r:id="rId310" w:history="1">
        <w:r w:rsidRPr="00F45F8E">
          <w:t>2009/161/UE</w:t>
        </w:r>
      </w:hyperlink>
      <w:r w:rsidRPr="00F45F8E">
        <w:t xml:space="preserve"> a Comisiei din 17 decembrie 2009 de stabilire a unei a treia liste de valori-limită orientative de expunere profesională în aplicarea Directivei 98/24/CE a Consiliului şi de modificare a Directivei </w:t>
      </w:r>
      <w:hyperlink r:id="rId311" w:history="1">
        <w:r w:rsidRPr="00F45F8E">
          <w:t>2000/39/CE</w:t>
        </w:r>
      </w:hyperlink>
      <w:r w:rsidRPr="00F45F8E">
        <w:t xml:space="preserve"> a Comisiei, publicată în Jurnalul Oficial al Uniunii Europene (JOUE), seria L, nr. 338 din 19 decembrie 2009;  </w:t>
      </w:r>
    </w:p>
    <w:p w:rsidR="006040E7" w:rsidRPr="00F45F8E" w:rsidRDefault="006040E7" w:rsidP="006040E7">
      <w:r w:rsidRPr="00F45F8E">
        <w:lastRenderedPageBreak/>
        <w:t xml:space="preserve">   g) </w:t>
      </w:r>
      <w:hyperlink r:id="rId312" w:history="1">
        <w:r w:rsidRPr="00F45F8E">
          <w:t>articolul 4</w:t>
        </w:r>
      </w:hyperlink>
      <w:r w:rsidRPr="00F45F8E">
        <w:t xml:space="preserve"> din Directiva 2014/27/UE a Parlamentului European şi a Consiliului din 26 februarie 2014 de modificare a Directivelor </w:t>
      </w:r>
      <w:hyperlink r:id="rId313" w:history="1">
        <w:r w:rsidRPr="00F45F8E">
          <w:t>92/58/CEE</w:t>
        </w:r>
      </w:hyperlink>
      <w:r w:rsidRPr="00F45F8E">
        <w:t xml:space="preserve">, </w:t>
      </w:r>
      <w:hyperlink r:id="rId314" w:history="1">
        <w:r w:rsidRPr="00F45F8E">
          <w:t>92/85/CEE</w:t>
        </w:r>
      </w:hyperlink>
      <w:r w:rsidRPr="00F45F8E">
        <w:t xml:space="preserve">, </w:t>
      </w:r>
      <w:hyperlink r:id="rId315" w:history="1">
        <w:r w:rsidRPr="00F45F8E">
          <w:t>94/33/CE</w:t>
        </w:r>
      </w:hyperlink>
      <w:r w:rsidRPr="00F45F8E">
        <w:t xml:space="preserve">, </w:t>
      </w:r>
      <w:hyperlink r:id="rId316" w:history="1">
        <w:r w:rsidRPr="00F45F8E">
          <w:t>98/24/CE</w:t>
        </w:r>
      </w:hyperlink>
      <w:r w:rsidRPr="00F45F8E">
        <w:t xml:space="preserve"> ale Consiliului şi a Directivei </w:t>
      </w:r>
      <w:hyperlink r:id="rId317" w:history="1">
        <w:r w:rsidRPr="00F45F8E">
          <w:t>2004/37/CE</w:t>
        </w:r>
      </w:hyperlink>
      <w:r w:rsidRPr="00F45F8E">
        <w:t xml:space="preserve"> a Parlamentului European şi a Consiliului pentru a le alinia la Regulamentul (CE) nr. 1.272/2008 privind clasificarea, etichetarea şi ambalarea substanţelor şi a amestecurilor, publicată în Jurnalul Oficial al Uniunii Europene (JOUE), seria L, nr. 65 din 5 martie 2014;  </w:t>
      </w:r>
    </w:p>
    <w:p w:rsidR="006040E7" w:rsidRPr="00F45F8E" w:rsidRDefault="006040E7" w:rsidP="006040E7">
      <w:r w:rsidRPr="00F45F8E">
        <w:t xml:space="preserve">   h) </w:t>
      </w:r>
      <w:hyperlink r:id="rId318" w:history="1">
        <w:r w:rsidRPr="00F45F8E">
          <w:t>anexa</w:t>
        </w:r>
      </w:hyperlink>
      <w:r w:rsidRPr="00F45F8E">
        <w:t xml:space="preserve"> Directivei (UE) 2017/164 a Comisiei din 31 ianuarie 2017 de stabilire a unei a patra liste de valori-limită orientative de expunere profesională în temeiul Directivei 98/24/CE a Consiliului şi de modificare a Directivelor </w:t>
      </w:r>
      <w:hyperlink r:id="rId319" w:history="1">
        <w:r w:rsidRPr="00F45F8E">
          <w:t>91/322/CEE</w:t>
        </w:r>
      </w:hyperlink>
      <w:r w:rsidRPr="00F45F8E">
        <w:t xml:space="preserve">, </w:t>
      </w:r>
      <w:hyperlink r:id="rId320" w:history="1">
        <w:r w:rsidRPr="00F45F8E">
          <w:t>2000/39/CE</w:t>
        </w:r>
      </w:hyperlink>
      <w:r w:rsidRPr="00F45F8E">
        <w:t xml:space="preserve"> şi </w:t>
      </w:r>
      <w:hyperlink r:id="rId321" w:history="1">
        <w:r w:rsidRPr="00F45F8E">
          <w:t>2009/161/UE</w:t>
        </w:r>
      </w:hyperlink>
      <w:r w:rsidRPr="00F45F8E">
        <w:t xml:space="preserve"> ale Comisiei, publicată în Jurnalul Oficial al Uniunii Europene (JOUE), seria L, nr. 27 din 1 februarie 2017.</w:t>
      </w:r>
      <w:r w:rsidRPr="00F45F8E">
        <w:br/>
      </w:r>
      <w:r w:rsidRPr="00F45F8E">
        <w:br/>
        <w:t xml:space="preserve">  </w:t>
      </w:r>
    </w:p>
    <w:p w:rsidR="006040E7" w:rsidRPr="00F45F8E" w:rsidRDefault="006040E7" w:rsidP="006040E7">
      <w:r w:rsidRPr="00F45F8E">
        <w:t xml:space="preserve">ANEXA Nr. 1 </w:t>
      </w:r>
      <w:r w:rsidRPr="00F45F8E">
        <w:br/>
        <w:t xml:space="preserve"> </w:t>
      </w:r>
    </w:p>
    <w:p w:rsidR="006040E7" w:rsidRPr="00F45F8E" w:rsidRDefault="006040E7" w:rsidP="006040E7">
      <w:r w:rsidRPr="00F45F8E">
        <w:t>Valori-limită obligatorii de expunere profesională la agenţi chimici</w:t>
      </w:r>
      <w:r w:rsidRPr="00F45F8E">
        <w:br/>
      </w:r>
      <w:r w:rsidRPr="00F45F8E">
        <w:br/>
        <w:t xml:space="preserve">  </w:t>
      </w:r>
    </w:p>
    <w:p w:rsidR="006040E7" w:rsidRPr="00F45F8E" w:rsidRDefault="006040E7" w:rsidP="006040E7"/>
    <w:tbl>
      <w:tblPr>
        <w:tblW w:w="12390" w:type="dxa"/>
        <w:jc w:val="center"/>
        <w:tblCellMar>
          <w:top w:w="15" w:type="dxa"/>
          <w:left w:w="15" w:type="dxa"/>
          <w:bottom w:w="15" w:type="dxa"/>
          <w:right w:w="15" w:type="dxa"/>
        </w:tblCellMar>
        <w:tblLook w:val="04A0" w:firstRow="1" w:lastRow="0" w:firstColumn="1" w:lastColumn="0" w:noHBand="0" w:noVBand="1"/>
      </w:tblPr>
      <w:tblGrid>
        <w:gridCol w:w="15"/>
        <w:gridCol w:w="492"/>
        <w:gridCol w:w="734"/>
        <w:gridCol w:w="862"/>
        <w:gridCol w:w="3979"/>
        <w:gridCol w:w="1164"/>
        <w:gridCol w:w="848"/>
        <w:gridCol w:w="743"/>
        <w:gridCol w:w="758"/>
        <w:gridCol w:w="743"/>
        <w:gridCol w:w="2052"/>
      </w:tblGrid>
      <w:tr w:rsidR="006040E7" w:rsidRPr="00F45F8E" w:rsidTr="006040E7">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nil"/>
              <w:left w:val="nil"/>
              <w:bottom w:val="nil"/>
              <w:right w:val="nil"/>
            </w:tcBorders>
            <w:tcMar>
              <w:top w:w="0" w:type="dxa"/>
              <w:left w:w="45" w:type="dxa"/>
              <w:bottom w:w="0" w:type="dxa"/>
              <w:right w:w="45" w:type="dxa"/>
            </w:tcMar>
            <w:vAlign w:val="center"/>
            <w:hideMark/>
          </w:tcPr>
          <w:p w:rsidR="006040E7" w:rsidRPr="00F45F8E" w:rsidRDefault="006040E7" w:rsidP="00B41917"/>
        </w:tc>
        <w:tc>
          <w:tcPr>
            <w:tcW w:w="0" w:type="auto"/>
            <w:tcBorders>
              <w:top w:val="nil"/>
              <w:left w:val="nil"/>
              <w:bottom w:val="nil"/>
              <w:right w:val="nil"/>
            </w:tcBorders>
            <w:tcMar>
              <w:top w:w="0" w:type="dxa"/>
              <w:left w:w="45" w:type="dxa"/>
              <w:bottom w:w="0" w:type="dxa"/>
              <w:right w:w="45" w:type="dxa"/>
            </w:tcMar>
            <w:vAlign w:val="center"/>
            <w:hideMark/>
          </w:tcPr>
          <w:p w:rsidR="006040E7" w:rsidRPr="00F45F8E" w:rsidRDefault="006040E7" w:rsidP="00B41917"/>
        </w:tc>
        <w:tc>
          <w:tcPr>
            <w:tcW w:w="0" w:type="auto"/>
            <w:tcBorders>
              <w:top w:val="nil"/>
              <w:left w:val="nil"/>
              <w:bottom w:val="nil"/>
              <w:right w:val="nil"/>
            </w:tcBorders>
            <w:tcMar>
              <w:top w:w="0" w:type="dxa"/>
              <w:left w:w="45" w:type="dxa"/>
              <w:bottom w:w="0" w:type="dxa"/>
              <w:right w:w="45" w:type="dxa"/>
            </w:tcMar>
            <w:vAlign w:val="center"/>
            <w:hideMark/>
          </w:tcPr>
          <w:p w:rsidR="006040E7" w:rsidRPr="00F45F8E" w:rsidRDefault="006040E7" w:rsidP="00B41917"/>
        </w:tc>
        <w:tc>
          <w:tcPr>
            <w:tcW w:w="0" w:type="auto"/>
            <w:tcBorders>
              <w:top w:val="nil"/>
              <w:left w:val="nil"/>
              <w:bottom w:val="nil"/>
              <w:right w:val="nil"/>
            </w:tcBorders>
            <w:tcMar>
              <w:top w:w="0" w:type="dxa"/>
              <w:left w:w="45" w:type="dxa"/>
              <w:bottom w:w="0" w:type="dxa"/>
              <w:right w:w="45" w:type="dxa"/>
            </w:tcMar>
            <w:vAlign w:val="center"/>
            <w:hideMark/>
          </w:tcPr>
          <w:p w:rsidR="006040E7" w:rsidRPr="00F45F8E" w:rsidRDefault="006040E7" w:rsidP="00B41917"/>
        </w:tc>
        <w:tc>
          <w:tcPr>
            <w:tcW w:w="0" w:type="auto"/>
            <w:tcBorders>
              <w:top w:val="nil"/>
              <w:left w:val="nil"/>
              <w:bottom w:val="nil"/>
              <w:right w:val="nil"/>
            </w:tcBorders>
            <w:tcMar>
              <w:top w:w="0" w:type="dxa"/>
              <w:left w:w="45" w:type="dxa"/>
              <w:bottom w:w="0" w:type="dxa"/>
              <w:right w:w="45" w:type="dxa"/>
            </w:tcMar>
            <w:vAlign w:val="center"/>
            <w:hideMark/>
          </w:tcPr>
          <w:p w:rsidR="006040E7" w:rsidRPr="00F45F8E" w:rsidRDefault="006040E7" w:rsidP="00B41917"/>
        </w:tc>
        <w:tc>
          <w:tcPr>
            <w:tcW w:w="0" w:type="auto"/>
            <w:tcBorders>
              <w:top w:val="nil"/>
              <w:left w:val="nil"/>
              <w:bottom w:val="nil"/>
              <w:right w:val="nil"/>
            </w:tcBorders>
            <w:tcMar>
              <w:top w:w="0" w:type="dxa"/>
              <w:left w:w="45" w:type="dxa"/>
              <w:bottom w:w="0" w:type="dxa"/>
              <w:right w:w="45" w:type="dxa"/>
            </w:tcMar>
            <w:vAlign w:val="center"/>
            <w:hideMark/>
          </w:tcPr>
          <w:p w:rsidR="006040E7" w:rsidRPr="00F45F8E" w:rsidRDefault="006040E7" w:rsidP="00B41917"/>
        </w:tc>
        <w:tc>
          <w:tcPr>
            <w:tcW w:w="0" w:type="auto"/>
            <w:tcBorders>
              <w:top w:val="nil"/>
              <w:left w:val="nil"/>
              <w:bottom w:val="nil"/>
              <w:right w:val="nil"/>
            </w:tcBorders>
            <w:tcMar>
              <w:top w:w="0" w:type="dxa"/>
              <w:left w:w="45" w:type="dxa"/>
              <w:bottom w:w="0" w:type="dxa"/>
              <w:right w:w="45" w:type="dxa"/>
            </w:tcMar>
            <w:vAlign w:val="center"/>
            <w:hideMark/>
          </w:tcPr>
          <w:p w:rsidR="006040E7" w:rsidRPr="00F45F8E" w:rsidRDefault="006040E7" w:rsidP="00B41917"/>
        </w:tc>
        <w:tc>
          <w:tcPr>
            <w:tcW w:w="0" w:type="auto"/>
            <w:tcBorders>
              <w:top w:val="nil"/>
              <w:left w:val="nil"/>
              <w:bottom w:val="nil"/>
              <w:right w:val="nil"/>
            </w:tcBorders>
            <w:tcMar>
              <w:top w:w="0" w:type="dxa"/>
              <w:left w:w="45" w:type="dxa"/>
              <w:bottom w:w="0" w:type="dxa"/>
              <w:right w:w="45" w:type="dxa"/>
            </w:tcMar>
            <w:vAlign w:val="center"/>
            <w:hideMark/>
          </w:tcPr>
          <w:p w:rsidR="006040E7" w:rsidRPr="00F45F8E" w:rsidRDefault="006040E7" w:rsidP="00B41917"/>
        </w:tc>
        <w:tc>
          <w:tcPr>
            <w:tcW w:w="0" w:type="auto"/>
            <w:tcBorders>
              <w:top w:val="nil"/>
              <w:left w:val="nil"/>
              <w:bottom w:val="nil"/>
              <w:right w:val="nil"/>
            </w:tcBorders>
            <w:tcMar>
              <w:top w:w="0" w:type="dxa"/>
              <w:left w:w="45" w:type="dxa"/>
              <w:bottom w:w="0" w:type="dxa"/>
              <w:right w:w="45" w:type="dxa"/>
            </w:tcMar>
            <w:vAlign w:val="center"/>
            <w:hideMark/>
          </w:tcPr>
          <w:p w:rsidR="006040E7" w:rsidRPr="00F45F8E" w:rsidRDefault="006040E7" w:rsidP="00B41917"/>
        </w:tc>
        <w:tc>
          <w:tcPr>
            <w:tcW w:w="0" w:type="auto"/>
            <w:tcBorders>
              <w:top w:val="nil"/>
              <w:left w:val="nil"/>
              <w:bottom w:val="nil"/>
              <w:right w:val="nil"/>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Nr. crt.</w:t>
            </w: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CAS(1)</w:t>
            </w: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 xml:space="preserve">EC(2) </w:t>
            </w:r>
            <w:r w:rsidRPr="00F45F8E">
              <w:br/>
              <w:t>(EINECS)</w:t>
            </w: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Denumirea agentului chimic</w:t>
            </w: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Acţiunea cutanată(3)</w:t>
            </w:r>
          </w:p>
        </w:tc>
        <w:tc>
          <w:tcPr>
            <w:tcW w:w="0" w:type="auto"/>
            <w:gridSpan w:val="4"/>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Valoare-limită de expunere profesională</w:t>
            </w: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Menţiuni(8)</w:t>
            </w:r>
          </w:p>
        </w:tc>
      </w:tr>
      <w:tr w:rsidR="006040E7" w:rsidRPr="00F45F8E" w:rsidTr="006040E7">
        <w:trPr>
          <w:trHeight w:val="600"/>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 ore(4)</w:t>
            </w:r>
          </w:p>
        </w:tc>
        <w:tc>
          <w:tcPr>
            <w:tcW w:w="0" w:type="auto"/>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 xml:space="preserve">Termen scurt(5) </w:t>
            </w:r>
            <w:r w:rsidRPr="00F45F8E">
              <w:br/>
              <w:t>(15 min.)</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r>
      <w:tr w:rsidR="006040E7" w:rsidRPr="00F45F8E" w:rsidTr="006040E7">
        <w:trPr>
          <w:trHeight w:val="390"/>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mg/m3 (6)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ppm(7)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mg/m3 (6)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ppm(7)</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75-07-0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200-836-8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Acetaldehidă/Etanal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180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140-11-4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205-399-7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Acetat de benzil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112-07-2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203-933-3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Acetat de 2-Butoxietil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133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333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2000/39</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123-86-4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204-658-1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Acetat de n-butil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241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723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2019/1.831</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105-46-4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203-300-1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Acetat de sec-butil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241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723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2019/1.831</w:t>
            </w:r>
          </w:p>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108-84-9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203-621-7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Acetat de 1,3 dimetilbutil/Acetat de hexil secundar</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625-16-1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Acetat de 1,1 dimetilpropil/Acetat de terţ pentil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270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540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 xml:space="preserve">Dir. 2000/39 </w:t>
            </w:r>
            <w:r w:rsidRPr="00F45F8E">
              <w:br/>
              <w:t>Amilacetat, terţ</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141-78-6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205-500-4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Acetat de etil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734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1468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2017/164</w:t>
            </w:r>
          </w:p>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111-15-9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203-839-2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Acetat de 2-etoxietil/Acetat de etilglicol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 xml:space="preserve">R1B </w:t>
            </w:r>
            <w:r w:rsidRPr="00F45F8E">
              <w:br/>
              <w:t>Dir. 2009/161</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110-19-0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203-745-1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Acetat de izobutil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241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723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2019/1.831</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123-92-2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204-662-3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Acetat de izopentil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270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540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2000/39</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108-21-4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203-561-1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Acetat de izopropil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144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79-20-9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201-185-2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Acetat de metil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188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626-38-0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210-946-8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Acetat de 1-metilbutil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270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540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2000/39</w:t>
            </w:r>
          </w:p>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110-49-6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203-772-9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Acetat de 2-metoxietil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 xml:space="preserve">R1B </w:t>
            </w:r>
            <w:r w:rsidRPr="00F45F8E">
              <w:br/>
              <w:t>Dir. 2009/161</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108-65-6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203-603-9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Acetat de 2-metoxi-1-metiletil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275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2000/39</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628-63-7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211-047-3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Acetat de pentil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270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540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2000/39</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620-11-1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Acetat de 3-pentil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270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540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2000/39</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109-60-4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203-686-1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Acetat de propil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144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108-05-4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203-545-4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Acetat de vinil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17,6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35,2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2009/161</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141-97-9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205-516-1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Aceto-acetat de etil/Acetil-acetat de etil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67-64-1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200-662-2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Acetonă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2000/39</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64-19-7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200-580-7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Acid acetic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2017/164</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79-10-7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201-177-9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Acid acrilic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59(9)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2017/164</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10035-10-6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233-113-0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Acid bromhidric/Bromură de hidrogen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2000/39</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107-92-6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203-532-3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Acid butiric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74-90-8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200-821-6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Acid cianhidric (exprimat în CN)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 xml:space="preserve">Dir. 2017/164 </w:t>
            </w:r>
            <w:r w:rsidRPr="00F45F8E">
              <w:br/>
              <w:t xml:space="preserve">Cianură </w:t>
            </w:r>
            <w:r w:rsidRPr="00F45F8E">
              <w:br/>
              <w:t>de hidrogen</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79-11-8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201-178-4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Acid cloracetic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7647-01-0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231-595-7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Acid clorhidric/Clorură de hidrogen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2000/39</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598-78-7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209-952-3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Acid 2-cloropropionic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75-99-0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200-923-0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Acid 2,2-dicloropropionic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756-80-9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212-053-9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Acid O,O dimetilditiofosforic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7664-39-3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231-634-8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Acid fluorhidric/Fluorură de hidrogen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2000/39</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64-18-6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200-579-1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Acid formic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2006/15</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7782-79-8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231-965-8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Acid hidrazoic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79-41-4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201-204-4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Acid metacrilic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7697-37-2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231-714-2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Acid nitric/Acid azotic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2006/15</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7664-38-2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231-633-2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Acid ortofosforic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2000/39</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144-62-7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205-634-3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Acid oxalic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2006/15</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88-89-1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201-865-9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Acid picric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91/322</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79-09-4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201-176-3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Acid propionic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2000/39</w:t>
            </w:r>
          </w:p>
        </w:tc>
      </w:tr>
      <w:tr w:rsidR="006040E7" w:rsidRPr="00F45F8E" w:rsidTr="006040E7">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7664-93-9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231-639-5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Acid sulfuric(10)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 xml:space="preserve">Particule lichide pulverizate(11) </w:t>
            </w:r>
            <w:r w:rsidRPr="00F45F8E">
              <w:br/>
              <w:t>Dir. 2009/161</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107-02-8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203-453-4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Acrilaldehidă/Acroleină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0,12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2017/164</w:t>
            </w:r>
          </w:p>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79-06-1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201-173-7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Acrilamidă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C1B; M1B; R2 Dir. 2017/2.398</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141-32-2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205-480-7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Acrilat de n-butil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2000/39</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140-88-5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205-438-8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Acrilat de etil/Etilacrilat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2009/161</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96-33-3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202-500-6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Acrilat de metil/Metilacrilat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2009/161</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107-13-1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203-466-5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Acrilonitril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C1B</w:t>
            </w:r>
          </w:p>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15972-60-8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240-110-8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Alaclor/2-cloro-2',6'-dietil-N- (metoximetil) acetanilidă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107-18-6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203-470-7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Alcool alilic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2000/39</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64-17-5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200-578-6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Alcool etilic/Etanol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1900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9500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98-00-0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202-626-1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Alcool furfurilic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111-70-6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203-897-9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Alcool heptilic/1-Heptanol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111-27-3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203-852-3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Alcool hexilic/1-Hexanol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123-96-6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204-667-0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Alcool izooctilic/2-Octanol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67-63-0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200-661-7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Alcool izopropilic/2-Propanol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71-23-8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200-746-9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Alcool propilic/1-Propanol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123-72-8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204-646-6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Aldehidă butirică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107-20-0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203-472-8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Aldehidă cloracetică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123-73-9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204-647-1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Aldehidă crotonică/2-Butenal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97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309-00-2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206-215-8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 xml:space="preserve">Aldrin sau izodrin/1, 2, 3, 4, 10, 10-hexaclor 1, 4, 4a, </w:t>
            </w:r>
            <w:r w:rsidRPr="00F45F8E">
              <w:br/>
              <w:t>5, 8, 8a-hexahidro-1,4,5,8-diendodimetilen naftalină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0,25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107-11-9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203-463-9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Alilamină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Aluminiu şi oxizi</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(Pulberi)</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Aluminiu şi oxizi</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(Fumuri)</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92-67-1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202-177-1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 aminodifenil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Fp</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141-43-5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205-483-3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2-aminoetanol/Etanolamină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2006/15</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75-31-0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200-860-9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2-aminopropan/Izopropilamină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61-82-5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200-521-5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Amitrol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2017/164</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7664-41-7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231-635-3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Amoniac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2000/39</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108-24-7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203-564-8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Anhidridă acetică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106-31-0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203-383-4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Anhidridă butirică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85-44-9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201-607-5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Anhidridă ftalică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 xml:space="preserve">(Vapori </w:t>
            </w:r>
            <w:r w:rsidRPr="00F45F8E">
              <w:br/>
              <w:t xml:space="preserve">şi aerosoli </w:t>
            </w:r>
            <w:r w:rsidRPr="00F45F8E">
              <w:br/>
              <w:t>de condensare)</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108-31-6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203-571-6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Anhidridă maleică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0,25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0,75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62-53-3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200-539-3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Anilină(12)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7,74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19,35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2019/1.831</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90-04-0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201-963-1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o-Anisidină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C1B; M2</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536-90-3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208-651-4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m-Anisidină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104-94-9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203-254-2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p-Anisidină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7440-36-0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231-146-5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Antimoniu/Stibiu</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86-88-4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201-706-3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Antu/1-(1-naftil)-2-tiouree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7440-22-4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231-131-3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Argint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(Metalic); Dir. 2000/39</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231-131-3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Argint (compuşi solubili exprimaţi în Ag)</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2006/15</w:t>
            </w:r>
          </w:p>
        </w:tc>
      </w:tr>
      <w:tr w:rsidR="006040E7" w:rsidRPr="00F45F8E" w:rsidTr="006040E7">
        <w:trPr>
          <w:trHeight w:val="160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Acid arsenic şi sărurile acestuia, precum şi compuşii anorganici ai arsenului</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 xml:space="preserve">Fracţie inhalabilă C1A Dir. 2019/983 </w:t>
            </w:r>
            <w:r w:rsidRPr="00F45F8E">
              <w:br/>
              <w:t xml:space="preserve">Pentru sectorul topirii cuprului, valoarea-limită se aplică de </w:t>
            </w:r>
            <w:r w:rsidRPr="00F45F8E">
              <w:br/>
              <w:t>la 11 iulie 2023.</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8052-42-4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232-490-9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Asfalt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(Fumuri)</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1912-24-9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217-617-8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Atrazină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26628-22-8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247-852-1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Azidă de sodiu</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2000/39</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Bariu (compuşi solubili exprimaţi în Ba)</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2006/15</w:t>
            </w:r>
          </w:p>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71-43-2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200-753-7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Benzen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3,25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C1A; M1B; Dir. 2004/37</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50-32-8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200-028-5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3,4-benzpiren/Benzo[a]piren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Fp; C1B; M1B; R1B</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92-87-5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202-199-1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Benzidină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Fp; C1A</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Benzine (carburanţi)</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93-89-0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202-284-3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Benzoat de etil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106-51-4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203-405-2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p-Benzochinonă/Chinonă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139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Beriliu şi compuşii anorganici ai beriliului</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P(13)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0,0002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 xml:space="preserve">Fracţiune inhalabilă C1B </w:t>
            </w:r>
            <w:r w:rsidRPr="00F45F8E">
              <w:br/>
              <w:t xml:space="preserve">Dir. 2019/983 </w:t>
            </w:r>
            <w:r w:rsidRPr="00F45F8E">
              <w:br/>
              <w:t xml:space="preserve">Valoare-limită de </w:t>
            </w:r>
            <w:r w:rsidRPr="00F45F8E">
              <w:br/>
              <w:t>0,0006 mg/m3 până la 11 iulie 2026</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111-44-4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203-870-1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Bis(2-cloroetil)eter/2,2' Dicloro dietil eter</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542-88-1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208-832-8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Bis (clorometil) eter</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Fp; C1A</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14324-55-1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238-270-9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Bis (dietilditiocarbamat ) de zinc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80-05-7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201-245-8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Bisfenol A/4,4'-Isopropilidendifenol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Fracţiune inhalabilă R2; Dir. 2017/164</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7726-95-6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231-778-1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Brom</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2006/15</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74-96-4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200-825-8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Brometan/Bromura de etil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112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C2</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74-83-9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200-813-2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Brommetan/Bromura de metil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M2</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593-60-2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209-800-6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Bromura de etilenă; brometilenă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C1B; Dir. 2017/2.398</w:t>
            </w:r>
          </w:p>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106-99-0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203-450-8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1,3 Butadiena</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 xml:space="preserve">C1A; M1B </w:t>
            </w:r>
            <w:r w:rsidRPr="00F45F8E">
              <w:br/>
              <w:t>Dir. 2017/2.398</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71-36-3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200-751-6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n-Butanol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78-93-3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201-159-0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 Butanonă/Etil metil cetonă/Butanonă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2000/39</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110-65-6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203-788-6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2-butină-1,4-diol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2017/164</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109-73-9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203-699-2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Butilamină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106-35-4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203-388-1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Butil etil cetonă/Heptan-3-onă/3-heptanonă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2000/39</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111-76-2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203-905-0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2-Butoxietanol/Etilenglicol monobutileter</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246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2000/39</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112-34-5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203-961-6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2-(2-Butoxietoxi)-etanol/Dowanol DB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67,5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101,2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2006/15</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2426-08-6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219-376-4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Butil glicidil eter</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C2; M2</w:t>
            </w:r>
          </w:p>
        </w:tc>
      </w:tr>
      <w:tr w:rsidR="006040E7" w:rsidRPr="00F45F8E" w:rsidTr="006040E7">
        <w:trPr>
          <w:trHeight w:val="139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111.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Cadmiu şi compuşii anorganici ai acestuia</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 xml:space="preserve">Fracţiune inhalabilă(14) C1B; M2; R2 Dir. 2019/983 </w:t>
            </w:r>
            <w:r w:rsidRPr="00F45F8E">
              <w:br/>
              <w:t xml:space="preserve">valoare-limită de </w:t>
            </w:r>
            <w:r w:rsidRPr="00F45F8E">
              <w:br/>
              <w:t>0,004 mg/m3 până la 11 iulie 2027</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112.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76-22-2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200-945-0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Camfor</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113.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105-60-2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203-313-2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ε-Caprolactamă/Ciclohexanon-iso-oximă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 xml:space="preserve">(Pulberi, vapori) </w:t>
            </w:r>
            <w:r w:rsidRPr="00F45F8E">
              <w:br/>
              <w:t>Dir. 2000/39</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114.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63-25-2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200-555-0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Carbaril/1-naftil metilcarbamat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C2</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105-58-8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203-311-1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Carbonat de dietil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145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116.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497-19-8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207-838-8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Carbonat de sodiu</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117.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12070-12-1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235-123-0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Carbura de tungsten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118.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463-51-4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207-336-9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Cetenă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119.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420-04-2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206-992-3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Cianamidă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0,58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2006/15</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75-05-8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200-835-2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Cianometan/Acetonitril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2006/15</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151-50-8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205-792-3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Cianură de potasiu (exprimată în CN)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2017/164</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143-33-9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205-599-4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Cianură de sodiu (exprimată în CN)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2017/164</w:t>
            </w:r>
          </w:p>
        </w:tc>
      </w:tr>
      <w:tr w:rsidR="006040E7" w:rsidRPr="00F45F8E" w:rsidTr="006040E7">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Cianuri (altele decât cele de la poziţiile 121 şi 122) şi cianogeni (exprimare în CN)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110-82-7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203-806-2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Ciclohexan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2006/15</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108-93-0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203-630-6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Ciclohexanol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108-94-1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203-631-1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Ciclohexanonă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40,8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81,6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2000/39</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110-83-8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203-807-8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Ciclohexenă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357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108-91-8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203-629-0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Ciclohexilamină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R2</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542-92-7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208-835-4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Ciclopentadienă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35,5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130.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12079-65-1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235-142-4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Ciclopentadienil tricarbonil mangan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131.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75-19-4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200-847-8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Ciclopropan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290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407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132.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7782-50-5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231-959-5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Clor</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2006/15</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133.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108-90-7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203-628-5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Clorbenzen/monoclorbenzen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2006/15</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134.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74-97-5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200-826-3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Clor brom metan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132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189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135.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506-77-4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208-052-8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Clorcian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136.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57-74-9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200-349-0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Clordan/1,2,4,5,6,7,8,8-octaclor- 3a, 4, 7, 7a- tetrahidro-4,7-metanoindan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C2</w:t>
            </w:r>
          </w:p>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137.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106-89-8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203-439-8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1-clor-2,3-epoxipropan/Epiclorhidrina</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 xml:space="preserve">C1B </w:t>
            </w:r>
            <w:r w:rsidRPr="00F45F8E">
              <w:br/>
              <w:t>Dir. 2019/130</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138.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95-57-8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202-433-2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2-Clorfenol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139.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74-87-3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200-817-4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Clormetan/clorura de metil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 xml:space="preserve">C2 </w:t>
            </w:r>
            <w:r w:rsidRPr="00F45F8E">
              <w:br/>
              <w:t>Dir. 2019/1831</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140.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100-00-5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202-809-6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1-Clor-4 nitrobenzen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0,16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C2; M2</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141.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600-25-9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209-990-0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1-Clor -1 nitropropan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142.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532-27-4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208-531-1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2-Cloroacetofenonă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143.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106-47-8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203-401-0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 Cloroanilină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C1B</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144.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75-00-3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200-830-5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Cloretan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268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C2 Dir. 2006/15</w:t>
            </w:r>
          </w:p>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145.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40507-94-6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254-947-1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6-Cloro-3-(clorometil)-1,3 benzoxazolonă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146.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53469-21-9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Clorodifenil (42% clor)</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147.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11097-69-1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Clorodifenil (54% clor)</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148.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75-45-6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200-871-9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Clorodifluorometan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3600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2000/39</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149.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107-07-3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203-459-7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 Cloroetanol/Etilenclorhidrină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67-66-3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200-663-8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Cloroform/Triclormetan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C2 Dir. 2000/39</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96-30-0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202-497-1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2-cloro-N-metilacetamidă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563-47-3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209-251-2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 Cloro-2metil propenă/Clorură de metalil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97-00-7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202-551-4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1-Clor 2,4 dinitrobenzen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126-99-8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204-818-0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Cloropren/2 Clor-1,3 butadienă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C1B</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75-29-6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200-858-8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2-clorpropan/clorură de izopropil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96-24-2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202-492-4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3-cloro-1,2-propandiol/Monoclorhidrină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107-05-1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203-457-6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3-clorpropenă/clorură de alil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C2; M2</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2039-87-4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218-026-8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o-Clorstiren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95-49-8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202-424-3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2-clortoluen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160.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106-43-4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203-397-0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4-clortoluen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161.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100-44-7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202-853-6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α Clor toluen/clorură de benzil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C1B</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162.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75-36-5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200-865-6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Clorură de acetil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163.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12125-02-9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235-186-4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Clorură de amoniu</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164.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98-88-4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202-710-8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Clorură de benzoil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165.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79-04-9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201-171-6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Clorură de cloracetil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166.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79-36-7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201-199-9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Clorură de dicloracetil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167.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10545-99-0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234-129-0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Clorură de sulf</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168.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7791-25-5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232-245-6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Clorură de sulfuril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169.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7719-09-7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231-748-8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Clorură de tionil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170.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75-01-4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200-831-0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Clorură de vinil (monomer)</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 xml:space="preserve">C1A; </w:t>
            </w:r>
            <w:r w:rsidRPr="00F45F8E">
              <w:br/>
              <w:t>Dir. 2004/37 Dir. 2017/2.398</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171.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7440-48-4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231-158-0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Cobalt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172.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8050-09-7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232-475-7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Colofoniu (produşi de descompunere la lipire cu fludor, exprimaţi în formaldehidă)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173.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1319-77-3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215-293-2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Cresoli (toţi izomerii)</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91/322</w:t>
            </w:r>
          </w:p>
        </w:tc>
      </w:tr>
      <w:tr w:rsidR="006040E7" w:rsidRPr="00F45F8E" w:rsidTr="006040E7">
        <w:trPr>
          <w:trHeight w:val="349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174.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 xml:space="preserve">Compuşii de crom (VI) care sunt substanţe cancerigene în sensul art. 5 pct. 1 lit. a) din Hotărârea Guvernului nr. 1.093/2006, cu modificările şi completările ulterioare </w:t>
            </w:r>
            <w:r w:rsidRPr="00F45F8E">
              <w:br/>
              <w:t>(ca crom)</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 xml:space="preserve">C1A/C1B; M1B; R2 </w:t>
            </w:r>
            <w:r w:rsidRPr="00F45F8E">
              <w:br/>
              <w:t xml:space="preserve">Dir. 2017/2.398 </w:t>
            </w:r>
            <w:r w:rsidRPr="00F45F8E">
              <w:br/>
              <w:t xml:space="preserve">Valoare-limită 0,010 mg/m3 până la </w:t>
            </w:r>
            <w:r w:rsidRPr="00F45F8E">
              <w:br/>
              <w:t xml:space="preserve">17 ianuarie </w:t>
            </w:r>
            <w:r w:rsidRPr="00F45F8E">
              <w:br/>
              <w:t xml:space="preserve">2025 </w:t>
            </w:r>
            <w:r w:rsidRPr="00F45F8E">
              <w:br/>
              <w:t xml:space="preserve">Valoare-limită: 0,025 mg/m3 pentru procedeele de sudură şi de tăiere cu plasmă sau procesele de muncă similare care generează fumuri până la 17 ianuarie </w:t>
            </w:r>
            <w:r w:rsidRPr="00F45F8E">
              <w:br/>
              <w:t>2025</w:t>
            </w:r>
          </w:p>
        </w:tc>
      </w:tr>
      <w:tr w:rsidR="006040E7" w:rsidRPr="00F45F8E" w:rsidTr="006040E7">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175.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Crom metalic, compuşi anorganici ai Cr(II) şi compuşi anorganici insolubili ai Cr(III)</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2006/15</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176.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Crom trivalent (compuşi solubili)</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177.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98-82-8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202-704-5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 xml:space="preserve">Cumen (12)/Izopropilbenzen (12) </w:t>
            </w:r>
            <w:r w:rsidRPr="00F45F8E">
              <w:br/>
              <w:t>(2-Fenilpropan)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2019/1.831</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178.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7440-50-8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231-159-6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Cupru</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(Fumuri)</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179.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7440-50-8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231-159-6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Cupru</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(Pulberi)</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180.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94-75-7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202-361-1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2,4 D/acid 2,4-diclor-fenoxiacetic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181.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1596-84-5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216-485-9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Daminozidă/Alar</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182.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533-74-4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208-576-7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Dazomet/tetrahidro-3,5-dimetil-2H- 1,3,5-triadiazin-2-tionă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183.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50-29-3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200-024-3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DDT/p,p'-diclorodifenil-tricloretan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C2</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184.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95828-55-0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DDVP/o,o'-dimetil-2,2diclordivinil- fosfat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185.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17702-41-9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241-711-8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Decaboran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0,016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186.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91-17-8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202-046-9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Decahidronaftalină/Decalină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187.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112-30-1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203-956-9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1-Decanol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188.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8065-48-3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Demeton/Sistox</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189.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8022-00-2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Demeton metil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190.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431-03-8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207-069-8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Diacetil/Butandionă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0,36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2017/164</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191.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124-02-7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204-671-2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Dialilamină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192.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37764-25-3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253-658-8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N,N dialil 2,2 dicloroacetamidă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193.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999-21-3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213-658-0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Dialil maleat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194.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334-88-3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206-382-7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Diazometan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C1B</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195.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19287-45-7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242-940-6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Diboran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196.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106-93-4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203-444-5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 Dibrometan/Dibromură de etilenă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 xml:space="preserve">C1B </w:t>
            </w:r>
            <w:r w:rsidRPr="00F45F8E">
              <w:br/>
              <w:t>Dir. 2019/130</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197.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74-95-3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200-824-2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Dibrommetan/Bromură de metilen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198.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111-92-2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203-921-8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Di-n-butilamină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199.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142-96-1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205-575-3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Di-n-butil eter/Dibutil eter</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107-66-4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203-509-8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Dibutilfosfat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84-74-2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201-557-4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Dibutilftalat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R1B</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95-50-1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202-425-9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1,2-diclorbenzen/o-Diclorbenzen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306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2000/39</w:t>
            </w:r>
          </w:p>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106-46-7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203-400-5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1,4-diclorbenzen/p-Diclorbenzen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 xml:space="preserve">C2; </w:t>
            </w:r>
            <w:r w:rsidRPr="00F45F8E">
              <w:br/>
              <w:t>Dir. 2017/164</w:t>
            </w:r>
          </w:p>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22591-21-5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245-111-7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1,1 Diclor-3,3 dimetil -2-butanonă/Diclorpinacolonă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75-34-3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200-863-5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1,1-dicloretan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412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2000/39</w:t>
            </w:r>
          </w:p>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107-06-2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203-458-1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 Dicloretan/Diclorură de etilenă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 xml:space="preserve">C1B </w:t>
            </w:r>
            <w:r w:rsidRPr="00F45F8E">
              <w:br/>
              <w:t>Dir. 2019/130</w:t>
            </w:r>
          </w:p>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75-35-4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200-864-0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1,1 Dicloretilenă/Clorură de viniliden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 xml:space="preserve">C2; </w:t>
            </w:r>
            <w:r w:rsidRPr="00F45F8E">
              <w:br/>
              <w:t>Dir. 2017/164</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540-59-0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208-750-2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 Dicloretilenă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75-09-2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200-838-9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Diclormetan/Clorură de metilen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353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706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 xml:space="preserve">C2; </w:t>
            </w:r>
            <w:r w:rsidRPr="00F45F8E">
              <w:br/>
              <w:t>Dir. 2017/164</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594-72-9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209-854-0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1,1 Diclor -1-nitroetan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211.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78-87-5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201-152-2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 Diclorpropan/clorură de propilen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212.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96-23-1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202-491-9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1,3 Diclor-2-propanol/1,3 Diclorhidrină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0,95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C1B</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213.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18671-97-1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2,6-diclorchinoxalină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214.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75-71-8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200-893-9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Diclor-difluor metan/Freon 12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494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3000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741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75-43-4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200-869-8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Diclormonofluor metan/Freon 21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216.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6607-45-0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 Diclorvinil-benzen/α,β Diclorstiren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217.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76-14-2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200-937-7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1,1 Diclor-tetrafluoretan/Freon 114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3000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430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218.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60-57-1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200-484-5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Dieldrin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0,25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C2</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219.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109-89-7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203-716-3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Dietilamină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2006/15</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220.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100-37-8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202-845-2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2-Dietilaminoetanol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221.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91-66-7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202-088-8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N,N Dietilanilină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222.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91-65-6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202-087-2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N,N Dietilciclohexilamină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223.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122-39-4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204-539-4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Difenilamină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224.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80-10-4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201-251-0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Difenildiclorsilan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225.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25167-94-6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246-696-1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Difenilpropan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226.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8004-13-5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Difil/dinil/dowterm/amestec de difenil şi oxid de difenil)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227.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75-61-6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200-885-5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Difluordibrom-metan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228.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120-80-9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204-427-5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 Dihidroxibenzen/Pirocatecol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229.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123-31-9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204-617-8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1,4-dihidroxibenzen/Hidrochinonă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C2; M2</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25167-70-8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246-690-9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Diizobutilenă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2500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27205-99-8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248-322-2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O,O Diizopropil ditiofosfat de sodiu</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127-19-5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204-826-4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N,N-dimetilacetamidă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 xml:space="preserve">R1B; </w:t>
            </w:r>
            <w:r w:rsidRPr="00F45F8E">
              <w:br/>
              <w:t>Dir. 2000/39</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124-40-3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204-697-4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Dimetilamină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2000/39</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121-69-7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204-493-5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N,N Dimetilanilină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C2</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103-83-3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203-149-1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Dimetil-benzilamină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75-97-8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200-920-4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3,3 Dimetil-2-butanonă/Pinacolonă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75-78-5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200-901-0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Dimetil-diclorsilan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1331-15-3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2,5 Dimetil 1,4 dioxan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115-10-6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204-065-8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Dimetil eter/Oxid de dimetil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1920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2000/39</w:t>
            </w:r>
          </w:p>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240.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68-12-2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200-679-5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N,N Dimetilformamidă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 xml:space="preserve">R1B; </w:t>
            </w:r>
            <w:r w:rsidRPr="00F45F8E">
              <w:br/>
              <w:t>Dir. 2009/161</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241.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868-85-9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212-783-8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Dimetilfosfit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(Distilat)</w:t>
            </w:r>
          </w:p>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242.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108-83-8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203-620-1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2,6 Dimetil 4 heptanonă/Diizobutil cetonă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243.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57-14-7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200-316-0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N,N Dimetilhidrazină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C1B</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244.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77-78-1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201-058-1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Dimetilsulfat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C1B; M2</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245.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120-61-6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204-411-8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Dimetiltereftalat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246.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60-51-5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200-480-3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Dimetoat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247.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109-87-5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203-714-2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Dimetoximetan/Metilal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531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2500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885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248.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628-96-6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211-063-0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Dinitrat de etilenglicol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249.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25154-54-5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246-673-6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Dinitrobenzen (toţi izomerii)</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51-28-5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200-087-7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2,4 Dinitrofenol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251.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534-52-1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208-601-1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4,6 Dinitro-o-cresol/DNOC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252.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25321-14-6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246-836-1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Dinitrotoluen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C1B; M2; R2</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253.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88-85-7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201-861-7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Dinoseb/6 sec butil 2,4 dinitrofenol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R1B</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254.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2813-95-8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220-560-1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Dinosebacetat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255.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117-84-0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204-214-7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Dioctilftalat/Dietil-hexil 2-ftalat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256.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123-91-1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204-661-8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1,4 Dioxan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 xml:space="preserve">C2; </w:t>
            </w:r>
            <w:r w:rsidRPr="00F45F8E">
              <w:br/>
              <w:t>Dir. 2009/161</w:t>
            </w:r>
          </w:p>
        </w:tc>
      </w:tr>
      <w:tr w:rsidR="006040E7" w:rsidRPr="00F45F8E" w:rsidTr="006040E7">
        <w:trPr>
          <w:trHeight w:val="181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257.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10102-44-0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233-272-6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Dioxid de azot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0,96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1,91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 xml:space="preserve">Dir. 2017/164 </w:t>
            </w:r>
            <w:r w:rsidRPr="00F45F8E">
              <w:br/>
              <w:t xml:space="preserve">Valorile-limită pentru dioxidul de azot se aplică în condiţiile prevăzute la art. II din Hotărârea Guvernului </w:t>
            </w:r>
            <w:r w:rsidRPr="00F45F8E">
              <w:br/>
              <w:t>nr. 584/2018*).</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258.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124-38-9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204-696-9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Dioxid de carbon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9000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2006/15</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259.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10049-04-4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233-162-8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Dioxid de clor</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0,11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260.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7446-09-5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231-195-2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Dioxid de sulf/Anhidridă sulfuroasă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2017/164</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261.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13463-67-7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236-675-5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Dioxid de titan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262.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142-84-7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205-565-9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Dipropilamină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263.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298-04-4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206-054-3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Disulfoton/O,O-dietil-S-2-(etiltio) etil-fosforditionat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264.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2179-59-1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218-550-7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Disulfură de alil-propil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265.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72-20-8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200-775-7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Endrin/1,2,3,4,10,10 Hexaclor-6,7- epoxy- 1,4,4a,5,6,7,8,8a-octahidro- 1,4,5,8 dimetanonaftalină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266.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106-87-6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203-437-7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 epoxi-4-epoxietil ciclohexan/diepoxid 4-vinil ciclohexenă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C2</w:t>
            </w:r>
          </w:p>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267.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4016-14-2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223-672-9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 Epoxipropil izopropil eter/Izopropil glicidil eter</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268.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111-43-3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203-869-6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Eter n-propilic/Dipropil eter</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269.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108-20-3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203-560-6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Eter izopropilic/Diizopropil eter</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270.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75-04-7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200-834-7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Etilamină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2000/39</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271.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100-41-4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202-849-4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Etilbenzen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442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884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2000/39</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272.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5459-93-8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226-733-8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N-etilciclohexil amină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273.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107-15-3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203-468-6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Etilendiamină/1,2 Diaminoetan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274.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3566-10-7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222-651-1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Etilen-bis-ditiocarbamat de amoniu</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275.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107-21-1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203-473-3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Etilenglicol/Etandiol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2000/39</w:t>
            </w:r>
          </w:p>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276.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109-86-4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203-713-7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Etilenglicol monometil eter/2-Metoxietanol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 xml:space="preserve">R1B; </w:t>
            </w:r>
            <w:r w:rsidRPr="00F45F8E">
              <w:br/>
              <w:t>Dir. 2009/161</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277.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151-56-4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205-793-9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Etilenimină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C1B; M1B</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278.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104-76-7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203-234-3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2-etilhexan-1-ol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2017/164</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279.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577-11-7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209-406-4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 Etilhexil-sulfo-succinat de sodiu</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280.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75-08-1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200-837-3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Etil mercaptan/Etan tiol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281.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622-96-8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210-761-2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4-Etil toluen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282.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110-80-5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203-804-1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2-Etoxietanol/Etilenglicol monoetil eter</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 xml:space="preserve">R1B; </w:t>
            </w:r>
            <w:r w:rsidRPr="00F45F8E">
              <w:br/>
              <w:t>Dir. 2009/161</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283.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2370-63-0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219-135-3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 Etoxi-etil-metacrilat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284.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101-84-8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202-981-2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Fenileter/Difenileter</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2017/164</w:t>
            </w:r>
          </w:p>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285.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122-60-1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204-557-2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Fenil glicidil eter/PGE/ 2,3-epoxipropil fenil eter/ 1,2-epoxi-fenoxipropan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C1B; M2</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286.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100-63-0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202-873-5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Fenil hidrazină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C1B; M2</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287.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98-86-2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202-708-7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Fenil metil cetonă/Acetofenonă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288.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106-50-3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203-404-7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p-Fenilendiamină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289.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95-54-5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202-430-6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o-Fenilendiamină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C2; M2</w:t>
            </w:r>
          </w:p>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290.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108-95-2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203-632-7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Fenol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 xml:space="preserve">M2; </w:t>
            </w:r>
            <w:r w:rsidRPr="00F45F8E">
              <w:br/>
              <w:t>Dir. 2009/161</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291.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12604-58-9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603-118-6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Ferovanadiu</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(Pulberi)</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292.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7782-41-4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231-954-8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Fluor</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3,16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2000/39</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293.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62-74-8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200-548-2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Fluoroacetat de sodiu</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0,004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294.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7789-75-5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232-188-7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Fluorură de calciu</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295.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2699-79-8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220-281-5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Fluorură de sulfuril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296.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Fluoruri anorganice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2000/39</w:t>
            </w:r>
          </w:p>
        </w:tc>
      </w:tr>
      <w:tr w:rsidR="006040E7" w:rsidRPr="00F45F8E" w:rsidTr="006040E7">
        <w:trPr>
          <w:trHeight w:val="24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297.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50-00-0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200-001-8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Formaldehidă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0,37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0,74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 xml:space="preserve">C2 </w:t>
            </w:r>
            <w:r w:rsidRPr="00F45F8E">
              <w:br/>
              <w:t xml:space="preserve">Dir. 2019/983 </w:t>
            </w:r>
            <w:r w:rsidRPr="00F45F8E">
              <w:br/>
              <w:t xml:space="preserve">Valoare-limită de 0,62 mg/m3 </w:t>
            </w:r>
            <w:r w:rsidRPr="00F45F8E">
              <w:br/>
              <w:t xml:space="preserve">sau 0,5 ppm pentru sectorul asistenţei medicale, sectorul serviciilor funerare şi de îmbălsămare până la </w:t>
            </w:r>
            <w:r w:rsidRPr="00F45F8E">
              <w:br/>
              <w:t>11 iulie 2024</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298.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75-12-7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200-842-0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Formamidă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R1B</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299.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109-94-4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203-721-0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Formiat de etil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107-31-3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203-481-7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Formiat de metil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2017/164</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7803-51-2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232-260-8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Fosfină/Hidrogen fosforat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0,14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0,28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2006/15</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302.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7723-14-0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231-768-7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Fosfor roşu</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303.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75-44-5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200-870-3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Fosgen/clorură de carbonil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2000/39</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304.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732-11-6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211-987-4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Fosmet/Imidan/Ortadox</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98-01-1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202-627-7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2-Furaldehidă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C2</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306.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Gaze lichefiate (în principal C3-C4)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307.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7440-56-4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231-164-3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Germaniu</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308.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556-52-5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209-128-3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Glicidol/2,3-epoxi-1-propanol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16,5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C1B; M2; R1B</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309.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7440-58-6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231-166-4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Hafniu</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151-67-7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205-796-5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Halotan/2-Brom-2-clor-1,1,1-trifluoroetan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311.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76-44-8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200-962-3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Heptaclor/1,4,5,6,7,8,8-heptaclor 3a,4,7,7a- tetrahidro-4,7-metanoindan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C2</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312.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142-82-5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205-563-8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Heptan/n-Heptan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2085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2000/39</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313.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110-43-0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203-767-1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2-heptanonă/Metil amil cetonă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475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2000/39</w:t>
            </w:r>
          </w:p>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314.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110-54-3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203-777-6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n-Hexan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 xml:space="preserve">R2; </w:t>
            </w:r>
            <w:r w:rsidRPr="00F45F8E">
              <w:br/>
              <w:t>Dir. 2006/15</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118-74-1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204-273-9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Hexaclorbenzen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C1B</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316.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87-68-3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201-765-5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Hexaclor-1,3-butadienă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317.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67-72-1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200-666-4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Hexacloretan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318.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124-09-4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204-679-6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Hexametilendiamină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319.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822-06-0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212-485-8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Hexametilen-diizocianat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0,007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0,14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320.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302-01-2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206-114-9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Hidrazină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0,013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 xml:space="preserve">C1B; </w:t>
            </w:r>
            <w:r w:rsidRPr="00F45F8E">
              <w:br/>
              <w:t>Dir. 2017/2.398</w:t>
            </w:r>
          </w:p>
        </w:tc>
      </w:tr>
      <w:tr w:rsidR="006040E7" w:rsidRPr="00F45F8E" w:rsidTr="006040E7">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321.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Hidrocarburi alifatice (white spirit, solvent nafta, ligroină, petrol lampant, motorină)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322.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Hidrocarburi policiclice aromatice (fracţia extractibilă în ciclohexan)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C1B</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323.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7783-07-5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231-978-9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Hidrogen seleniat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0,17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2000/39</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324.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7803-52-3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Hidrogen stibiat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325.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7783-06-4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231-977-3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Hidrogen sulfurat/Sulfură de hidrogen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2009/161</w:t>
            </w:r>
          </w:p>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326.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1305-62-0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215-137-3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Hidroxid de calciu/Dihidroxid de calciu</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Fracţiune respirabilă Dir. 2017/164</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327.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118-29-6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204-241-4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N-Hidroximetilftalimidă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328.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123-42-2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204-626-7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4-Hidroxi-4metil2pentanonă/Diaceton-alcool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329.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75-86-5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200-909-4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2-hidroxi-2-metilpropionitril/Acetoncianhidrină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330.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Hidroxizi alcalini (exprimaţi în hidroxid de sodiu)</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331.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7580-67-8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231-484-3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Hidrură de litiu</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Fracţiune inhalabilă Dir. 2017/164</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332.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111-40-0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203-865-4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2,2'-iminodietilamină/Dietilentriamină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333.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7553-56-2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231-442-4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Iod</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334.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74-88-4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200-819-5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Iodură de metil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C2</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335.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78-83-1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201-148-0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Izobutanol/2-metil 1-propanol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336.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624-83-9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210-866-3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Izocianat de metan/Metilizocianat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0,008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 xml:space="preserve">R2; </w:t>
            </w:r>
            <w:r w:rsidRPr="00F45F8E">
              <w:br/>
              <w:t>Dir. 2009/161</w:t>
            </w:r>
          </w:p>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337.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78-59-1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201-126-0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Izoforonă/3,5,5-trimetil2ciclohexen-1-onă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4,42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8,84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C2</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338.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58-89-9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200-401-2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Lindan/γHCH</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339.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8018-01-7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Mancozeb/Etilen-bis-ditiocarbamat de zinc şi mangan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340.</w:t>
            </w: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Mangan şi compuşi anorganici de mangan (exprimaţi în Mn)</w:t>
            </w: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Fracţiune inhalabilă Dir. 2017/164</w:t>
            </w:r>
          </w:p>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Fracţiune respirabilă Dir. 2017/164</w:t>
            </w:r>
          </w:p>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341.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121-75-5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204-497-7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Malation/1,2-bis (etoxicarbonil) etil O,O-dimetil fosforoditioat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97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342.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Mercur şi compuşii anorganici bivalenţi ai mercurului, inclusiv oxidul de mercur şi clorura mercurică (măsuraţi ca mercur)(16)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 xml:space="preserve">R1B </w:t>
            </w:r>
            <w:r w:rsidRPr="00F45F8E">
              <w:br/>
              <w:t>Dir. 2009/161</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343.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Mercur (compuşi organici)</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344.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67-56-1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200-659-6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Metanol/Alcool metilic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260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2006/15</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345.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108-67-8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203-604-4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Mesitilenă/1,3,5-trimetilbenzen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2000/39</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346.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97-88-1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202-615-1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Metacrilat de N-butil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347.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97-63-2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202-597-5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Metacrilat de etil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348.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80-62-6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201-297-1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Metacrilat de metil/Metil 2-metilpropenoat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2009/161</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349.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74-82-8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200-812-7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Metan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1834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2292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74-99-7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200-828-4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Metil-acetilenă/Propină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1300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793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351.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100-61-8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202-870-9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N-Metilanilină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352.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75-55-8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200-878-7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2-Metilaziridină/Propilenimină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C1B</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353.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78-78-4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201-142-8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2-metilbutan/Izopentan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3000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2006/15</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354.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123-51-3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204-633-5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3-metil1-butanol/alcool izoamilic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2019/1.831</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355.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591-78-6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209-731-1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Metil butil cetonă/2-hexanonă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R2</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356.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108-87-2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203-624-3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Metil ciclohexan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375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357.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25639-42-3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247-152-6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Metil ciclohexanol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358.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583-60-8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209-513-6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2-Metil ciclohexanonă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54,5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359.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96-34-4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202-501-1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Metil cloracetat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360.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80-63-7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201-298-7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Metil alfa cloracrilat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361.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101-14-4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202-918-9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4,4'Metilen-bis-(2clor-anilină)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 xml:space="preserve">C1B </w:t>
            </w:r>
            <w:r w:rsidRPr="00F45F8E">
              <w:br/>
              <w:t>Dir. 2019/983</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362.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101-68-8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202-966-0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4,4'Metilendifenil diizocianat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C2</w:t>
            </w:r>
          </w:p>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363.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101-77-9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202-974-4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4,4'Metilen dianilină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 xml:space="preserve">C1B; M2 </w:t>
            </w:r>
            <w:r w:rsidRPr="00F45F8E">
              <w:br/>
              <w:t>Dir. 2019/130</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364.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27137-41-3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248-253-8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Metil furan/Silvan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365.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541-85-5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208-793-7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5-metilheptan-3-onă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2000/39</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366.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110-12-3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203-737-8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5-metilhexan-2-onă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2000/39</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367.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60-34-4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200-471-4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Metil hidrazină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0,37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368.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74-93-1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200-822-1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Metil mercaptan/Metantiol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369.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109-02-4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203-640-0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4-metilmorfolină/N-metilmorfolină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370.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108-11-2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203-551-7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4-metil2-pentanol/Metil izobutil carbinol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371.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141-79-7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205-502-5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4Metil-3-penten-2-onă/Oxid de mesitil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372.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108-10-1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203-550-1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4-metilpentan-2-onă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2000/39</w:t>
            </w:r>
          </w:p>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373.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872-50-4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212-828-1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n-metil-2-pirolidonă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 xml:space="preserve">R1B; </w:t>
            </w:r>
            <w:r w:rsidRPr="00F45F8E">
              <w:br/>
              <w:t>Dir. 2009/161</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374.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107-87-9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203-528-1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Metil propil cetonă/2-pentanonă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375.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98-83-9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202-705-0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α-metilstiren/2-fenilpropenă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246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492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2000/39</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376.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100-80-1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202-889-2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3-Metilstiren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377.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23564-05-8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245-740-7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Metil tiofanat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M2</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378.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75-79-6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200-902-6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Metil triclorsilan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379.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124-70-9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204-710-3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Metil vinil diclorsilan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380.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2554-06-5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219-863-1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4-Metil-4-vinilsiloxan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381.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72-43-5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200-779-9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Metoxiclor [1,1,1-triclor-2,2di (p-metoxi-fenil) etan]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382.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111-77-3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203-906-6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2-(2-metoxietoxi)-etanol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 xml:space="preserve">R2; </w:t>
            </w:r>
            <w:r w:rsidRPr="00F45F8E">
              <w:br/>
              <w:t>Dir. 2006/15</w:t>
            </w:r>
          </w:p>
        </w:tc>
      </w:tr>
      <w:tr w:rsidR="006040E7" w:rsidRPr="00F45F8E" w:rsidTr="006040E7">
        <w:trPr>
          <w:trHeight w:val="97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383.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34590-94-8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252-104-2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 xml:space="preserve">(2-metoximetiletoxi)-propanol/Dipropilenglicol </w:t>
            </w:r>
            <w:r w:rsidRPr="00F45F8E">
              <w:br/>
              <w:t>monometileter/Eter metilic al dipropilenglicolului</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308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2000/39</w:t>
            </w:r>
          </w:p>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384.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107-98-2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203-539-1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1-Metoxi-2-propanol/1-metoxipropan-2-ol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375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568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2000/39</w:t>
            </w:r>
          </w:p>
        </w:tc>
      </w:tr>
      <w:tr w:rsidR="006040E7" w:rsidRPr="00F45F8E" w:rsidTr="006040E7">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385.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21087-64-9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244-209-7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 xml:space="preserve">Metribuzin/4-amino-4,5-dihidro-6-(1,1-dimetiletil)- </w:t>
            </w:r>
            <w:r w:rsidRPr="00F45F8E">
              <w:br/>
              <w:t>3-metiltio-1,2,4-triazin-5-onă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386.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7786-34-7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232-095-1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 xml:space="preserve">Mevinfos/2-metoxicarbonil-1-metilvinil dimetil </w:t>
            </w:r>
            <w:r w:rsidRPr="00F45F8E">
              <w:br/>
              <w:t>fosfat/Fosdrin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387.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Molibden (compuşi insolubili)</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388.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Molibden (compuşi solubili)</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389.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2212-67-1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218-661-0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Molinat/S-etil perhidroazepină-1-carbotioat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C2; R2</w:t>
            </w:r>
          </w:p>
        </w:tc>
      </w:tr>
      <w:tr w:rsidR="006040E7" w:rsidRPr="00F45F8E" w:rsidTr="006040E7">
        <w:trPr>
          <w:trHeight w:val="202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390.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10102-43-9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233-271-0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Monoxid de azot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 xml:space="preserve">Dir. 2017/164 </w:t>
            </w:r>
            <w:r w:rsidRPr="00F45F8E">
              <w:br/>
              <w:t xml:space="preserve">Valorile-limită pentru monoxidul de azot se aplică în condiţiile prevăzute </w:t>
            </w:r>
            <w:r w:rsidRPr="00F45F8E">
              <w:br/>
              <w:t xml:space="preserve">la art. II </w:t>
            </w:r>
            <w:r w:rsidRPr="00F45F8E">
              <w:br/>
              <w:t xml:space="preserve">din Hotărârea Guvernului </w:t>
            </w:r>
            <w:r w:rsidRPr="00F45F8E">
              <w:br/>
              <w:t>nr. 584/2018*).</w:t>
            </w:r>
          </w:p>
        </w:tc>
      </w:tr>
      <w:tr w:rsidR="006040E7" w:rsidRPr="00F45F8E" w:rsidTr="006040E7">
        <w:trPr>
          <w:trHeight w:val="223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391.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630-08-0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211-128-3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Monoxid de carbon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117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 xml:space="preserve">R1A </w:t>
            </w:r>
            <w:r w:rsidRPr="00F45F8E">
              <w:br/>
              <w:t xml:space="preserve">Dir. 2017/164 </w:t>
            </w:r>
            <w:r w:rsidRPr="00F45F8E">
              <w:br/>
              <w:t xml:space="preserve">Valorile-limită pentru monoxidul de carbon se aplică în condiţiile prevăzute </w:t>
            </w:r>
            <w:r w:rsidRPr="00F45F8E">
              <w:br/>
              <w:t xml:space="preserve">la art. II </w:t>
            </w:r>
            <w:r w:rsidRPr="00F45F8E">
              <w:br/>
              <w:t xml:space="preserve">din Hotărârea Guvernului </w:t>
            </w:r>
            <w:r w:rsidRPr="00F45F8E">
              <w:br/>
              <w:t>nr. 584/2018*).</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392.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74-89-5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200-820-0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Mono-metilamină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393.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110-91-8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203-815-1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Morfolină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2006/15</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394.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8030-30-6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232-443-2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Nafta/Gudron de huilă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C1B; M1B</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395.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91-20-3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202-049-5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Naftalină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C2; Dir. 91/322</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396.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91-59-8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202-080-4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2-Naftilamină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Fp; C1A</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397.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135-88-6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205-223-9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N-2-naftilanilină/N-fenil-2-naftilamină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Fp; C2</w:t>
            </w:r>
          </w:p>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398.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135-64-8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205-208-7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Naftol AS-SW/3-hidroxi-N-2-naftil-2-naftamidă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399.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90-15-3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201-969-4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1-Naftol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463-82-1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207-343-7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Neopentan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3000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2006/15</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Nichel şi compuşi (exprimaţi în Ni)</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C2</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402.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13463-39-3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236-669-2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Nichel tetracarbonil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C2; R1B</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403.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54-11-5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200-193-3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Nicotină/3-(N-metil-2-pirolidinil) piridină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2006/15</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404.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1712-64-7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216-983-6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Nitrat de izopropil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627-13-4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210-985-0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Nitrat de n-propil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17,5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406.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100-01-6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202-810-1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p-Nitroanilină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407.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100-17-4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202-825-3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p-Nitroanisol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408.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98-95-3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202-716-0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Nitrobenzen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 xml:space="preserve">C2; R2; </w:t>
            </w:r>
            <w:r w:rsidRPr="00F45F8E">
              <w:br/>
              <w:t>Dir. 2006/15</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409.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627-05-4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210-980-3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1-Nitrobutan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92-93-3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202-204-7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4-Nitrodifenil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Fp; C1B</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411.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79-24-3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201-188-9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Nitroetan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312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2017/164</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412.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100-12-9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202-821-1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4-Nitroetilbenzen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413.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55-63-0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200-240-8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Nitroglicerină/Trinitrat de glicerol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0,095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0,19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2017/164</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414.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75-52-5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200-876-6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Nitrometan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86-57-7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201-684-5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1-Nitronaftalină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416.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79-46-9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201-209-1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2-Nitropropan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 xml:space="preserve">C1B; </w:t>
            </w:r>
            <w:r w:rsidRPr="00F45F8E">
              <w:br/>
              <w:t>Dir. 2017/2.398</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417.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88-72-2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201-853-3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2-Nitrotoluen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C1B; M1B; R2</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418.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99-08-1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202-728-6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3-Nitrotoluen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419.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99-99-0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202-808-0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4-Nitrotoluen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420.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62-75-9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200-549-8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N-Nitrozodimetilamină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Fp; C1B</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421.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143-08-8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205-583-7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1-nonanol/Alcool nonilic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422.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111-65-9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203-892-1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Octan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322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429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423.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127-90-2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204-870-4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Octaclor dipropil eter</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424.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152-16-9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205-801-0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Octametil pirofosforamidă/Schradan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425.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111-87-5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203-917-6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1-Octanol/Alcool octilic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426.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111-13-7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203-837-1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2-Octanonă/Metil hexil cetonă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427.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2809-67-8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2-Octină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428.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111-46-6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203-872-2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2,2' oxibisetanol/Dietilenglicol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184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429.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2238-07-5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218-802-6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2,2'-[oxibis(metilen)]-bis oxiran/Diglicidil eter</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430.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47110-30-5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Oxichinolat de cupru</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431.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1344-28-1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215-691-6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Oxid de aluminiu</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(Aerosoli)</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432.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1303-86-2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215-125-8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Oxid boric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R1B</w:t>
            </w:r>
          </w:p>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433.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1306-19-0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215-146-2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Oxid de cadmiu</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(Fumuri) C1B; M2; R2</w:t>
            </w:r>
          </w:p>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434.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1305-78-8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215-138-9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Oxid de calciu</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Fracţiune respirabilă Dir. 2017/164</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435.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1307-96-6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215-154-6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Oxid de cobalt (II)</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436.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60-29-7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200-467-2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Oxid de dietil/Dietil eter/Eter etilic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308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616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2000/39</w:t>
            </w:r>
          </w:p>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437.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55720-99-5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Oxid de difenilclorat/Hexaclor difenil eter</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438.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75-21-8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200-849-9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Oxid de etilenă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 xml:space="preserve">C1B; M1B </w:t>
            </w:r>
            <w:r w:rsidRPr="00F45F8E">
              <w:br/>
              <w:t>Dir. 2017/2.398</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439.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1309-37-1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215-168-2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Oxid feric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(Fumuri, pulberi)</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440.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20619-16-3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243-922-0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Oxid de germaniu</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441.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1309-48-4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215-171-9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Oxid de magneziu</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(Fumuri)</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442.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1003-73-2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213-714-4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N-Oxid 3-metil piridină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443.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75-56-9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200-879-2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Oxid de propilenă; 1,2-Epoxipropan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 xml:space="preserve">C1B; M1B; </w:t>
            </w:r>
            <w:r w:rsidRPr="00F45F8E">
              <w:br/>
              <w:t>Dir. 2017/2.398</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444.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1314-61-0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215-238-2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Oxid de tantal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445.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1314-13-2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215-222-5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Oxid de zinc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(Fumuri)</w:t>
            </w:r>
          </w:p>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446.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Oxizi de azot, cu excepţia celor prevăzuţi la pct. 257 şi 390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447.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10028-15-6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233-069-2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Ozon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448.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8002-74-2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232-315-6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Parafină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(Fumuri)</w:t>
            </w:r>
          </w:p>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449.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56-38-2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200-271-7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Parathion (ISO)/O,O-dietil O-4-nitrofenil fosforotioat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97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298-00-0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206-050-1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 xml:space="preserve">Parathion-metil (ISO)/O,O-dimetil O-4-nitrofenil fosforotioat/Tiofosfat de di-O-metil şi </w:t>
            </w:r>
            <w:r w:rsidRPr="00F45F8E">
              <w:br/>
              <w:t>O-p-nitrofenil/Metil-parathion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451.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19624-22-7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243-194-4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Pentaboran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452.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76-01-7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200-925-1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Pentacloretan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C2</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453.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87-86-5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201-778-6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Pentaclorfenol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C2</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454.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117-97-5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204-224-1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Pentaclortiofenat de zinc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455.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10026-13-8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233-060-3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Pentaclorură de fosfor</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2006/15</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456.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5714-22-7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227-204-4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Pentafluorură de sulf</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457.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109-66-0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203-692-4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Pentan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3000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2006/15</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458.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71-41-0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200-752-1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1-Pentanol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459.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1314-56-3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215-236-1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Pentaoxid de difosfor</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2006/15</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460.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1314-62-1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215-239-8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Pentaoxid de vanadiu</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(Fumuri) M2; R2</w:t>
            </w:r>
          </w:p>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461.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1314-62-1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215-239-8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Pentaoxid de vanadiu</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 xml:space="preserve">(Pulberi de V2O5) </w:t>
            </w:r>
            <w:r w:rsidRPr="00F45F8E">
              <w:br/>
              <w:t>M2; R2</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462.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1314-80-3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215-242-4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Pentasulfură de difosfor</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2006/15</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463.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594-42-3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209-840-4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Perclorometil mercaptan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97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464.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8003-34-7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232-319-8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Piretru</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După eliminarea lactonelor sensibilizante Dir. 2006/15</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465.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110-86-1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203-809-9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Piridină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91/322</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466.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29232-93-7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249-528-5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Pirimifos-metil/Orafon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467.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110-85-0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203-808-3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Piperazină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R2; Dir. 2000/39</w:t>
            </w:r>
          </w:p>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468.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7440-06-4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231-116-1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Platină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(Metalică) Dir. 91/322</w:t>
            </w:r>
          </w:p>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469.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Plumb şi compuşii săi anorganici (exprimaţi în Pb)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98/24</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470.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8050-81-5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Polidimetilsiloxan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471.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74-98-6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200-827-9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Propan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1400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778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1800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472.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107-10-8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203-462-3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N-propilamină/Monopropilamină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473.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3126-95-2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221-509-6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N-Propil glicidil eter</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474.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57-57-8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200-340-1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1,3-Propiolactonă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C1B</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475.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107-12-0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203-464-4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Propionitril/Cianură de etil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0,13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476.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108-46-3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203-585-2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Rezorcinol/1,3-benzendiol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2006/15</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477.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70281-37-7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Rodamină de tetrametil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478.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Seleniu şi compuşi (exprimaţi în Se)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479.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78-10-4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201-083-8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Silicat de etil/Ortosilicat de tetraetil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2017/164</w:t>
            </w:r>
          </w:p>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480.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Staniu (compuşi anorganici exprimaţi în Sn)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91/322</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481.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Staniu (compuşi organici)</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482.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100-42-5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202-815-5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Stiren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483.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7704-34-9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231-722-6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Sulf</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(Pulberi)</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484.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7773-06-0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231-871-7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Sulfanat de amoniu</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485.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3689-24-5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222-995-2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Sulfotep/O,O,O,O tetra etil-ditio-pirofosfat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2000/39</w:t>
            </w:r>
          </w:p>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486.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75-15-0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200-843-6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Sulfură de carbon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 xml:space="preserve">R2; </w:t>
            </w:r>
            <w:r w:rsidRPr="00F45F8E">
              <w:br/>
              <w:t>Dir. 2009/161</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487.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93-76-5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202-273-3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2,4,5T/Acid 2,4,5 triclorfenoxi acetic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488.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7440-25-7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231-135-5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Tantal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489.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13494-80-9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236-813-4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Telur</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490.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61788-32-7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262-967-7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Trifenil hidrogenat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2017/164</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491.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107-49-3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203-495-3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TEPP/Tetraetil-pirofosfat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492.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33693-04-8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251-637-8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Terbumeton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493.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8006-64-2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232-350-7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Terebentină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494.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1634-04-4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216-653-1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Terţ-butil metil eter/2-metoxi-2-metilpropan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183,5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367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2009/161</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495.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98-51-1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202-675-9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4-terţ butil toluen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496.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79-27-6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201-191-5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1,1,2,2 Tetrabrometan/Tetra bromură de acetilenă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497.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76-11-9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200-934-0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1,1,1,2 Tetraclor-2,2-difluor etan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3000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303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4000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404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498.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76-12-0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200-935-6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1,1,2,2 Tetraclor-1,2-difluor etan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3000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303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4000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404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499.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79-34-5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201-197-8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1,1,2,2 Tetracloretan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630-20-6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211-135-1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1,1,1,2 Tetracloretan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127-18-4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204-825-9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Tetracloretilenă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138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275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2017/164</w:t>
            </w:r>
          </w:p>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56-23-5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200-262-8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Tetraclorură de carbon/Tetraclormetan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 xml:space="preserve">C2; </w:t>
            </w:r>
            <w:r w:rsidRPr="00F45F8E">
              <w:br/>
              <w:t>Dir. 2017/164</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7550-45-0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231-441-9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Tetraclorură de titan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78-00-2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201-075-4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Tetraetil de plumb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109-99-9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203-726-8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Tetrahidrofuran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C2; Dir. 2000/39</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119-64-2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204-340-2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1,2,3,4 Tetrahidronaftalină/Tetralină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509-14-8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208-094-7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Tetranitrometan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479-45-8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207-531-9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Tetril/N-metil-N-2,4,6 tetranitro anilină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20816-12-0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244-058-7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Tetraoxid de osmiu</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0,003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Thaliu (compuşi solubili exprimaţi în Tl)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511.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137-26-8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205-286-2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Thiram/Disulfură de tetrametil tiuram</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512.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7440-29-1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231-139-7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Thoriu</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513.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7440-32-6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231-142-3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Titan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514.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108-88-3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203-625-9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Toluen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192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384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 xml:space="preserve">R2; </w:t>
            </w:r>
            <w:r w:rsidRPr="00F45F8E">
              <w:br/>
              <w:t>Dir. 2006/15</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Toluendiamină (amestec de izomeri)</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516.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584-84-9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209-544-5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Toluen-2,4-diizocianat/2-metil-m-fenilen diizocianat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0,009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C2</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517.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119-93-7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204-358-0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4,4'-bi-o-toluidină/o-tolidină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Fp; C1B</w:t>
            </w:r>
          </w:p>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518.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95-53-4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202-429-0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o-Toluidină/2-aminotoluen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 xml:space="preserve">C1B; </w:t>
            </w:r>
            <w:r w:rsidRPr="00F45F8E">
              <w:br/>
              <w:t>Dir. 2017/2.398</w:t>
            </w:r>
          </w:p>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519.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106-49-0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203-403-1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p-Toluidină/4-aminotoluen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4,46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8,92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 xml:space="preserve">C2 </w:t>
            </w:r>
            <w:r w:rsidRPr="00F45F8E">
              <w:br/>
              <w:t>Dir. 2019/1.831</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520.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8001-35-2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232-283-3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Toxafen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C2</w:t>
            </w:r>
          </w:p>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521.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43121-43-3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256-103-8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Triadimefon/1-(4-clorfenoxi)-3,3-dimetil-1- (1,2,4-triazol-1-il)butanonă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522.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102-70-5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203-048-2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Trialilamină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523.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102-82-9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203-058-7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Tributilamină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524.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126-73-8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204-800-2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Tributilfosfat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C2</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525.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75-87-6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200-911-5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Tricloracetaldehidă/Cloral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526.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120-82-1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204-428-0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1,2,4-triclorbenzen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37,8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2000/39</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527.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71-55-6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200-756-3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1,1,1-tricloretan/Metil cloroform</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555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1110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2000/39</w:t>
            </w:r>
          </w:p>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528.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52-68-6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200-149-3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Triclorfon/Dimetil 2,2,2-triclor-1-hidroxietilfosfonat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529.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79-01-6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201-167-4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Tricloretilenă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54,7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164,1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 xml:space="preserve">C1B; M2 </w:t>
            </w:r>
            <w:r w:rsidRPr="00F45F8E">
              <w:br/>
              <w:t>Dir. 2019/130</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530.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25267-55-4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2,4,5 Triclorfenolat de cupru</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531.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75-69-4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200-892-3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Tricolorfluormetan/Freon 11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4000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625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781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532.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76-06-2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200-930-9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Triclornitrometan/Cloropicrină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533.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108-77-0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203-614-9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2,4,6 triclor-1,3,5 triazină/clorură de cianuril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534.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25735-29-9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247-216-3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Triclorpropan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16,5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535.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98-07-7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202-634-5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α,α,α-triclortoluen/Triclormetil benzen/ Triclorură de benzil/Fenilcloroform</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C1B</w:t>
            </w:r>
          </w:p>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536.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76-13-1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200-936-1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1,1,2 Triclor-1,2,2 trifluor etan/Freon 113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7000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537.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7719-12-2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231-749-3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Triclorură de fosfor</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538.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10025-87-3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233-046-7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Triclorură de fosforil/Oxiclorură de fosfor</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0,064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0,13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2019/1.831</w:t>
            </w:r>
          </w:p>
        </w:tc>
      </w:tr>
      <w:tr w:rsidR="006040E7" w:rsidRPr="00F45F8E" w:rsidTr="006040E7">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539.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3982-91-0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223-622-6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 xml:space="preserve">Triclorură de tiofosforil/ </w:t>
            </w:r>
            <w:r w:rsidRPr="00F45F8E">
              <w:br/>
              <w:t>Clorură de tiofosforil/Tiotriclorură de fosfor</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540.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1330-78-5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215-548-8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o-Tricrezilfosfat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541.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121-44-8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204-469-4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Trietilamină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2000/39</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542.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5224-23-7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Trietil de plumb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543.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112-27-6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203-953-2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Trietilenglicol/[2,2'-(etilendioxi) dietanol]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114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163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544.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112-24-3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203-950-6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Trietilentetramină/3,6-diazaoctantilendiamină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545.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115-86-6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204-112-2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Trifenilfosfat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546.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75-63-8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200-887-6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Trifluoro-mono-brom metan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7000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547.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7783-54-2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232-007-1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Trifluorură de azot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548.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7637-07-2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231-569-5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Trifluorură de bor</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549.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7790-91-2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232-230-4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Trifluorură de clor</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75-50-3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200-875-0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Trimetilamină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2019/1.831</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551.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526-73-8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208-394-8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1,2,3-trimetilbenzen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2000/39</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552.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95-63-6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202-436-9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1,2,4-trimetilbenzen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2000/39</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553.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75-77-4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200-900-5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Trimetilclorsilan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554.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121-82-4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204-500-1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Trimetilen-trinitramină/Hexogen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555.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118-96-7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204-289-6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2,4,6 Trinitrotoluen/TNT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556.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102-69-2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203-047-7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Tripropilamină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557.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7440-33-7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231-143-9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Tungsten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558.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63148-62-9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Ulei polidimetil-siloxanic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559.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Uleiuri minerale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Altele decât cele de la poziţia 572</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560.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25013-15-4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246-562-2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Vinil toluen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561.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81-81-2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201-377-6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Warfarină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R1A</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562.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1330-20-7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215-535-7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Xilen, izomer mixt, pur</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221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442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2000/39</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563.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108-38-3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203-576-3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m-xilen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221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442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2000/39</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564.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95-47-6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202-422-2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o-xilen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221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442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2000/39</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565.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106-42-3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203-396-5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p-xilen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221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442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2000/39</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566.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576-26-1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209-400-1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2,6 Xilenol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567.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1300-73-8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215-091-4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Xilidină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568.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12122-67-7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235-180-1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Zineb/Etilen-bis-ditiocarbamat de zinc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569.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Zirconiu şi compuşi (exprimaţi în Zr)</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26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570.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Emisii de eşapament ale motoarelor diesel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0,05(17)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 xml:space="preserve">Dir. 2019/130 </w:t>
            </w:r>
            <w:r w:rsidRPr="00F45F8E">
              <w:br/>
              <w:t xml:space="preserve">Valoarea-limită se aplică de la 21 februarie </w:t>
            </w:r>
            <w:r w:rsidRPr="00F45F8E">
              <w:br/>
              <w:t xml:space="preserve">2023. Pentru exploatările miniere subterane </w:t>
            </w:r>
            <w:r w:rsidRPr="00F45F8E">
              <w:br/>
              <w:t xml:space="preserve">şi construcţiile de tuneluri, valoarea-limită se aplică de </w:t>
            </w:r>
            <w:r w:rsidRPr="00F45F8E">
              <w:br/>
              <w:t xml:space="preserve">la 21 februarie </w:t>
            </w:r>
            <w:r w:rsidRPr="00F45F8E">
              <w:br/>
              <w:t>2026.</w:t>
            </w:r>
          </w:p>
        </w:tc>
      </w:tr>
      <w:tr w:rsidR="006040E7" w:rsidRPr="00F45F8E" w:rsidTr="006040E7">
        <w:trPr>
          <w:trHeight w:val="160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571.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 xml:space="preserve">Amestecuri de hidrocarburi aromatice policiclice, mai ales cele care conţin benzo[a]piren, care sunt agenţi cancerigeni, astfel cum sunt definiţi în art. 5, pct. 1 din Hotărârea Guvernului nr. 1.093/2006 </w:t>
            </w:r>
            <w:r w:rsidRPr="00F45F8E">
              <w:br/>
              <w:t>cu modificările şi completările ulterioare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2019/130 C1B</w:t>
            </w:r>
          </w:p>
        </w:tc>
      </w:tr>
      <w:tr w:rsidR="006040E7" w:rsidRPr="00F45F8E" w:rsidTr="006040E7">
        <w:trPr>
          <w:trHeight w:val="990"/>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572.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 xml:space="preserve">Uleiuri minerale care au fost utilizate în prealabil în motoare cu ardere internă pentru a lubrifia </w:t>
            </w:r>
            <w:r w:rsidRPr="00F45F8E">
              <w:br/>
              <w:t>şi a răci piesele mobile din motor</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2019/130</w:t>
            </w:r>
          </w:p>
        </w:tc>
      </w:tr>
    </w:tbl>
    <w:p w:rsidR="006040E7" w:rsidRPr="00F45F8E" w:rsidRDefault="006040E7" w:rsidP="006040E7"/>
    <w:p w:rsidR="006040E7" w:rsidRPr="00F45F8E" w:rsidRDefault="006040E7" w:rsidP="006040E7">
      <w:r w:rsidRPr="00F45F8E">
        <w:t xml:space="preserve">   (1) CAS: număr de înregistrare al Chemical Abstracts Service.  </w:t>
      </w:r>
    </w:p>
    <w:p w:rsidR="006040E7" w:rsidRPr="00F45F8E" w:rsidRDefault="006040E7" w:rsidP="006040E7">
      <w:r w:rsidRPr="00F45F8E">
        <w:t xml:space="preserve">   (2) EC (EINECS): număr de înregistrare din Inventarul european al substanţelor (chimice) existente introduse pe piaţă/Catalogul european al substanţelor comercializate (European Inventory of Existing Chemical Substances).  </w:t>
      </w:r>
    </w:p>
    <w:p w:rsidR="006040E7" w:rsidRPr="00F45F8E" w:rsidRDefault="006040E7" w:rsidP="006040E7">
      <w:r w:rsidRPr="00F45F8E">
        <w:lastRenderedPageBreak/>
        <w:t xml:space="preserve">   (3) Menţiunea "P" care însoţeşte valoarea-limită de expunere profesională indică o contribuţie substanţială la încărcarea totală din organism prin posibilă expunere cutanată.  </w:t>
      </w:r>
    </w:p>
    <w:p w:rsidR="006040E7" w:rsidRPr="00F45F8E" w:rsidRDefault="006040E7" w:rsidP="006040E7">
      <w:r w:rsidRPr="00F45F8E">
        <w:t xml:space="preserve">   (4) Măsurate sau calculate în raport cu o perioadă de referinţă de opt ore ca medie ponderată în timp (MPT).  </w:t>
      </w:r>
    </w:p>
    <w:p w:rsidR="006040E7" w:rsidRPr="00F45F8E" w:rsidRDefault="006040E7" w:rsidP="006040E7">
      <w:r w:rsidRPr="00F45F8E">
        <w:t xml:space="preserve">   (5) Nivel de expunere pe termen scurt. Valoare-limită peste care nu trebuie să existe o expunere şi care se raportează la o perioadă de cincisprezece minute, cu excepţia cazului în care se prevede altfel.  </w:t>
      </w:r>
    </w:p>
    <w:p w:rsidR="006040E7" w:rsidRPr="00F45F8E" w:rsidRDefault="006040E7" w:rsidP="006040E7">
      <w:r w:rsidRPr="00F45F8E">
        <w:t xml:space="preserve">   (6) mg/m3 : miligrame pe metru cub de aer. Pentru substanţe chimice în fază gazoasă sau de vapori, valoarea-limită este exprimată la 20°C şi la 101,3 kPa ("760 mm coloană de mercur"), dacă nu se precizează altfel.  </w:t>
      </w:r>
    </w:p>
    <w:p w:rsidR="006040E7" w:rsidRPr="00F45F8E" w:rsidRDefault="006040E7" w:rsidP="006040E7">
      <w:r w:rsidRPr="00F45F8E">
        <w:t xml:space="preserve">   (7) ppm: părţi per milion, volume de contaminant la 106 volume de aer (ml/m3).  </w:t>
      </w:r>
    </w:p>
    <w:p w:rsidR="006040E7" w:rsidRPr="00F45F8E" w:rsidRDefault="006040E7" w:rsidP="006040E7">
      <w:r w:rsidRPr="00F45F8E">
        <w:t xml:space="preserve">   (8) Notaţiile din această coloană au următorul înţeles:  </w:t>
      </w:r>
    </w:p>
    <w:p w:rsidR="006040E7" w:rsidRPr="00F45F8E" w:rsidRDefault="006040E7" w:rsidP="006040E7">
      <w:r w:rsidRPr="00F45F8E">
        <w:t xml:space="preserve">   - C1A, C1B - poate provoca apariţia cancerului [conform Regulamentului (CE) </w:t>
      </w:r>
      <w:hyperlink r:id="rId322" w:history="1">
        <w:r w:rsidRPr="00F45F8E">
          <w:t>nr. 1.272/2008</w:t>
        </w:r>
      </w:hyperlink>
      <w:r w:rsidRPr="00F45F8E">
        <w:t xml:space="preserve"> - </w:t>
      </w:r>
      <w:hyperlink r:id="rId323" w:history="1">
        <w:r w:rsidRPr="00F45F8E">
          <w:t>anexa VI];</w:t>
        </w:r>
      </w:hyperlink>
      <w:r w:rsidRPr="00F45F8E">
        <w:t xml:space="preserve">  </w:t>
      </w:r>
    </w:p>
    <w:p w:rsidR="006040E7" w:rsidRPr="00F45F8E" w:rsidRDefault="006040E7" w:rsidP="006040E7">
      <w:r w:rsidRPr="00F45F8E">
        <w:t xml:space="preserve">   - C2 - susceptibil de a provoca apariţia cancerului [conform Regulamentului (CE) </w:t>
      </w:r>
      <w:hyperlink r:id="rId324" w:history="1">
        <w:r w:rsidRPr="00F45F8E">
          <w:t>nr. 1.272/2008</w:t>
        </w:r>
      </w:hyperlink>
      <w:r w:rsidRPr="00F45F8E">
        <w:t xml:space="preserve"> - </w:t>
      </w:r>
      <w:hyperlink r:id="rId325" w:history="1">
        <w:r w:rsidRPr="00F45F8E">
          <w:t>anexa VI];</w:t>
        </w:r>
      </w:hyperlink>
      <w:r w:rsidRPr="00F45F8E">
        <w:t xml:space="preserve">  </w:t>
      </w:r>
    </w:p>
    <w:p w:rsidR="006040E7" w:rsidRPr="00F45F8E" w:rsidRDefault="006040E7" w:rsidP="006040E7">
      <w:r w:rsidRPr="00F45F8E">
        <w:t xml:space="preserve">   - M1B - poate provoca anomalii genetice [conform Regulamentului (CE) </w:t>
      </w:r>
      <w:hyperlink r:id="rId326" w:history="1">
        <w:r w:rsidRPr="00F45F8E">
          <w:t>nr. 1.272/2008</w:t>
        </w:r>
      </w:hyperlink>
      <w:r w:rsidRPr="00F45F8E">
        <w:t xml:space="preserve"> - </w:t>
      </w:r>
      <w:hyperlink r:id="rId327" w:history="1">
        <w:r w:rsidRPr="00F45F8E">
          <w:t>anexa VI];</w:t>
        </w:r>
      </w:hyperlink>
      <w:r w:rsidRPr="00F45F8E">
        <w:t xml:space="preserve">  </w:t>
      </w:r>
    </w:p>
    <w:p w:rsidR="006040E7" w:rsidRPr="00F45F8E" w:rsidRDefault="006040E7" w:rsidP="006040E7">
      <w:r w:rsidRPr="00F45F8E">
        <w:t xml:space="preserve">   - M2 - susceptibil de a provoca anomalii genetice [conform Regulamentului (CE) </w:t>
      </w:r>
      <w:hyperlink r:id="rId328" w:history="1">
        <w:r w:rsidRPr="00F45F8E">
          <w:t>nr. 1.272/2008</w:t>
        </w:r>
      </w:hyperlink>
      <w:r w:rsidRPr="00F45F8E">
        <w:t xml:space="preserve"> - </w:t>
      </w:r>
      <w:hyperlink r:id="rId329" w:history="1">
        <w:r w:rsidRPr="00F45F8E">
          <w:t>anexa VI];</w:t>
        </w:r>
      </w:hyperlink>
      <w:r w:rsidRPr="00F45F8E">
        <w:t xml:space="preserve">  </w:t>
      </w:r>
    </w:p>
    <w:p w:rsidR="006040E7" w:rsidRPr="00F45F8E" w:rsidRDefault="006040E7" w:rsidP="006040E7">
      <w:r w:rsidRPr="00F45F8E">
        <w:t xml:space="preserve">   - R1A, R1B - poate dăuna fătului; poate dăuna fertilităţii [conform Regulamentului (CE) </w:t>
      </w:r>
      <w:hyperlink r:id="rId330" w:history="1">
        <w:r w:rsidRPr="00F45F8E">
          <w:t>nr. 1.272/2008</w:t>
        </w:r>
      </w:hyperlink>
      <w:r w:rsidRPr="00F45F8E">
        <w:t xml:space="preserve"> - </w:t>
      </w:r>
      <w:hyperlink r:id="rId331" w:history="1">
        <w:r w:rsidRPr="00F45F8E">
          <w:t>anexa VI];</w:t>
        </w:r>
      </w:hyperlink>
      <w:r w:rsidRPr="00F45F8E">
        <w:t xml:space="preserve">  </w:t>
      </w:r>
    </w:p>
    <w:p w:rsidR="006040E7" w:rsidRPr="00F45F8E" w:rsidRDefault="006040E7" w:rsidP="006040E7">
      <w:r w:rsidRPr="00F45F8E">
        <w:t xml:space="preserve">   - R2 - susceptibil de a dăuna fertilităţii [conform Regulamentului (CE) </w:t>
      </w:r>
      <w:hyperlink r:id="rId332" w:history="1">
        <w:r w:rsidRPr="00F45F8E">
          <w:t>nr. 1.272/2008</w:t>
        </w:r>
      </w:hyperlink>
      <w:r w:rsidRPr="00F45F8E">
        <w:t xml:space="preserve"> - </w:t>
      </w:r>
      <w:hyperlink r:id="rId333" w:history="1">
        <w:r w:rsidRPr="00F45F8E">
          <w:t>anexa VI];</w:t>
        </w:r>
      </w:hyperlink>
      <w:r w:rsidRPr="00F45F8E">
        <w:t xml:space="preserve">  </w:t>
      </w:r>
    </w:p>
    <w:p w:rsidR="006040E7" w:rsidRPr="00F45F8E" w:rsidRDefault="006040E7" w:rsidP="006040E7">
      <w:r w:rsidRPr="00F45F8E">
        <w:t xml:space="preserve">   - Fp - Foarte periculos. Concentraţia (prezenţa în mediul de muncă) acestor agenţi chimici trebuie să fie, practic, zero.  </w:t>
      </w:r>
    </w:p>
    <w:p w:rsidR="006040E7" w:rsidRPr="00F45F8E" w:rsidRDefault="006040E7" w:rsidP="006040E7">
      <w:r w:rsidRPr="00F45F8E">
        <w:t xml:space="preserve">   - Directiva XXXX: Se indică directiva europeană în care a fost stabilită o valoare-limită orientativă pentru respectivul agent chimic, la nivel european. Numărul directivei poate fi însoţit şi de denumirea în limba română/engleză a agentului chimic respectiv, sub care îl regăsim în acea directivă.  </w:t>
      </w:r>
    </w:p>
    <w:p w:rsidR="006040E7" w:rsidRPr="00F45F8E" w:rsidRDefault="006040E7" w:rsidP="006040E7">
      <w:r w:rsidRPr="00F45F8E">
        <w:t xml:space="preserve">   - Sunt indicate măsuri tranzitorii.  </w:t>
      </w:r>
    </w:p>
    <w:p w:rsidR="006040E7" w:rsidRPr="00F45F8E" w:rsidRDefault="006040E7" w:rsidP="006040E7">
      <w:r w:rsidRPr="00F45F8E">
        <w:t xml:space="preserve">   - Starea agentului chimic, tipul fracţiunii măsurate.  </w:t>
      </w:r>
    </w:p>
    <w:p w:rsidR="006040E7" w:rsidRPr="00F45F8E" w:rsidRDefault="006040E7" w:rsidP="006040E7">
      <w:r w:rsidRPr="00F45F8E">
        <w:t xml:space="preserve">   (9) Valoare-limită a expunerii pe termen scurt în raport cu o perioadă de referinţă de 1 minut.  </w:t>
      </w:r>
    </w:p>
    <w:p w:rsidR="006040E7" w:rsidRPr="00F45F8E" w:rsidRDefault="006040E7" w:rsidP="006040E7">
      <w:r w:rsidRPr="00F45F8E">
        <w:t xml:space="preserve">   (10) Pentru acid sulfuric: Atunci când se alege o metodă adecvată de monitorizare a expunerii, trebuie să se ţină cont de limitările şi interferenţele potenţiale care pot apărea în prezenţa altor compuşi ai sulfului.  </w:t>
      </w:r>
    </w:p>
    <w:p w:rsidR="006040E7" w:rsidRPr="00F45F8E" w:rsidRDefault="006040E7" w:rsidP="006040E7">
      <w:r w:rsidRPr="00F45F8E">
        <w:t xml:space="preserve">   (11) Pentru acid sulfuric: Particulele lichide pulverizate se definesc ca fracţiune toracică.  </w:t>
      </w:r>
    </w:p>
    <w:p w:rsidR="006040E7" w:rsidRPr="00F45F8E" w:rsidRDefault="006040E7" w:rsidP="006040E7">
      <w:r w:rsidRPr="00F45F8E">
        <w:t xml:space="preserve">   (12) În timpul monitorizării expunerii trebuie să se ţină cont de valorile relevante de monitorizare biologică, astfel cum a sugerat Comitetul ştiinţific pentru stabilirea valorilor-limită de expunere profesională la agenţi chimici (SCOEL).  </w:t>
      </w:r>
    </w:p>
    <w:p w:rsidR="006040E7" w:rsidRPr="00F45F8E" w:rsidRDefault="006040E7" w:rsidP="006040E7">
      <w:r w:rsidRPr="00F45F8E">
        <w:t xml:space="preserve">   (13) Substanţa poate cauza sensibilizare cutanată şi a căilor respiratorii.  </w:t>
      </w:r>
    </w:p>
    <w:p w:rsidR="006040E7" w:rsidRPr="00F45F8E" w:rsidRDefault="006040E7" w:rsidP="006040E7">
      <w:r w:rsidRPr="00F45F8E">
        <w:t xml:space="preserve">   (14) Fracţiune inhalabilă. Valoarea-limită de expunere profesională se raportează la fracţia respirabilă în situaţia în care, la data intrării în vigoare a prezentei, este implementat un sistem de biomonitorizare cu o valoare-limită biologică de maximum 0,002 mg Cd/g creatinină în urină.  </w:t>
      </w:r>
    </w:p>
    <w:p w:rsidR="006040E7" w:rsidRPr="00F45F8E" w:rsidRDefault="006040E7" w:rsidP="006040E7">
      <w:r w:rsidRPr="00F45F8E">
        <w:t xml:space="preserve">   (15) Substanţa poate cauza sensibilizare cutanată.  </w:t>
      </w:r>
    </w:p>
    <w:p w:rsidR="006040E7" w:rsidRPr="00F45F8E" w:rsidRDefault="006040E7" w:rsidP="006040E7">
      <w:r w:rsidRPr="00F45F8E">
        <w:t xml:space="preserve">   (16) Pentru mercur: În timpul monitorizării expunerii pentru mercur şi compuşii săi anorganici bivalenţi trebuie să se ţină cont de tehnicile relevante de monitorizare biologică care completează valorile-limită de expunere la mediul profesional.  </w:t>
      </w:r>
    </w:p>
    <w:p w:rsidR="006040E7" w:rsidRPr="00F45F8E" w:rsidRDefault="006040E7" w:rsidP="006040E7">
      <w:r w:rsidRPr="00F45F8E">
        <w:t xml:space="preserve">   (17) Măsurat sub formă de carbon elemental.  </w:t>
      </w:r>
    </w:p>
    <w:p w:rsidR="006040E7" w:rsidRPr="00F45F8E" w:rsidRDefault="006040E7" w:rsidP="006040E7">
      <w:r w:rsidRPr="00F45F8E">
        <w:lastRenderedPageBreak/>
        <w:t xml:space="preserve">   *) Până la data de 21 august 2023 se aplică valorile-limită din anexa </w:t>
      </w:r>
      <w:hyperlink r:id="rId334" w:history="1">
        <w:r w:rsidRPr="00F45F8E">
          <w:t>nr. 3</w:t>
        </w:r>
      </w:hyperlink>
      <w:r w:rsidRPr="00F45F8E">
        <w:t xml:space="preserve"> la Hotărârea Guvernului nr. 584/2018 pentru modificarea Hotărârii Guvernului </w:t>
      </w:r>
      <w:hyperlink r:id="rId335" w:history="1">
        <w:r w:rsidRPr="00F45F8E">
          <w:t>nr. 1.218/2006</w:t>
        </w:r>
      </w:hyperlink>
      <w:r w:rsidRPr="00F45F8E">
        <w:t xml:space="preserve"> privind stabilirea cerinţelor minime de securitate şi sănătate în muncă pentru asigurarea protecţiei lucrărilor împotriva riscurilor legate de prezenţa agenţilor chimici.  </w:t>
      </w:r>
    </w:p>
    <w:p w:rsidR="006040E7" w:rsidRPr="00F45F8E" w:rsidRDefault="006040E7" w:rsidP="006040E7">
      <w:r w:rsidRPr="00F45F8E">
        <w:t>    Semnul "/" în coloana 4: separă denumirile sinonime ale aceluiaşi agent chimic.</w:t>
      </w:r>
      <w:r w:rsidRPr="00F45F8E">
        <w:br/>
      </w:r>
      <w:r w:rsidRPr="00F45F8E">
        <w:br/>
        <w:t xml:space="preserve">  </w:t>
      </w:r>
    </w:p>
    <w:p w:rsidR="006040E7" w:rsidRPr="00F45F8E" w:rsidRDefault="006040E7" w:rsidP="006040E7">
      <w:r w:rsidRPr="00F45F8E">
        <w:t xml:space="preserve">ANEXA Nr. 2 </w:t>
      </w:r>
      <w:r w:rsidRPr="00F45F8E">
        <w:br/>
      </w:r>
      <w:r w:rsidRPr="00F45F8E">
        <w:br/>
        <w:t xml:space="preserve">  </w:t>
      </w:r>
    </w:p>
    <w:p w:rsidR="006040E7" w:rsidRPr="00F45F8E" w:rsidRDefault="006040E7" w:rsidP="006040E7">
      <w:r w:rsidRPr="00F45F8E">
        <w:t>VALORI-LIMITĂ BIOLOGICE</w:t>
      </w:r>
      <w:r w:rsidRPr="00F45F8E">
        <w:br/>
        <w:t xml:space="preserve">  </w:t>
      </w:r>
    </w:p>
    <w:p w:rsidR="006040E7" w:rsidRPr="00F45F8E" w:rsidRDefault="006040E7" w:rsidP="006040E7">
      <w:r w:rsidRPr="00F45F8E">
        <w:t xml:space="preserve">   1. Plumbul şi compuşii săi ionici  </w:t>
      </w:r>
    </w:p>
    <w:p w:rsidR="006040E7" w:rsidRPr="00F45F8E" w:rsidRDefault="006040E7" w:rsidP="006040E7">
      <w:r w:rsidRPr="00F45F8E">
        <w:t xml:space="preserve">   1.1. Monitorizarea biologică trebuie să includă măsurarea nivelului de plumb din sânge (PbB) pe baza spectrometriei de absorbţie sau a unei metode care duce la rezultate echivalente.  </w:t>
      </w:r>
    </w:p>
    <w:p w:rsidR="006040E7" w:rsidRPr="00F45F8E" w:rsidRDefault="006040E7" w:rsidP="006040E7">
      <w:r w:rsidRPr="00F45F8E">
        <w:t xml:space="preserve">    Valorile-limită biologice cu caracter obligatoriu sunt indicate la pct. 2 poziţia 43.  </w:t>
      </w:r>
    </w:p>
    <w:p w:rsidR="006040E7" w:rsidRPr="00F45F8E" w:rsidRDefault="006040E7" w:rsidP="006040E7">
      <w:r w:rsidRPr="00F45F8E">
        <w:t xml:space="preserve">    Valoarea biologică de 70 μg Pb/100 ml sânge este o valoare restrictivă.  </w:t>
      </w:r>
    </w:p>
    <w:p w:rsidR="006040E7" w:rsidRPr="00F45F8E" w:rsidRDefault="006040E7" w:rsidP="006040E7">
      <w:r w:rsidRPr="00F45F8E">
        <w:t xml:space="preserve">   1.2. Supravegherea medicală necesită măsuri speciale dacă:  </w:t>
      </w:r>
    </w:p>
    <w:p w:rsidR="006040E7" w:rsidRPr="00F45F8E" w:rsidRDefault="006040E7" w:rsidP="006040E7">
      <w:r w:rsidRPr="00F45F8E">
        <w:t xml:space="preserve">   - expunerea implică o concentraţie de plumb în aer mai mare de 0,075 mg/m3, calculat ca medie ponderată în funcţie de timp pentru o perioadă de 40 de ore pe săptămână; sau  </w:t>
      </w:r>
    </w:p>
    <w:p w:rsidR="006040E7" w:rsidRPr="00F45F8E" w:rsidRDefault="006040E7" w:rsidP="006040E7">
      <w:r w:rsidRPr="00F45F8E">
        <w:t xml:space="preserve">   - un nivel al plumbului în sânge de peste 40 μg Pb/100 ml sânge este constatat la lucrători.  </w:t>
      </w:r>
    </w:p>
    <w:p w:rsidR="006040E7" w:rsidRPr="00F45F8E" w:rsidRDefault="006040E7" w:rsidP="006040E7">
      <w:r w:rsidRPr="00F45F8E">
        <w:t xml:space="preserve">   1.3. Indicaţiile practice pentru monitorizarea biologică şi supravegherea medicală trebuie să fie elaborate conform </w:t>
      </w:r>
      <w:hyperlink r:id="rId336" w:history="1">
        <w:r w:rsidRPr="00F45F8E">
          <w:t>art. 44</w:t>
        </w:r>
      </w:hyperlink>
      <w:r w:rsidRPr="00F45F8E">
        <w:t xml:space="preserve"> din Hotărârea Guvernului nr. 1.218/2006, cu modificările şi completările ulterioare. Acestea trebuie să includă recomandări cu privire la indicatorii biologici (de exemplu, ALAU, ZPP, ALAD) şi strategii de monitorizare biologică.1   </w:t>
      </w:r>
    </w:p>
    <w:p w:rsidR="006040E7" w:rsidRPr="00F45F8E" w:rsidRDefault="006040E7" w:rsidP="006040E7">
      <w:r w:rsidRPr="00F45F8E">
        <w:t xml:space="preserve">   1 Textul se referă la fostul art. 44 care a fost abrogat prin Hotărârea Guvernului </w:t>
      </w:r>
      <w:hyperlink r:id="rId337" w:history="1">
        <w:r w:rsidRPr="00F45F8E">
          <w:t>nr. 157/2020</w:t>
        </w:r>
      </w:hyperlink>
      <w:r w:rsidRPr="00F45F8E">
        <w:t xml:space="preserve"> pentru modificarea Hotărârii Guvernului </w:t>
      </w:r>
      <w:hyperlink r:id="rId338" w:history="1">
        <w:r w:rsidRPr="00F45F8E">
          <w:t>nr. 1.218/2006</w:t>
        </w:r>
      </w:hyperlink>
      <w:r w:rsidRPr="00F45F8E">
        <w:t xml:space="preserve"> privind stabilirea cerinţelor minime de securitate şi sănătate în muncă pentru asigurarea protecţiei lucrătorilor împotriva riscurilor legate de prezenţa agenţilor chimici, precum şi pentru modificarea şi completarea Hotărârii Guvernului </w:t>
      </w:r>
      <w:hyperlink r:id="rId339" w:history="1">
        <w:r w:rsidRPr="00F45F8E">
          <w:t>nr. 1.093/2006</w:t>
        </w:r>
      </w:hyperlink>
      <w:r w:rsidRPr="00F45F8E">
        <w:t xml:space="preserve"> privind stabilirea cerinţelor minime de securitate şi sănătate pentru protecţia lucrătorilor împotriva riscurilor legate de expunerea la agenţi cancerigeni sau mutageni la locul de muncă.</w:t>
      </w:r>
      <w:r w:rsidRPr="00F45F8E">
        <w:br/>
        <w:t xml:space="preserve">  </w:t>
      </w:r>
    </w:p>
    <w:p w:rsidR="006040E7" w:rsidRPr="00F45F8E" w:rsidRDefault="006040E7" w:rsidP="006040E7">
      <w:r w:rsidRPr="00F45F8E">
        <w:t>   2. Tabel cu valorile-limită biologice obligatorii (VLBO)</w:t>
      </w:r>
      <w:r w:rsidRPr="00F45F8E">
        <w:br/>
        <w:t xml:space="preserve">  </w:t>
      </w:r>
    </w:p>
    <w:p w:rsidR="006040E7" w:rsidRPr="00F45F8E" w:rsidRDefault="006040E7" w:rsidP="006040E7"/>
    <w:tbl>
      <w:tblPr>
        <w:tblW w:w="9615" w:type="dxa"/>
        <w:jc w:val="center"/>
        <w:tblCellMar>
          <w:top w:w="15" w:type="dxa"/>
          <w:left w:w="15" w:type="dxa"/>
          <w:bottom w:w="15" w:type="dxa"/>
          <w:right w:w="15" w:type="dxa"/>
        </w:tblCellMar>
        <w:tblLook w:val="04A0" w:firstRow="1" w:lastRow="0" w:firstColumn="1" w:lastColumn="0" w:noHBand="0" w:noVBand="1"/>
      </w:tblPr>
      <w:tblGrid>
        <w:gridCol w:w="14"/>
        <w:gridCol w:w="458"/>
        <w:gridCol w:w="1867"/>
        <w:gridCol w:w="2084"/>
        <w:gridCol w:w="1009"/>
        <w:gridCol w:w="1863"/>
        <w:gridCol w:w="1209"/>
        <w:gridCol w:w="1111"/>
      </w:tblGrid>
      <w:tr w:rsidR="006040E7" w:rsidRPr="00F45F8E" w:rsidTr="006040E7">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nil"/>
              <w:left w:val="nil"/>
              <w:bottom w:val="nil"/>
              <w:right w:val="nil"/>
            </w:tcBorders>
            <w:tcMar>
              <w:top w:w="0" w:type="dxa"/>
              <w:left w:w="45" w:type="dxa"/>
              <w:bottom w:w="0" w:type="dxa"/>
              <w:right w:w="45" w:type="dxa"/>
            </w:tcMar>
            <w:vAlign w:val="center"/>
            <w:hideMark/>
          </w:tcPr>
          <w:p w:rsidR="006040E7" w:rsidRPr="00F45F8E" w:rsidRDefault="006040E7" w:rsidP="00B41917"/>
        </w:tc>
        <w:tc>
          <w:tcPr>
            <w:tcW w:w="0" w:type="auto"/>
            <w:tcBorders>
              <w:top w:val="nil"/>
              <w:left w:val="nil"/>
              <w:bottom w:val="nil"/>
              <w:right w:val="nil"/>
            </w:tcBorders>
            <w:tcMar>
              <w:top w:w="0" w:type="dxa"/>
              <w:left w:w="45" w:type="dxa"/>
              <w:bottom w:w="0" w:type="dxa"/>
              <w:right w:w="45" w:type="dxa"/>
            </w:tcMar>
            <w:vAlign w:val="center"/>
            <w:hideMark/>
          </w:tcPr>
          <w:p w:rsidR="006040E7" w:rsidRPr="00F45F8E" w:rsidRDefault="006040E7" w:rsidP="00B41917"/>
        </w:tc>
        <w:tc>
          <w:tcPr>
            <w:tcW w:w="0" w:type="auto"/>
            <w:tcBorders>
              <w:top w:val="nil"/>
              <w:left w:val="nil"/>
              <w:bottom w:val="nil"/>
              <w:right w:val="nil"/>
            </w:tcBorders>
            <w:tcMar>
              <w:top w:w="0" w:type="dxa"/>
              <w:left w:w="45" w:type="dxa"/>
              <w:bottom w:w="0" w:type="dxa"/>
              <w:right w:w="45" w:type="dxa"/>
            </w:tcMar>
            <w:vAlign w:val="center"/>
            <w:hideMark/>
          </w:tcPr>
          <w:p w:rsidR="006040E7" w:rsidRPr="00F45F8E" w:rsidRDefault="006040E7" w:rsidP="00B41917"/>
        </w:tc>
        <w:tc>
          <w:tcPr>
            <w:tcW w:w="0" w:type="auto"/>
            <w:tcBorders>
              <w:top w:val="nil"/>
              <w:left w:val="nil"/>
              <w:bottom w:val="nil"/>
              <w:right w:val="nil"/>
            </w:tcBorders>
            <w:tcMar>
              <w:top w:w="0" w:type="dxa"/>
              <w:left w:w="45" w:type="dxa"/>
              <w:bottom w:w="0" w:type="dxa"/>
              <w:right w:w="45" w:type="dxa"/>
            </w:tcMar>
            <w:vAlign w:val="center"/>
            <w:hideMark/>
          </w:tcPr>
          <w:p w:rsidR="006040E7" w:rsidRPr="00F45F8E" w:rsidRDefault="006040E7" w:rsidP="00B41917"/>
        </w:tc>
        <w:tc>
          <w:tcPr>
            <w:tcW w:w="0" w:type="auto"/>
            <w:tcBorders>
              <w:top w:val="nil"/>
              <w:left w:val="nil"/>
              <w:bottom w:val="nil"/>
              <w:right w:val="nil"/>
            </w:tcBorders>
            <w:tcMar>
              <w:top w:w="0" w:type="dxa"/>
              <w:left w:w="45" w:type="dxa"/>
              <w:bottom w:w="0" w:type="dxa"/>
              <w:right w:w="45" w:type="dxa"/>
            </w:tcMar>
            <w:vAlign w:val="center"/>
            <w:hideMark/>
          </w:tcPr>
          <w:p w:rsidR="006040E7" w:rsidRPr="00F45F8E" w:rsidRDefault="006040E7" w:rsidP="00B41917"/>
        </w:tc>
        <w:tc>
          <w:tcPr>
            <w:tcW w:w="0" w:type="auto"/>
            <w:tcBorders>
              <w:top w:val="nil"/>
              <w:left w:val="nil"/>
              <w:bottom w:val="nil"/>
              <w:right w:val="nil"/>
            </w:tcBorders>
            <w:tcMar>
              <w:top w:w="0" w:type="dxa"/>
              <w:left w:w="45" w:type="dxa"/>
              <w:bottom w:w="0" w:type="dxa"/>
              <w:right w:w="45" w:type="dxa"/>
            </w:tcMar>
            <w:vAlign w:val="center"/>
            <w:hideMark/>
          </w:tcPr>
          <w:p w:rsidR="006040E7" w:rsidRPr="00F45F8E" w:rsidRDefault="006040E7" w:rsidP="00B41917"/>
        </w:tc>
        <w:tc>
          <w:tcPr>
            <w:tcW w:w="0" w:type="auto"/>
            <w:tcBorders>
              <w:top w:val="nil"/>
              <w:left w:val="nil"/>
              <w:bottom w:val="nil"/>
              <w:right w:val="nil"/>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Nr. crt.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Substanţa</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Indicatorul biologic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Material biologic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Momentul recoltării</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VLBO</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Menţiuni</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Acetonă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Acetonă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urină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sfârşit de schimb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 mg/l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Alcool izopropilic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Acetonă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urină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sfârşit de schimb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 mg/l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Alcool metilic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Metanol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urină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sfârşit de schimb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 mg/l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Aluminiu</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Aluminiu</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urină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sfârşit de schimb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 µg/l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Aldrin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Aldrin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sânge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sfârşit de schimb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 µg/l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w:t>
            </w: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Anilină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p-Aminofenol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urină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sfârşit de schimb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 µg/l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Methemoglobină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sânge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sfârşit de schimb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 Hb totală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Antimoniu (stibiu)</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Antimoniu</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urină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sfârşit de schimb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 mg/l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w:t>
            </w: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Arsen şi AsH3</w:t>
            </w: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Arsen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urină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sfârşit de săptămână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 µg/g 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păr</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sfârşit de săptămână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0,5 mg/100 g</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w:t>
            </w: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Benzen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Acid s-fenil mercapturic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urină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sfârşit de schimb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25 µg/g 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Fenoli totali</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urină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sfârşit de schimb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 mg/l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Acid t, t muconic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urină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sfârşit de schimb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500 µg/g 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Benzidină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Benzidină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urină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absent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Beriliu</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Beriliu</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urină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sfârşit de schimb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 µg/l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Bromură de metil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Brom</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sânge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sfârşit de schimb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 mg/100 ml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13.</w:t>
            </w: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Cadmiu şi compuşi anorganici</w:t>
            </w: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Cadmiu</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urină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sfârşit de schimb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 µg/g 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SCOEL</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sânge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sfârşit de schimb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 µg/l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Proteine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urină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sfârşit de schimb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 mg/l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14.</w:t>
            </w: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Clorbenzen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4-Clorocatecol total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urină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sfârşit de schimb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150 mg/g 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p-Clorfenol total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urină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sfârşit de schimb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25 mg/g 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w:t>
            </w: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Clorură de metilen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COHb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sânge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sfârşit de schimb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 Hb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Clorură de metilen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sânge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sfârşit de schimb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 mg/l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Clorură de metilen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urină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sfârşit de schimb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0,3 mg/l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SCOEL</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16.</w:t>
            </w: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Crom</w:t>
            </w: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Crom</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urină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în timpul lucrului</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 µg/g 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urină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sfârşit de săptămână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30 µg/g 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17.</w:t>
            </w: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Cobalt</w:t>
            </w: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Cobalt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urină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sfârşit de săptămână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 µg/l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sânge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sfârşit de săptămână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 µg/l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DDT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DDT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sânge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sfârşit de schimb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 µg/100 ml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Dieldrin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Dieldrin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sânge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sfârşit de schimb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 µg/100 ml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1,4 Diclorbenzen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2,5 Diclorfenol total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urină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sfârşit de schimb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150 µg/g 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N, N-Dimetil acetamidă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N-Metil acetamidă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urină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sfârşit de săptămână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30 µg/g 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N, N-Dimetil formamidă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Metil formamidă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urină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sfârşit de schimb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 mg/l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Etilbenzen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Acid mandelic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urină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sfârşit de săptămână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 g/g 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Fenol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Fenoli totali</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urină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sfârşit de schimb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120 mg/g 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SCOEL</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Fluor şi compuşi</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Fluor</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urină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sfârşit de schimb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 mg/g 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Halotan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Acid trifluoroacetic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sânge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sfârşit de schimb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2,5 mg/l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Hexaclorbenzen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Hexaclorbenzen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ser</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sfârşit de schimb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150 µg/l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N-hexan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2,5 Hexandionă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urină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sfârşit de schimb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 mg/g 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Hidrazină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Hidrazină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urină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sfârşit de schimb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200 µg/g 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Lindan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γ Hexaclorciclohexan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sânge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sfârşit de schimb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 µg/l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Mangan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Mangan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urină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sfârşit de schimb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 µg/l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32.</w:t>
            </w: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Mercur şi compuşi</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Mercur</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sânge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sfârşit de schimb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 µg/l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SCOEL</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Mercur</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urină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începutul schimbului următor</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30 µg/g 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Metiletilcetonă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Metiletilcetonă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urină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sfârşit de schimb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 mg/l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34.</w:t>
            </w: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Metilcloroform</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Tricloretanol total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urină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sfârşit de săptămână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30 mg/l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Tricloretanol total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sânge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sfârşit de săptămână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 mg/l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Metil chloroform</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sânge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sfârşit de schimb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550 µg/l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Acid tricloracetic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urină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sfârşit de săptămână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 mg/l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Monoxid de carbon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COHb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sânge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sfârşit de schimb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 Hb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Nichel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Nichel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urină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sfârşit de schimb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 µg/l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SCOEL</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37.</w:t>
            </w: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Nichel carbonil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COHb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sânge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sfârşit de schimb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 Hb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Nichel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urină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sfârşit de schimb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 µg/l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38.</w:t>
            </w: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Nitrobenzen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p-Nitrofenol total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urină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sfârşit de schimb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 mg/g 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Methemoglobină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sânge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sfârşit de schimb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 Hb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39.</w:t>
            </w: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Paration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p-Nitrofenol total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urină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sfârşit de schimb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500 µg/l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Activitate colinesterazică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sânge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înaintea schimbului următor</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Scădere &gt; 30%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Pentaclor fenol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Pentaclor fenol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urină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sfârşit de schimb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 mg/g 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Pesticide organofosforice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Activitate colinesterazică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sânge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Scădere &gt; 30%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42.</w:t>
            </w: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Plumb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Plumb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sânge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sfârşit de schimb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70 µg/100 ml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Directiva 98/24/CE</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Plumb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urină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sfârşit de schimb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150 µg/l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Plumb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păr</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sfârşit de schimb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 mg/cm</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Acid deltaaminolevulinic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urină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sfârşit de schimb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 mg/l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Coproporfirine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urină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sfârşit de schimb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300 µg/l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Protoporfirină eritrocitară liberă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sânge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sfârşit de schimb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 µg/100 ml eritrocite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43.</w:t>
            </w: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Stiren</w:t>
            </w: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Acid mandelic</w:t>
            </w: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urină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sfârşit de schimb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800 mg/g 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începutul schimbului următor</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300 mg/g 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Acid fenilglioxalic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urină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sfârşit de schimb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100 mg/g 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Stiren</w:t>
            </w: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sânge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sfârşit de schimb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0,55 mg/l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începutul schimbului următor</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0,02 mg/l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44.</w:t>
            </w: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Sulfură de carbon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Acid 2- tiotiazolidin 4 carboxilic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urină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sfârşit de schimb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 mg/l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Testul iodazidă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urină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sfârşit de schimb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0,65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Telur</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Telur</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urină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sfârşit de schimb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 µg/l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600"/>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46.</w:t>
            </w: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Tetracloroetilenă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Tetracloroetilenă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în aerul expirat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înainte de ultimul schimb al unei săptămâni de lucru</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 ppm (0,435 mg/m3)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SCOEL</w:t>
            </w:r>
          </w:p>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Tetracloroetilenă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sânge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înainte de ultimul schimb al unei săptămâni de lucru</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0,4 mg/l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SCOEL</w:t>
            </w:r>
          </w:p>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Acid tricloracetic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urină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sfârşit de schimb şi sfârşit de săptămână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 mg/l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47.</w:t>
            </w: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Tetraetil de plumb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Plumb dietil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urină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sfârşit de schimb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25 µg/l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Plumb total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urină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sfârşit de schimb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 µg/l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Tricloroetilenă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Acid tricloracetic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urină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sfârşit de schimb şi sfârşit de săptămână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 mg/l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SCOEL</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49.</w:t>
            </w: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Toluen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Acid hipuric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urină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sfârşit de schimb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 g/l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o-Cresol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urină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sfârşit de schimb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 mg/l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Uraniu</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Uraniu</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urină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sfârşit de schimb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 µg/l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Vanadiu</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Vanadiu</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urină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sfârşit de schimb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 µg/l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Xilen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Acid metilhipuric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urină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sfârşit de schimb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 g/l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bl>
    <w:p w:rsidR="006040E7" w:rsidRPr="00F45F8E" w:rsidRDefault="006040E7" w:rsidP="006040E7"/>
    <w:p w:rsidR="006040E7" w:rsidRPr="00F45F8E" w:rsidRDefault="006040E7" w:rsidP="006040E7">
      <w:r w:rsidRPr="00F45F8E">
        <w:t xml:space="preserve">   NOTE:   </w:t>
      </w:r>
    </w:p>
    <w:p w:rsidR="006040E7" w:rsidRPr="00F45F8E" w:rsidRDefault="006040E7" w:rsidP="006040E7">
      <w:r w:rsidRPr="00F45F8E">
        <w:t xml:space="preserve">    C - creatinină urinară  </w:t>
      </w:r>
    </w:p>
    <w:p w:rsidR="006040E7" w:rsidRPr="00F45F8E" w:rsidRDefault="006040E7" w:rsidP="006040E7">
      <w:r w:rsidRPr="00F45F8E">
        <w:t xml:space="preserve">    Hb - hemoglobină  </w:t>
      </w:r>
    </w:p>
    <w:p w:rsidR="006040E7" w:rsidRPr="00F45F8E" w:rsidRDefault="006040E7" w:rsidP="006040E7">
      <w:r w:rsidRPr="00F45F8E">
        <w:t xml:space="preserve">    COHb - carboxihemoglobină  </w:t>
      </w:r>
    </w:p>
    <w:p w:rsidR="006040E7" w:rsidRPr="00F45F8E" w:rsidRDefault="006040E7" w:rsidP="006040E7">
      <w:r w:rsidRPr="00F45F8E">
        <w:t xml:space="preserve">    SCOEL - Scientific Committee for Occupational Exposure Limits (Comitetul Ştiinţific pentru Valori-Limită de Expunere Profesională)  </w:t>
      </w:r>
    </w:p>
    <w:p w:rsidR="006040E7" w:rsidRPr="00F45F8E" w:rsidRDefault="006040E7" w:rsidP="006040E7">
      <w:r w:rsidRPr="00F45F8E">
        <w:t xml:space="preserve">    Directiva </w:t>
      </w:r>
      <w:hyperlink r:id="rId340" w:history="1">
        <w:r w:rsidRPr="00F45F8E">
          <w:t>nr. 98/24/CE</w:t>
        </w:r>
      </w:hyperlink>
      <w:r w:rsidRPr="00F45F8E">
        <w:t xml:space="preserve"> - directiva în care a fost stabilită respectiva valoare-limită biologică la nivelul Uniunii Europene</w:t>
      </w:r>
      <w:r w:rsidRPr="00F45F8E">
        <w:br/>
      </w:r>
      <w:r w:rsidRPr="00F45F8E">
        <w:br/>
        <w:t xml:space="preserve">  </w:t>
      </w:r>
    </w:p>
    <w:p w:rsidR="006040E7" w:rsidRPr="00F45F8E" w:rsidRDefault="006040E7" w:rsidP="006040E7">
      <w:r w:rsidRPr="00F45F8E">
        <w:t xml:space="preserve">ANEXA Nr. 3 </w:t>
      </w:r>
      <w:r w:rsidRPr="00F45F8E">
        <w:br/>
        <w:t xml:space="preserve"> </w:t>
      </w:r>
    </w:p>
    <w:p w:rsidR="006040E7" w:rsidRPr="00F45F8E" w:rsidRDefault="006040E7" w:rsidP="006040E7">
      <w:r w:rsidRPr="00F45F8E">
        <w:t>INTERDICŢII</w:t>
      </w:r>
      <w:r w:rsidRPr="00F45F8E">
        <w:br/>
        <w:t>      Se interzic producerea, fabricarea sau utilizarea la locul de muncă a agenţilor chimici prezentaţi mai jos, precum şi activităţile care îi implică. Interdicţiile nu se aplică dacă agentul chimic este prezent în alt agent chimic sau este deşeu, dacă valoarea concentraţiei sale este mai mică decât valoarea-limită de 0,1% măsurată în procente de greutate.</w:t>
      </w:r>
      <w:r w:rsidRPr="00F45F8E">
        <w:br/>
        <w:t xml:space="preserve">  </w:t>
      </w:r>
    </w:p>
    <w:tbl>
      <w:tblPr>
        <w:tblW w:w="5820" w:type="dxa"/>
        <w:jc w:val="center"/>
        <w:tblCellMar>
          <w:top w:w="15" w:type="dxa"/>
          <w:left w:w="15" w:type="dxa"/>
          <w:bottom w:w="15" w:type="dxa"/>
          <w:right w:w="15" w:type="dxa"/>
        </w:tblCellMar>
        <w:tblLook w:val="04A0" w:firstRow="1" w:lastRow="0" w:firstColumn="1" w:lastColumn="0" w:noHBand="0" w:noVBand="1"/>
      </w:tblPr>
      <w:tblGrid>
        <w:gridCol w:w="16"/>
        <w:gridCol w:w="2790"/>
        <w:gridCol w:w="1356"/>
        <w:gridCol w:w="1658"/>
      </w:tblGrid>
      <w:tr w:rsidR="006040E7" w:rsidRPr="00F45F8E" w:rsidTr="006040E7">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nil"/>
              <w:left w:val="nil"/>
              <w:bottom w:val="nil"/>
              <w:right w:val="nil"/>
            </w:tcBorders>
            <w:tcMar>
              <w:top w:w="0" w:type="dxa"/>
              <w:left w:w="45" w:type="dxa"/>
              <w:bottom w:w="0" w:type="dxa"/>
              <w:right w:w="45" w:type="dxa"/>
            </w:tcMar>
            <w:vAlign w:val="center"/>
            <w:hideMark/>
          </w:tcPr>
          <w:p w:rsidR="006040E7" w:rsidRPr="00F45F8E" w:rsidRDefault="006040E7" w:rsidP="00B41917"/>
        </w:tc>
        <w:tc>
          <w:tcPr>
            <w:tcW w:w="0" w:type="auto"/>
            <w:tcBorders>
              <w:top w:val="nil"/>
              <w:left w:val="nil"/>
              <w:bottom w:val="nil"/>
              <w:right w:val="nil"/>
            </w:tcBorders>
            <w:tcMar>
              <w:top w:w="0" w:type="dxa"/>
              <w:left w:w="45" w:type="dxa"/>
              <w:bottom w:w="0" w:type="dxa"/>
              <w:right w:w="45" w:type="dxa"/>
            </w:tcMar>
            <w:vAlign w:val="center"/>
            <w:hideMark/>
          </w:tcPr>
          <w:p w:rsidR="006040E7" w:rsidRPr="00F45F8E" w:rsidRDefault="006040E7" w:rsidP="00B41917"/>
        </w:tc>
        <w:tc>
          <w:tcPr>
            <w:tcW w:w="0" w:type="auto"/>
            <w:tcBorders>
              <w:top w:val="nil"/>
              <w:left w:val="nil"/>
              <w:bottom w:val="nil"/>
              <w:right w:val="nil"/>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Denumirea agentului chimic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Număr CAS1)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Număr EINECS2)</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 naftilamină şi derivaţii săi</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91-59-8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202-080-4</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 aminodifenil şi derivaţii săi</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92-67-1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202-177-1</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benzidină şi derivaţii săi</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92-87-5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202-199-1</w:t>
            </w:r>
          </w:p>
        </w:tc>
      </w:tr>
      <w:tr w:rsidR="006040E7" w:rsidRPr="00F45F8E" w:rsidTr="006040E7">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 nitrodifenil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92-93-3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202-204-7</w:t>
            </w:r>
          </w:p>
        </w:tc>
      </w:tr>
    </w:tbl>
    <w:p w:rsidR="006040E7" w:rsidRPr="00F45F8E" w:rsidRDefault="006040E7" w:rsidP="006040E7"/>
    <w:p w:rsidR="006040E7" w:rsidRPr="00F45F8E" w:rsidRDefault="006040E7" w:rsidP="006040E7">
      <w:r w:rsidRPr="00F45F8E">
        <w:t xml:space="preserve">   1) CAS: Chemical Abstracts Service.  </w:t>
      </w:r>
    </w:p>
    <w:p w:rsidR="006040E7" w:rsidRPr="00F45F8E" w:rsidRDefault="006040E7" w:rsidP="006040E7">
      <w:r w:rsidRPr="00F45F8E">
        <w:t>   2) EINECS: European Inventory of Existing Commercial Chemical Substances (Inventarul european al substanţelor chimice introduse pe piaţă).</w:t>
      </w:r>
      <w:r w:rsidRPr="00F45F8E">
        <w:br/>
      </w:r>
      <w:r w:rsidRPr="00F45F8E">
        <w:br/>
        <w:t xml:space="preserve">  </w:t>
      </w:r>
    </w:p>
    <w:p w:rsidR="006040E7" w:rsidRPr="00F45F8E" w:rsidRDefault="006040E7" w:rsidP="006040E7">
      <w:r w:rsidRPr="00F45F8E">
        <w:lastRenderedPageBreak/>
        <w:t xml:space="preserve">ANEXA Nr. 4 </w:t>
      </w:r>
      <w:r w:rsidRPr="00F45F8E">
        <w:br/>
      </w:r>
      <w:r w:rsidRPr="00F45F8E">
        <w:br/>
        <w:t> Valori-limită obligatorii de expunere profesională pentru pulberi şi fibre</w:t>
      </w:r>
      <w:r w:rsidRPr="00F45F8E">
        <w:br/>
      </w:r>
      <w:r w:rsidRPr="00F45F8E">
        <w:br/>
        <w:t xml:space="preserve">  </w:t>
      </w:r>
    </w:p>
    <w:tbl>
      <w:tblPr>
        <w:tblW w:w="10335" w:type="dxa"/>
        <w:jc w:val="center"/>
        <w:tblCellMar>
          <w:top w:w="15" w:type="dxa"/>
          <w:left w:w="15" w:type="dxa"/>
          <w:bottom w:w="15" w:type="dxa"/>
          <w:right w:w="15" w:type="dxa"/>
        </w:tblCellMar>
        <w:tblLook w:val="04A0" w:firstRow="1" w:lastRow="0" w:firstColumn="1" w:lastColumn="0" w:noHBand="0" w:noVBand="1"/>
      </w:tblPr>
      <w:tblGrid>
        <w:gridCol w:w="14"/>
        <w:gridCol w:w="447"/>
        <w:gridCol w:w="787"/>
        <w:gridCol w:w="584"/>
        <w:gridCol w:w="3719"/>
        <w:gridCol w:w="2379"/>
        <w:gridCol w:w="2405"/>
      </w:tblGrid>
      <w:tr w:rsidR="006040E7" w:rsidRPr="00F45F8E" w:rsidTr="006040E7">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nil"/>
              <w:left w:val="nil"/>
              <w:bottom w:val="nil"/>
              <w:right w:val="nil"/>
            </w:tcBorders>
            <w:tcMar>
              <w:top w:w="0" w:type="dxa"/>
              <w:left w:w="45" w:type="dxa"/>
              <w:bottom w:w="0" w:type="dxa"/>
              <w:right w:w="45" w:type="dxa"/>
            </w:tcMar>
            <w:vAlign w:val="center"/>
            <w:hideMark/>
          </w:tcPr>
          <w:p w:rsidR="006040E7" w:rsidRPr="00F45F8E" w:rsidRDefault="006040E7" w:rsidP="00B41917"/>
        </w:tc>
        <w:tc>
          <w:tcPr>
            <w:tcW w:w="0" w:type="auto"/>
            <w:tcBorders>
              <w:top w:val="nil"/>
              <w:left w:val="nil"/>
              <w:bottom w:val="nil"/>
              <w:right w:val="nil"/>
            </w:tcBorders>
            <w:tcMar>
              <w:top w:w="0" w:type="dxa"/>
              <w:left w:w="45" w:type="dxa"/>
              <w:bottom w:w="0" w:type="dxa"/>
              <w:right w:w="45" w:type="dxa"/>
            </w:tcMar>
            <w:vAlign w:val="center"/>
            <w:hideMark/>
          </w:tcPr>
          <w:p w:rsidR="006040E7" w:rsidRPr="00F45F8E" w:rsidRDefault="006040E7" w:rsidP="00B41917"/>
        </w:tc>
        <w:tc>
          <w:tcPr>
            <w:tcW w:w="0" w:type="auto"/>
            <w:tcBorders>
              <w:top w:val="nil"/>
              <w:left w:val="nil"/>
              <w:bottom w:val="nil"/>
              <w:right w:val="nil"/>
            </w:tcBorders>
            <w:tcMar>
              <w:top w:w="0" w:type="dxa"/>
              <w:left w:w="45" w:type="dxa"/>
              <w:bottom w:w="0" w:type="dxa"/>
              <w:right w:w="45" w:type="dxa"/>
            </w:tcMar>
            <w:vAlign w:val="center"/>
            <w:hideMark/>
          </w:tcPr>
          <w:p w:rsidR="006040E7" w:rsidRPr="00F45F8E" w:rsidRDefault="006040E7" w:rsidP="00B41917"/>
        </w:tc>
        <w:tc>
          <w:tcPr>
            <w:tcW w:w="0" w:type="auto"/>
            <w:tcBorders>
              <w:top w:val="nil"/>
              <w:left w:val="nil"/>
              <w:bottom w:val="nil"/>
              <w:right w:val="nil"/>
            </w:tcBorders>
            <w:tcMar>
              <w:top w:w="0" w:type="dxa"/>
              <w:left w:w="45" w:type="dxa"/>
              <w:bottom w:w="0" w:type="dxa"/>
              <w:right w:w="45" w:type="dxa"/>
            </w:tcMar>
            <w:vAlign w:val="center"/>
            <w:hideMark/>
          </w:tcPr>
          <w:p w:rsidR="006040E7" w:rsidRPr="00F45F8E" w:rsidRDefault="006040E7" w:rsidP="00B41917"/>
        </w:tc>
        <w:tc>
          <w:tcPr>
            <w:tcW w:w="0" w:type="auto"/>
            <w:tcBorders>
              <w:top w:val="nil"/>
              <w:left w:val="nil"/>
              <w:bottom w:val="nil"/>
              <w:right w:val="nil"/>
            </w:tcBorders>
            <w:tcMar>
              <w:top w:w="0" w:type="dxa"/>
              <w:left w:w="45" w:type="dxa"/>
              <w:bottom w:w="0" w:type="dxa"/>
              <w:right w:w="45" w:type="dxa"/>
            </w:tcMar>
            <w:vAlign w:val="center"/>
            <w:hideMark/>
          </w:tcPr>
          <w:p w:rsidR="006040E7" w:rsidRPr="00F45F8E" w:rsidRDefault="006040E7" w:rsidP="00B41917"/>
        </w:tc>
        <w:tc>
          <w:tcPr>
            <w:tcW w:w="0" w:type="auto"/>
            <w:tcBorders>
              <w:top w:val="nil"/>
              <w:left w:val="nil"/>
              <w:bottom w:val="nil"/>
              <w:right w:val="nil"/>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810"/>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Nr. crt.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Nr. CAS</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Nr. EC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Denumire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Valoare-limită de expunere profesională</w:t>
            </w:r>
            <w:r w:rsidRPr="00F45F8E">
              <w:br/>
              <w:t>(8 ore)(1)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Menţiuni(2)</w:t>
            </w:r>
          </w:p>
        </w:tc>
      </w:tr>
      <w:tr w:rsidR="006040E7" w:rsidRPr="00F45F8E" w:rsidTr="006040E7">
        <w:trPr>
          <w:trHeight w:val="97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Azbest (amestec de fibre)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Potrivit Hotărârii Guvernului nr. 1.875/2005, cu modificările şi completările ulterioare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C1A</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Bumbac, in, cânepă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 mg/m3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fracţiune inhalabilă</w:t>
            </w:r>
          </w:p>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332-58-7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310-194-1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Caolin (fără fibre de azbest şi fără cuarţ ≥ 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 mg/m3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fracţiune respirabilă</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409-21-2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206-991-8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Carbură de siliciu (carborund)</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 mg/m3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fracţiune inhalabilă</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Cărbune, cocs, grafit (cuarţ ≤ 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 mg/m3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fracţiune respirabilă</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9004-34-6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232-674-9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Celuloză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 mg/m3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fracţiune inhalabilă</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Cereale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 mg/m3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fracţiune inhalabilă</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Ciment Portland</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 mg/m3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fracţiune inhalabilă</w:t>
            </w:r>
          </w:p>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Pulbere respirabilă de silice cristalină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0,1 mg/m3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fracţiune respirabilă Directiva 2017/2.398</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Făină de grâu</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0,5 mg/m3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fracţiune inhalabilă</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Fibre de p-amidă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 fibră/cm3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Fibre/lână de sticlă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 fibră/cm3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Ipsos, gips (cuarţ &lt;=&gt;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 mg/m3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fracţiune inhalabilă</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Lână de furnal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 fibră/cm3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fracţiune respirabilă</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Lână de rocă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 fibră/cm3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fracţiune respirabilă</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Lemn de cedru</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0,5 mg/m3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fracţiune inhalabilă</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Lemn de esenţă moale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 mg/m3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fracţiune inhalabilă</w:t>
            </w:r>
          </w:p>
        </w:tc>
      </w:tr>
      <w:tr w:rsidR="006040E7" w:rsidRPr="00F45F8E" w:rsidTr="006040E7">
        <w:trPr>
          <w:trHeight w:val="97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Pulbere de lemn de esenţă tare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 mg/m3 (3)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fracţiune inhalabilă Directiva 2017/2.398 Valoare-limită 3 mg/m3 până la 17 ianuarie 2023</w:t>
            </w:r>
          </w:p>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Marmură, cretă (carbonat de calciu) (cuarţ ≤ 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 mg/m3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fracţiune inhalabilă</w:t>
            </w:r>
          </w:p>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12001-26-2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601-648-2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Mică (fără fibre de azbest şi fără cuarţ ≥ 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 mg/m3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fracţiune respirabilă</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21.</w:t>
            </w: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Pulberi fără efect specific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 mg/m3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fracţiune inhalabilă</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 mg/m3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fracţiune respirabilă</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557-05-1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209-674-9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Stearat de zinc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 mg/m3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fracţiune inhalabilă</w:t>
            </w:r>
          </w:p>
        </w:tc>
      </w:tr>
      <w:tr w:rsidR="006040E7" w:rsidRPr="00F45F8E" w:rsidTr="006040E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14807-96-6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238-877-9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Talc (fără fibre de azbest şi fără cuarţ ≥ 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 mg/m3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fracţiune respirabilă</w:t>
            </w:r>
          </w:p>
        </w:tc>
      </w:tr>
      <w:tr w:rsidR="006040E7" w:rsidRPr="00F45F8E" w:rsidTr="006040E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Tutun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 mg/m3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fracţiune inhalabilă</w:t>
            </w:r>
          </w:p>
        </w:tc>
      </w:tr>
      <w:tr w:rsidR="006040E7" w:rsidRPr="00F45F8E" w:rsidTr="006040E7">
        <w:trPr>
          <w:trHeight w:val="1200"/>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Fibre ceramice refractare care sunt substanţe cancerigene în sensul art. 5, pct. 1, lit. a) din Hotărârea Guvernului nr. 1.093/2006, cu modificările şi completările ulterioare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0,3 f/ml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C1B; Directiva 2017/2.398</w:t>
            </w:r>
          </w:p>
        </w:tc>
      </w:tr>
    </w:tbl>
    <w:p w:rsidR="006040E7" w:rsidRPr="00F45F8E" w:rsidRDefault="006040E7" w:rsidP="006040E7"/>
    <w:p w:rsidR="006040E7" w:rsidRPr="00F45F8E" w:rsidRDefault="006040E7" w:rsidP="006040E7">
      <w:r w:rsidRPr="00F45F8E">
        <w:t xml:space="preserve">   (1) Măsurate sau calculate în raport cu o perioadă de referinţă de opt ore ca medie ponderată în timp (MPT).  </w:t>
      </w:r>
    </w:p>
    <w:p w:rsidR="006040E7" w:rsidRPr="00F45F8E" w:rsidRDefault="006040E7" w:rsidP="006040E7">
      <w:r w:rsidRPr="00F45F8E">
        <w:t xml:space="preserve">   (2) Se indică tipul de fracţiune al pulberii, numărul directivei europene în care a fost stabilită respectiva valoare-limită de expunere profesională, clasificarea conform Regulamentului (CE) </w:t>
      </w:r>
      <w:hyperlink r:id="rId341" w:history="1">
        <w:r w:rsidRPr="00F45F8E">
          <w:t>nr. 1.272/2008</w:t>
        </w:r>
      </w:hyperlink>
      <w:r w:rsidRPr="00F45F8E">
        <w:t xml:space="preserve"> - </w:t>
      </w:r>
      <w:hyperlink r:id="rId342" w:history="1">
        <w:r w:rsidRPr="00F45F8E">
          <w:t>anexa VI</w:t>
        </w:r>
      </w:hyperlink>
      <w:r w:rsidRPr="00F45F8E">
        <w:t xml:space="preserve">, precum şi măsurile tranzitorii.  </w:t>
      </w:r>
    </w:p>
    <w:p w:rsidR="006040E7" w:rsidRPr="00F45F8E" w:rsidRDefault="006040E7" w:rsidP="006040E7">
      <w:r w:rsidRPr="00F45F8E">
        <w:t>   (3) Dacă pulberile de lemn de esenţă tare sunt amestecate cu alte pulberi de lemn, valoarea-limită se aplică tuturor pulberilor de lemn prezente în amestec.</w:t>
      </w:r>
      <w:r w:rsidRPr="00F45F8E">
        <w:br/>
        <w:t xml:space="preserve">  </w:t>
      </w:r>
    </w:p>
    <w:p w:rsidR="006040E7" w:rsidRPr="00F45F8E" w:rsidRDefault="006040E7" w:rsidP="006040E7">
      <w:r w:rsidRPr="00F45F8E">
        <w:t xml:space="preserve">   NOTE:   </w:t>
      </w:r>
    </w:p>
    <w:p w:rsidR="006040E7" w:rsidRPr="00F45F8E" w:rsidRDefault="006040E7" w:rsidP="006040E7">
      <w:r w:rsidRPr="00F45F8E">
        <w:t xml:space="preserve">- fibre/cm3: se referă la fibrele respirabile care au diametrul &lt; 3 μm (micrometri) şi lungimea fibrelor &gt; 5 μm (micrometri), iar raportul lungime/diametru ≥ 3/1;  </w:t>
      </w:r>
    </w:p>
    <w:p w:rsidR="006040E7" w:rsidRPr="00F45F8E" w:rsidRDefault="006040E7" w:rsidP="006040E7">
      <w:r w:rsidRPr="00F45F8E">
        <w:t xml:space="preserve">   - mg/m3: miligrame pe metru cub de aer la 20°C şi 101,3 kPa (760 mm coloană de mercur);  </w:t>
      </w:r>
    </w:p>
    <w:p w:rsidR="006040E7" w:rsidRPr="00F45F8E" w:rsidRDefault="006040E7" w:rsidP="006040E7">
      <w:r w:rsidRPr="00F45F8E">
        <w:t>   - f/ml = fibre per mililitru.</w:t>
      </w:r>
      <w:r w:rsidRPr="00F45F8E">
        <w:br/>
        <w:t xml:space="preserve">  </w:t>
      </w:r>
    </w:p>
    <w:p w:rsidR="006040E7" w:rsidRPr="00F45F8E" w:rsidRDefault="006040E7" w:rsidP="006040E7">
      <w:r w:rsidRPr="00F45F8E">
        <w:t xml:space="preserve">   NOTĂ:   </w:t>
      </w:r>
    </w:p>
    <w:p w:rsidR="006040E7" w:rsidRPr="00F45F8E" w:rsidRDefault="006040E7" w:rsidP="006040E7">
      <w:r w:rsidRPr="00F45F8E">
        <w:t xml:space="preserve">    Reproducem mai jos prevederile din următoarele acte normative, care nu sunt încorporate în forma republicată a Hotărârii Guvernului nr. 1.218/2006 şi care se aplică, în continuare, ca dispoziţii proprii ale actelor modificatoare, precum şi menţiunile de transpunere a normelor comunitare în dreptul intern, după cum urmează:  </w:t>
      </w:r>
    </w:p>
    <w:p w:rsidR="006040E7" w:rsidRPr="00F45F8E" w:rsidRDefault="006040E7" w:rsidP="006040E7">
      <w:r w:rsidRPr="00F45F8E">
        <w:t xml:space="preserve">   1) </w:t>
      </w:r>
      <w:hyperlink r:id="rId343" w:history="1">
        <w:r w:rsidRPr="00F45F8E">
          <w:t>Articolul II</w:t>
        </w:r>
      </w:hyperlink>
      <w:r w:rsidRPr="00F45F8E">
        <w:t xml:space="preserve"> şi anexa </w:t>
      </w:r>
      <w:hyperlink r:id="rId344" w:history="1">
        <w:r w:rsidRPr="00F45F8E">
          <w:t>nr. 3</w:t>
        </w:r>
      </w:hyperlink>
      <w:r w:rsidRPr="00F45F8E">
        <w:t xml:space="preserve"> la Hotărârea Guvernului nr. 584/2018:  </w:t>
      </w:r>
    </w:p>
    <w:p w:rsidR="006040E7" w:rsidRPr="00F45F8E" w:rsidRDefault="006040E7" w:rsidP="006040E7">
      <w:r w:rsidRPr="00F45F8E">
        <w:t xml:space="preserve">   " Art. II. -   (1) Începând cu data intrării în vigoare a prezentei hotărâri şi până la 21 august 2023 se instituie o perioadă de tranziţie în cazul exploatărilor miniere subterane şi al şantierelor de săpare a tunelurilor şi puţurilor în ceea ce priveşte valorile-limită ale următorilor agenţi chimici:  </w:t>
      </w:r>
    </w:p>
    <w:p w:rsidR="006040E7" w:rsidRPr="00F45F8E" w:rsidRDefault="006040E7" w:rsidP="006040E7">
      <w:r w:rsidRPr="00F45F8E">
        <w:lastRenderedPageBreak/>
        <w:t xml:space="preserve">   a) monoxidul de azot, nr. CAS 10102-43-9;  </w:t>
      </w:r>
    </w:p>
    <w:p w:rsidR="006040E7" w:rsidRPr="00F45F8E" w:rsidRDefault="006040E7" w:rsidP="006040E7">
      <w:r w:rsidRPr="00F45F8E">
        <w:t xml:space="preserve">   b) dioxidul de azot, nr. CAS 10102-44-0;  </w:t>
      </w:r>
    </w:p>
    <w:p w:rsidR="006040E7" w:rsidRPr="00F45F8E" w:rsidRDefault="006040E7" w:rsidP="006040E7">
      <w:r w:rsidRPr="00F45F8E">
        <w:t xml:space="preserve">   c) monoxidul de carbon, nr. CAS 630-08-0.3  </w:t>
      </w:r>
    </w:p>
    <w:p w:rsidR="006040E7" w:rsidRPr="00F45F8E" w:rsidRDefault="006040E7" w:rsidP="006040E7">
      <w:r w:rsidRPr="00F45F8E">
        <w:t xml:space="preserve">   3 A se vedea poziţiile corespunzătoare de la nr. crt. 257, 390 şi 391 din anexa nr. 1 la Hotărârea Guvernului nr. 1.218/2006, astfel cum a fost modificată prin Hotărârea Guvernului </w:t>
      </w:r>
      <w:hyperlink r:id="rId345" w:history="1">
        <w:r w:rsidRPr="00F45F8E">
          <w:t>nr. 53/2021</w:t>
        </w:r>
      </w:hyperlink>
      <w:r w:rsidRPr="00F45F8E">
        <w:t>.</w:t>
      </w:r>
      <w:r w:rsidRPr="00F45F8E">
        <w:br/>
        <w:t xml:space="preserve">  </w:t>
      </w:r>
    </w:p>
    <w:p w:rsidR="006040E7" w:rsidRPr="00F45F8E" w:rsidRDefault="006040E7" w:rsidP="006040E7">
      <w:r w:rsidRPr="00F45F8E">
        <w:t xml:space="preserve">   (2) Pe parcursul perioadei de tranziţie se aplică valorile-limită prevăzute în anexa </w:t>
      </w:r>
      <w:hyperlink r:id="rId346" w:history="1">
        <w:r w:rsidRPr="00F45F8E">
          <w:t>nr. 3</w:t>
        </w:r>
      </w:hyperlink>
      <w:r w:rsidRPr="00F45F8E">
        <w:t xml:space="preserve">, iar după această perioadă se aplică cele stabilite în anexa nr. 1.4  </w:t>
      </w:r>
    </w:p>
    <w:p w:rsidR="006040E7" w:rsidRPr="00F45F8E" w:rsidRDefault="006040E7" w:rsidP="006040E7">
      <w:r w:rsidRPr="00F45F8E">
        <w:t xml:space="preserve">   4 A se vedea anexa nr. 1 la Hotărârea Guvernului nr. 1.218/2006, astfel cum a fost modificată prin Hotărârea Guvernului </w:t>
      </w:r>
      <w:hyperlink r:id="rId347" w:history="1">
        <w:r w:rsidRPr="00F45F8E">
          <w:t>nr. 53/2021</w:t>
        </w:r>
      </w:hyperlink>
      <w:r w:rsidRPr="00F45F8E">
        <w:t>.</w:t>
      </w:r>
      <w:r w:rsidRPr="00F45F8E">
        <w:br/>
        <w:t xml:space="preserve">  </w:t>
      </w:r>
    </w:p>
    <w:p w:rsidR="006040E7" w:rsidRPr="00F45F8E" w:rsidRDefault="006040E7" w:rsidP="006040E7">
      <w:r w:rsidRPr="00F45F8E">
        <w:t xml:space="preserve">   (3) Începând cu data de 21 august 2023, anexa nr. 3 la prezenta hotărâre se abrogă.  </w:t>
      </w:r>
    </w:p>
    <w:p w:rsidR="006040E7" w:rsidRPr="00F45F8E" w:rsidRDefault="006040E7" w:rsidP="006040E7">
      <w:r w:rsidRPr="00F45F8E">
        <w:t>    . . . . . . . . . .</w:t>
      </w:r>
      <w:r w:rsidRPr="00F45F8E">
        <w:br/>
        <w:t xml:space="preserve">  </w:t>
      </w:r>
    </w:p>
    <w:p w:rsidR="006040E7" w:rsidRPr="00F45F8E" w:rsidRDefault="006040E7" w:rsidP="006040E7">
      <w:r w:rsidRPr="00F45F8E">
        <w:t xml:space="preserve">ANEXA Nr. 3 </w:t>
      </w:r>
      <w:r w:rsidRPr="00F45F8E">
        <w:br/>
      </w:r>
      <w:r w:rsidRPr="00F45F8E">
        <w:br/>
        <w:t xml:space="preserve">  </w:t>
      </w:r>
    </w:p>
    <w:p w:rsidR="006040E7" w:rsidRPr="00F45F8E" w:rsidRDefault="006040E7" w:rsidP="006040E7">
      <w:r w:rsidRPr="00F45F8E">
        <w:t>Lista valorilor-limită care se aplică în condiţiile prevăzute la art. II din hotărâre</w:t>
      </w:r>
      <w:r w:rsidRPr="00F45F8E">
        <w:br/>
      </w:r>
      <w:r w:rsidRPr="00F45F8E">
        <w:br/>
        <w:t xml:space="preserve">  </w:t>
      </w:r>
    </w:p>
    <w:p w:rsidR="006040E7" w:rsidRPr="00F45F8E" w:rsidRDefault="006040E7" w:rsidP="006040E7"/>
    <w:tbl>
      <w:tblPr>
        <w:tblW w:w="12495" w:type="dxa"/>
        <w:jc w:val="center"/>
        <w:tblCellMar>
          <w:top w:w="15" w:type="dxa"/>
          <w:left w:w="15" w:type="dxa"/>
          <w:bottom w:w="15" w:type="dxa"/>
          <w:right w:w="15" w:type="dxa"/>
        </w:tblCellMar>
        <w:tblLook w:val="04A0" w:firstRow="1" w:lastRow="0" w:firstColumn="1" w:lastColumn="0" w:noHBand="0" w:noVBand="1"/>
      </w:tblPr>
      <w:tblGrid>
        <w:gridCol w:w="14"/>
        <w:gridCol w:w="426"/>
        <w:gridCol w:w="2651"/>
        <w:gridCol w:w="1012"/>
        <w:gridCol w:w="872"/>
        <w:gridCol w:w="1259"/>
        <w:gridCol w:w="1220"/>
        <w:gridCol w:w="776"/>
        <w:gridCol w:w="742"/>
        <w:gridCol w:w="776"/>
        <w:gridCol w:w="742"/>
        <w:gridCol w:w="2005"/>
      </w:tblGrid>
      <w:tr w:rsidR="006040E7" w:rsidRPr="00F45F8E" w:rsidTr="000C22BE">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nil"/>
              <w:left w:val="nil"/>
              <w:bottom w:val="nil"/>
              <w:right w:val="nil"/>
            </w:tcBorders>
            <w:tcMar>
              <w:top w:w="0" w:type="dxa"/>
              <w:left w:w="45" w:type="dxa"/>
              <w:bottom w:w="0" w:type="dxa"/>
              <w:right w:w="45" w:type="dxa"/>
            </w:tcMar>
            <w:vAlign w:val="center"/>
            <w:hideMark/>
          </w:tcPr>
          <w:p w:rsidR="006040E7" w:rsidRPr="00F45F8E" w:rsidRDefault="006040E7" w:rsidP="00B41917"/>
        </w:tc>
        <w:tc>
          <w:tcPr>
            <w:tcW w:w="2651" w:type="dxa"/>
            <w:tcBorders>
              <w:top w:val="nil"/>
              <w:left w:val="nil"/>
              <w:bottom w:val="nil"/>
              <w:right w:val="nil"/>
            </w:tcBorders>
            <w:tcMar>
              <w:top w:w="0" w:type="dxa"/>
              <w:left w:w="45" w:type="dxa"/>
              <w:bottom w:w="0" w:type="dxa"/>
              <w:right w:w="45" w:type="dxa"/>
            </w:tcMar>
            <w:vAlign w:val="center"/>
            <w:hideMark/>
          </w:tcPr>
          <w:p w:rsidR="006040E7" w:rsidRPr="00F45F8E" w:rsidRDefault="006040E7" w:rsidP="00B41917"/>
        </w:tc>
        <w:tc>
          <w:tcPr>
            <w:tcW w:w="1012" w:type="dxa"/>
            <w:tcBorders>
              <w:top w:val="nil"/>
              <w:left w:val="nil"/>
              <w:bottom w:val="nil"/>
              <w:right w:val="nil"/>
            </w:tcBorders>
            <w:tcMar>
              <w:top w:w="0" w:type="dxa"/>
              <w:left w:w="45" w:type="dxa"/>
              <w:bottom w:w="0" w:type="dxa"/>
              <w:right w:w="45" w:type="dxa"/>
            </w:tcMar>
            <w:vAlign w:val="center"/>
            <w:hideMark/>
          </w:tcPr>
          <w:p w:rsidR="006040E7" w:rsidRPr="00F45F8E" w:rsidRDefault="006040E7" w:rsidP="00B41917"/>
        </w:tc>
        <w:tc>
          <w:tcPr>
            <w:tcW w:w="0" w:type="auto"/>
            <w:tcBorders>
              <w:top w:val="nil"/>
              <w:left w:val="nil"/>
              <w:bottom w:val="nil"/>
              <w:right w:val="nil"/>
            </w:tcBorders>
            <w:tcMar>
              <w:top w:w="0" w:type="dxa"/>
              <w:left w:w="45" w:type="dxa"/>
              <w:bottom w:w="0" w:type="dxa"/>
              <w:right w:w="45" w:type="dxa"/>
            </w:tcMar>
            <w:vAlign w:val="center"/>
            <w:hideMark/>
          </w:tcPr>
          <w:p w:rsidR="006040E7" w:rsidRPr="00F45F8E" w:rsidRDefault="006040E7" w:rsidP="00B41917"/>
        </w:tc>
        <w:tc>
          <w:tcPr>
            <w:tcW w:w="0" w:type="auto"/>
            <w:tcBorders>
              <w:top w:val="nil"/>
              <w:left w:val="nil"/>
              <w:bottom w:val="nil"/>
              <w:right w:val="nil"/>
            </w:tcBorders>
            <w:tcMar>
              <w:top w:w="0" w:type="dxa"/>
              <w:left w:w="45" w:type="dxa"/>
              <w:bottom w:w="0" w:type="dxa"/>
              <w:right w:w="45" w:type="dxa"/>
            </w:tcMar>
            <w:vAlign w:val="center"/>
            <w:hideMark/>
          </w:tcPr>
          <w:p w:rsidR="006040E7" w:rsidRPr="00F45F8E" w:rsidRDefault="006040E7" w:rsidP="00B41917"/>
        </w:tc>
        <w:tc>
          <w:tcPr>
            <w:tcW w:w="0" w:type="auto"/>
            <w:tcBorders>
              <w:top w:val="nil"/>
              <w:left w:val="nil"/>
              <w:bottom w:val="nil"/>
              <w:right w:val="nil"/>
            </w:tcBorders>
            <w:tcMar>
              <w:top w:w="0" w:type="dxa"/>
              <w:left w:w="45" w:type="dxa"/>
              <w:bottom w:w="0" w:type="dxa"/>
              <w:right w:w="45" w:type="dxa"/>
            </w:tcMar>
            <w:vAlign w:val="center"/>
            <w:hideMark/>
          </w:tcPr>
          <w:p w:rsidR="006040E7" w:rsidRPr="00F45F8E" w:rsidRDefault="006040E7" w:rsidP="00B41917"/>
        </w:tc>
        <w:tc>
          <w:tcPr>
            <w:tcW w:w="0" w:type="auto"/>
            <w:tcBorders>
              <w:top w:val="nil"/>
              <w:left w:val="nil"/>
              <w:bottom w:val="nil"/>
              <w:right w:val="nil"/>
            </w:tcBorders>
            <w:tcMar>
              <w:top w:w="0" w:type="dxa"/>
              <w:left w:w="45" w:type="dxa"/>
              <w:bottom w:w="0" w:type="dxa"/>
              <w:right w:w="45" w:type="dxa"/>
            </w:tcMar>
            <w:vAlign w:val="center"/>
            <w:hideMark/>
          </w:tcPr>
          <w:p w:rsidR="006040E7" w:rsidRPr="00F45F8E" w:rsidRDefault="006040E7" w:rsidP="00B41917"/>
        </w:tc>
        <w:tc>
          <w:tcPr>
            <w:tcW w:w="0" w:type="auto"/>
            <w:tcBorders>
              <w:top w:val="nil"/>
              <w:left w:val="nil"/>
              <w:bottom w:val="nil"/>
              <w:right w:val="nil"/>
            </w:tcBorders>
            <w:tcMar>
              <w:top w:w="0" w:type="dxa"/>
              <w:left w:w="45" w:type="dxa"/>
              <w:bottom w:w="0" w:type="dxa"/>
              <w:right w:w="45" w:type="dxa"/>
            </w:tcMar>
            <w:vAlign w:val="center"/>
            <w:hideMark/>
          </w:tcPr>
          <w:p w:rsidR="006040E7" w:rsidRPr="00F45F8E" w:rsidRDefault="006040E7" w:rsidP="00B41917"/>
        </w:tc>
        <w:tc>
          <w:tcPr>
            <w:tcW w:w="0" w:type="auto"/>
            <w:tcBorders>
              <w:top w:val="nil"/>
              <w:left w:val="nil"/>
              <w:bottom w:val="nil"/>
              <w:right w:val="nil"/>
            </w:tcBorders>
            <w:tcMar>
              <w:top w:w="0" w:type="dxa"/>
              <w:left w:w="45" w:type="dxa"/>
              <w:bottom w:w="0" w:type="dxa"/>
              <w:right w:w="45" w:type="dxa"/>
            </w:tcMar>
            <w:vAlign w:val="center"/>
            <w:hideMark/>
          </w:tcPr>
          <w:p w:rsidR="006040E7" w:rsidRPr="00F45F8E" w:rsidRDefault="006040E7" w:rsidP="00B41917"/>
        </w:tc>
        <w:tc>
          <w:tcPr>
            <w:tcW w:w="459" w:type="dxa"/>
            <w:tcBorders>
              <w:top w:val="nil"/>
              <w:left w:val="nil"/>
              <w:bottom w:val="nil"/>
              <w:right w:val="nil"/>
            </w:tcBorders>
            <w:tcMar>
              <w:top w:w="0" w:type="dxa"/>
              <w:left w:w="45" w:type="dxa"/>
              <w:bottom w:w="0" w:type="dxa"/>
              <w:right w:w="45" w:type="dxa"/>
            </w:tcMar>
            <w:vAlign w:val="center"/>
            <w:hideMark/>
          </w:tcPr>
          <w:p w:rsidR="006040E7" w:rsidRPr="00F45F8E" w:rsidRDefault="006040E7" w:rsidP="00B41917"/>
        </w:tc>
        <w:tc>
          <w:tcPr>
            <w:tcW w:w="2005" w:type="dxa"/>
            <w:tcBorders>
              <w:top w:val="nil"/>
              <w:left w:val="nil"/>
              <w:bottom w:val="nil"/>
              <w:right w:val="nil"/>
            </w:tcBorders>
            <w:tcMar>
              <w:top w:w="0" w:type="dxa"/>
              <w:left w:w="45" w:type="dxa"/>
              <w:bottom w:w="0" w:type="dxa"/>
              <w:right w:w="45" w:type="dxa"/>
            </w:tcMar>
            <w:vAlign w:val="center"/>
            <w:hideMark/>
          </w:tcPr>
          <w:p w:rsidR="006040E7" w:rsidRPr="00F45F8E" w:rsidRDefault="006040E7" w:rsidP="00B41917"/>
        </w:tc>
      </w:tr>
      <w:tr w:rsidR="006040E7" w:rsidRPr="00F45F8E" w:rsidTr="000C22BE">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Nr. crt.</w:t>
            </w:r>
          </w:p>
        </w:tc>
        <w:tc>
          <w:tcPr>
            <w:tcW w:w="2651"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Nr. crt. din anexa nr. 1 la Hotărârea Guvernului nr. 1.218/2006 (fără modificările aduse de prezenta hotărâre)</w:t>
            </w:r>
          </w:p>
        </w:tc>
        <w:tc>
          <w:tcPr>
            <w:tcW w:w="1012"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CAS(1)</w:t>
            </w: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 xml:space="preserve">EC(2) </w:t>
            </w:r>
            <w:r w:rsidRPr="00F45F8E">
              <w:br/>
              <w:t>(EINECS)</w:t>
            </w: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Denumirea agentului chimic</w:t>
            </w: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Acţiunea cutanată(3)</w:t>
            </w:r>
          </w:p>
        </w:tc>
        <w:tc>
          <w:tcPr>
            <w:tcW w:w="2801" w:type="dxa"/>
            <w:gridSpan w:val="4"/>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Valoare-limită maximă</w:t>
            </w:r>
          </w:p>
        </w:tc>
        <w:tc>
          <w:tcPr>
            <w:tcW w:w="2005"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Menţiuni(8)</w:t>
            </w:r>
          </w:p>
        </w:tc>
      </w:tr>
      <w:tr w:rsidR="006040E7" w:rsidRPr="00F45F8E" w:rsidTr="000C22BE">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2651" w:type="dxa"/>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1012" w:type="dxa"/>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 ore(4)</w:t>
            </w:r>
          </w:p>
        </w:tc>
        <w:tc>
          <w:tcPr>
            <w:tcW w:w="1259" w:type="dxa"/>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 xml:space="preserve">Termen scurt(5) </w:t>
            </w:r>
            <w:r w:rsidRPr="00F45F8E">
              <w:br/>
              <w:t>(15 min.)</w:t>
            </w:r>
          </w:p>
        </w:tc>
        <w:tc>
          <w:tcPr>
            <w:tcW w:w="2005" w:type="dxa"/>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r>
      <w:tr w:rsidR="006040E7" w:rsidRPr="00F45F8E" w:rsidTr="000C22BE">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2651" w:type="dxa"/>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1012" w:type="dxa"/>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mg/m3 (6)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ppm(7)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mg/m3 (6)</w:t>
            </w:r>
          </w:p>
        </w:tc>
        <w:tc>
          <w:tcPr>
            <w:tcW w:w="45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ppm(7)</w:t>
            </w:r>
          </w:p>
        </w:tc>
        <w:tc>
          <w:tcPr>
            <w:tcW w:w="2005" w:type="dxa"/>
            <w:vMerge/>
            <w:tcBorders>
              <w:top w:val="single" w:sz="6" w:space="0" w:color="auto"/>
              <w:left w:val="single" w:sz="6" w:space="0" w:color="auto"/>
              <w:bottom w:val="single" w:sz="6" w:space="0" w:color="auto"/>
              <w:right w:val="single" w:sz="6" w:space="0" w:color="auto"/>
            </w:tcBorders>
            <w:vAlign w:val="center"/>
            <w:hideMark/>
          </w:tcPr>
          <w:p w:rsidR="006040E7" w:rsidRPr="00F45F8E" w:rsidRDefault="006040E7" w:rsidP="00B41917"/>
        </w:tc>
      </w:tr>
      <w:tr w:rsidR="006040E7" w:rsidRPr="00F45F8E" w:rsidTr="000C22BE">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w:t>
            </w:r>
          </w:p>
        </w:tc>
        <w:tc>
          <w:tcPr>
            <w:tcW w:w="265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384</w:t>
            </w:r>
          </w:p>
        </w:tc>
        <w:tc>
          <w:tcPr>
            <w:tcW w:w="101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10102-43-9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233-271-0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Monoxid de azot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45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w:t>
            </w:r>
          </w:p>
        </w:tc>
        <w:tc>
          <w:tcPr>
            <w:tcW w:w="20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Dir. 91/322(9)</w:t>
            </w:r>
          </w:p>
        </w:tc>
      </w:tr>
      <w:tr w:rsidR="006040E7" w:rsidRPr="00F45F8E" w:rsidTr="000C22BE">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w:t>
            </w:r>
          </w:p>
        </w:tc>
        <w:tc>
          <w:tcPr>
            <w:tcW w:w="265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385</w:t>
            </w:r>
          </w:p>
        </w:tc>
        <w:tc>
          <w:tcPr>
            <w:tcW w:w="101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630-08-0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211-128-3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Monoxid de carbon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17,5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30</w:t>
            </w:r>
          </w:p>
        </w:tc>
        <w:tc>
          <w:tcPr>
            <w:tcW w:w="45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26</w:t>
            </w:r>
          </w:p>
        </w:tc>
        <w:tc>
          <w:tcPr>
            <w:tcW w:w="20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R1A</w:t>
            </w:r>
          </w:p>
        </w:tc>
      </w:tr>
      <w:tr w:rsidR="006040E7" w:rsidRPr="00F45F8E" w:rsidTr="000C22BE">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w:t>
            </w:r>
          </w:p>
        </w:tc>
        <w:tc>
          <w:tcPr>
            <w:tcW w:w="265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441</w:t>
            </w:r>
          </w:p>
        </w:tc>
        <w:tc>
          <w:tcPr>
            <w:tcW w:w="101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10102-44-0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233-272-6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Dioxid de azot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8</w:t>
            </w:r>
          </w:p>
        </w:tc>
        <w:tc>
          <w:tcPr>
            <w:tcW w:w="45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r w:rsidRPr="00F45F8E">
              <w:t>4</w:t>
            </w:r>
          </w:p>
        </w:tc>
        <w:tc>
          <w:tcPr>
            <w:tcW w:w="20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040E7" w:rsidRPr="00F45F8E" w:rsidRDefault="006040E7" w:rsidP="00B41917"/>
        </w:tc>
      </w:tr>
    </w:tbl>
    <w:p w:rsidR="006040E7" w:rsidRPr="00F45F8E" w:rsidRDefault="006040E7" w:rsidP="006040E7"/>
    <w:p w:rsidR="006040E7" w:rsidRPr="00F45F8E" w:rsidRDefault="006040E7" w:rsidP="006040E7">
      <w:r w:rsidRPr="00F45F8E">
        <w:t xml:space="preserve">   (1) CAS: număr de înregistrare al Chemical Abstracts Service.  </w:t>
      </w:r>
    </w:p>
    <w:p w:rsidR="006040E7" w:rsidRPr="00F45F8E" w:rsidRDefault="006040E7" w:rsidP="006040E7">
      <w:r w:rsidRPr="00F45F8E">
        <w:t xml:space="preserve">   (2) EC (EINECS): număr de înregistrare din Inventarul european al substanţelor (chimice) existente introduse pe piaţă/Catalogul european al substanţelor comercializate (European Inventory of Existing Chemical Substances).  </w:t>
      </w:r>
    </w:p>
    <w:p w:rsidR="006040E7" w:rsidRPr="00F45F8E" w:rsidRDefault="006040E7" w:rsidP="006040E7">
      <w:r w:rsidRPr="00F45F8E">
        <w:t xml:space="preserve">   (3) Menţiunea "P" care însoţeşte valoarea-limită de expunere profesională indică posibilitatea unei penetrări cutanate importante.  </w:t>
      </w:r>
    </w:p>
    <w:p w:rsidR="006040E7" w:rsidRPr="00F45F8E" w:rsidRDefault="006040E7" w:rsidP="006040E7">
      <w:r w:rsidRPr="00F45F8E">
        <w:t xml:space="preserve">   (4) Măsurate sau calculate în raport cu o perioadă de referinţă de opt ore ca medie ponderată în timp (MPT).  </w:t>
      </w:r>
    </w:p>
    <w:p w:rsidR="006040E7" w:rsidRPr="00F45F8E" w:rsidRDefault="006040E7" w:rsidP="006040E7">
      <w:r w:rsidRPr="00F45F8E">
        <w:lastRenderedPageBreak/>
        <w:t xml:space="preserve">   (5) Nivel de expunere pe termen scurt. Valoare-limită peste care nu trebuie să existe o expunere şi care se raportează la o perioadă de cincisprezece minute, cu excepţia cazului în care se prevede altfel.  </w:t>
      </w:r>
    </w:p>
    <w:p w:rsidR="006040E7" w:rsidRPr="00F45F8E" w:rsidRDefault="006040E7" w:rsidP="006040E7">
      <w:r w:rsidRPr="00F45F8E">
        <w:t xml:space="preserve">   (6) mg/m3: miligrame pe metru cub de aer la 20°C şi 101,3 kPa ("760 mm coloană de mercur"), dacă nu se precizează altfel.  </w:t>
      </w:r>
    </w:p>
    <w:p w:rsidR="006040E7" w:rsidRPr="00F45F8E" w:rsidRDefault="006040E7" w:rsidP="006040E7">
      <w:r w:rsidRPr="00F45F8E">
        <w:t xml:space="preserve">   (7) ppm: părţi per milion, volume de contaminant la 106 volume de aer (ml/m3).  </w:t>
      </w:r>
    </w:p>
    <w:p w:rsidR="006040E7" w:rsidRPr="00F45F8E" w:rsidRDefault="006040E7" w:rsidP="006040E7">
      <w:r w:rsidRPr="00F45F8E">
        <w:t xml:space="preserve">   (8) Notaţia R1A arată că agentul chimic respectiv poate dăuna fătului.  </w:t>
      </w:r>
    </w:p>
    <w:p w:rsidR="006040E7" w:rsidRPr="00F45F8E" w:rsidRDefault="006040E7" w:rsidP="006040E7">
      <w:r w:rsidRPr="00F45F8E">
        <w:t xml:space="preserve">   (9) Directiva </w:t>
      </w:r>
      <w:hyperlink r:id="rId348" w:history="1">
        <w:r w:rsidRPr="00F45F8E">
          <w:t>91/322/CEE</w:t>
        </w:r>
      </w:hyperlink>
      <w:r w:rsidRPr="00F45F8E">
        <w:t xml:space="preserve"> este directiva europeană în care a fost stabilită respectiva valoare-limită orientativă pentru monoxidul de azot, la nivel european."  </w:t>
      </w:r>
    </w:p>
    <w:p w:rsidR="006040E7" w:rsidRPr="00F45F8E" w:rsidRDefault="006040E7" w:rsidP="006040E7">
      <w:r w:rsidRPr="00F45F8E">
        <w:t xml:space="preserve">   2) Articolul II şi menţiunea referitoare la transpunerea normelor comunitare în dreptul intern din Hotărârea Guvernului </w:t>
      </w:r>
      <w:hyperlink r:id="rId349" w:history="1">
        <w:r w:rsidRPr="00F45F8E">
          <w:t>nr. 157/2020:</w:t>
        </w:r>
      </w:hyperlink>
      <w:r w:rsidRPr="00F45F8E">
        <w:t xml:space="preserve">  </w:t>
      </w:r>
    </w:p>
    <w:p w:rsidR="006040E7" w:rsidRPr="00F45F8E" w:rsidRDefault="006040E7" w:rsidP="006040E7">
      <w:r w:rsidRPr="00F45F8E">
        <w:t xml:space="preserve">   " Art. II. -   (1) Valorile-limită ale agenţilor chimici prevăzute la art. 7 şi 8 din Hotărârea Guvernului nr. 1.218/2006 privind stabilirea cerinţelor minime de securitate şi sănătate în muncă pentru asigurarea protecţiei lucrătorilor împotriva riscurilor legate de prezenţa agenţilor chimici, cu modificările şi completările ulterioare, precum şi cu modificările aduse prin prezenta hotărâre, stabilite la nivel naţional până la data prezentei hotărâri, care sunt mai restrictive decât cele stabilite la nivel comunitar, rămân în vigoare până la revizuirea acestora.  </w:t>
      </w:r>
    </w:p>
    <w:p w:rsidR="006040E7" w:rsidRPr="00F45F8E" w:rsidRDefault="006040E7" w:rsidP="006040E7">
      <w:r w:rsidRPr="00F45F8E">
        <w:t xml:space="preserve">   (2) Ministerul Muncii şi Protecţiei Sociale informează Comisia Europeană şi statele membre despre valorile-limită de expunere profesională şi valorile-limită biologice naţionale prevăzute la alin. (1), introduse sau revizuite.  </w:t>
      </w:r>
    </w:p>
    <w:p w:rsidR="006040E7" w:rsidRPr="00F45F8E" w:rsidRDefault="006040E7" w:rsidP="006040E7">
      <w:r w:rsidRPr="00F45F8E">
        <w:t xml:space="preserve">    . . . . . . . . . .  </w:t>
      </w:r>
    </w:p>
    <w:p w:rsidR="006040E7" w:rsidRPr="00F45F8E" w:rsidRDefault="006040E7" w:rsidP="006040E7">
      <w:r w:rsidRPr="00F45F8E">
        <w:t xml:space="preserve">    Prezenta hotărâre transpune Directiva (UE) </w:t>
      </w:r>
      <w:hyperlink r:id="rId350" w:history="1">
        <w:r w:rsidRPr="00F45F8E">
          <w:t>2017/2.398</w:t>
        </w:r>
      </w:hyperlink>
      <w:r w:rsidRPr="00F45F8E">
        <w:t xml:space="preserve"> a Parlamentului European şi a Consiliului din 12 decembrie 2017 de modificare a Directivei </w:t>
      </w:r>
      <w:hyperlink r:id="rId351" w:history="1">
        <w:r w:rsidRPr="00F45F8E">
          <w:t>2004/37/CE</w:t>
        </w:r>
      </w:hyperlink>
      <w:r w:rsidRPr="00F45F8E">
        <w:t xml:space="preserve"> privind protecţia lucrătorilor împotriva riscurilor legate de expunerea la agenţi cancerigeni sau mutageni la locul de muncă, publicată în Jurnalul Oficial al Uniunii Europene (JOUE), seria L, nr. 345 din 27 decembrie 2017."  </w:t>
      </w:r>
    </w:p>
    <w:p w:rsidR="006040E7" w:rsidRPr="00F45F8E" w:rsidRDefault="006040E7" w:rsidP="006040E7">
      <w:r w:rsidRPr="00F45F8E">
        <w:t xml:space="preserve">   3) Menţiunea referitoare la transpunerea normelor comunitare în dreptul intern din Hotărârea Guvernului </w:t>
      </w:r>
      <w:hyperlink r:id="rId352" w:history="1">
        <w:r w:rsidRPr="00F45F8E">
          <w:t>nr. 53/2021:</w:t>
        </w:r>
      </w:hyperlink>
      <w:r w:rsidRPr="00F45F8E">
        <w:t xml:space="preserve">  </w:t>
      </w:r>
    </w:p>
    <w:p w:rsidR="006040E7" w:rsidRPr="00F45F8E" w:rsidRDefault="006040E7" w:rsidP="006040E7">
      <w:r w:rsidRPr="00F45F8E">
        <w:t xml:space="preserve">   " Prezenta hotărâre transpune:  </w:t>
      </w:r>
    </w:p>
    <w:p w:rsidR="006040E7" w:rsidRPr="00F45F8E" w:rsidRDefault="006040E7" w:rsidP="006040E7">
      <w:r w:rsidRPr="00F45F8E">
        <w:t xml:space="preserve">   - Directiva (UE) </w:t>
      </w:r>
      <w:hyperlink r:id="rId353" w:history="1">
        <w:r w:rsidRPr="00F45F8E">
          <w:t>2019/130</w:t>
        </w:r>
      </w:hyperlink>
      <w:r w:rsidRPr="00F45F8E">
        <w:t xml:space="preserve"> a Parlamentului European şi a Consiliului din 16 ianuarie 2019 de modificare a Directivei </w:t>
      </w:r>
      <w:hyperlink r:id="rId354" w:history="1">
        <w:r w:rsidRPr="00F45F8E">
          <w:t>2004/37/CE</w:t>
        </w:r>
      </w:hyperlink>
      <w:r w:rsidRPr="00F45F8E">
        <w:t xml:space="preserve"> privind protecţia lucrătorilor împotriva riscurilor legate de expunerea la agenţi cancerigeni sau mutageni la locul de muncă, publicată în Jurnalul Oficial al Uniunii Europene (JOUE), seria L, nr. 30 din 31 ianuarie 2019;  </w:t>
      </w:r>
    </w:p>
    <w:p w:rsidR="006040E7" w:rsidRPr="00F45F8E" w:rsidRDefault="006040E7" w:rsidP="006040E7">
      <w:r w:rsidRPr="00F45F8E">
        <w:t xml:space="preserve">   - Directiva (UE) </w:t>
      </w:r>
      <w:hyperlink r:id="rId355" w:history="1">
        <w:r w:rsidRPr="00F45F8E">
          <w:t>2019/983</w:t>
        </w:r>
      </w:hyperlink>
      <w:r w:rsidRPr="00F45F8E">
        <w:t xml:space="preserve"> a Parlamentului European şi a Consiliului din 5 iunie 2019 de modificare a Directivei </w:t>
      </w:r>
      <w:hyperlink r:id="rId356" w:history="1">
        <w:r w:rsidRPr="00F45F8E">
          <w:t>2004/37/CE</w:t>
        </w:r>
      </w:hyperlink>
      <w:r w:rsidRPr="00F45F8E">
        <w:t xml:space="preserve"> privind protecţia lucrătorilor împotriva riscurilor legate de expunerea la agenţi cancerigeni sau mutageni la locul de muncă, publicată în Jurnalul Oficial al Uniunii Europene (JOUE), seria L, nr. 164 din 20 iunie 2019;  </w:t>
      </w:r>
    </w:p>
    <w:p w:rsidR="006040E7" w:rsidRPr="00F45F8E" w:rsidRDefault="006040E7" w:rsidP="006040E7">
      <w:r w:rsidRPr="00F45F8E">
        <w:t xml:space="preserve">   - Directiva (UE) </w:t>
      </w:r>
      <w:hyperlink r:id="rId357" w:history="1">
        <w:r w:rsidRPr="00F45F8E">
          <w:t>2019/1.831</w:t>
        </w:r>
      </w:hyperlink>
      <w:r w:rsidRPr="00F45F8E">
        <w:t xml:space="preserve"> a Comisiei din 24 octombrie 2019 de stabilire a unei a cincea liste de valori-limită orientative de expunere profesională în temeiul Directivei </w:t>
      </w:r>
      <w:hyperlink r:id="rId358" w:history="1">
        <w:r w:rsidRPr="00F45F8E">
          <w:t>98/24/CE</w:t>
        </w:r>
      </w:hyperlink>
      <w:r w:rsidRPr="00F45F8E">
        <w:t xml:space="preserve"> a Consiliului şi de modificare a Directivei </w:t>
      </w:r>
      <w:hyperlink r:id="rId359" w:history="1">
        <w:r w:rsidRPr="00F45F8E">
          <w:t>2000/39/CE</w:t>
        </w:r>
      </w:hyperlink>
      <w:r w:rsidRPr="00F45F8E">
        <w:t xml:space="preserve"> a Comisiei, publicată în Jurnalul Oficial al Uniunii Europene (JOUE), seria L, nr. 279 din 31 octombrie 2019."  </w:t>
      </w:r>
    </w:p>
    <w:p w:rsidR="006040E7" w:rsidRPr="00F45F8E" w:rsidRDefault="006040E7" w:rsidP="00911C37"/>
    <w:sectPr w:rsidR="006040E7" w:rsidRPr="00F45F8E" w:rsidSect="00B41917">
      <w:pgSz w:w="12240" w:h="15840"/>
      <w:pgMar w:top="284" w:right="567"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ont_tex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71B"/>
    <w:rsid w:val="000A34DA"/>
    <w:rsid w:val="000C22BE"/>
    <w:rsid w:val="00343E06"/>
    <w:rsid w:val="004D01D6"/>
    <w:rsid w:val="006040E7"/>
    <w:rsid w:val="008A06C3"/>
    <w:rsid w:val="008D571B"/>
    <w:rsid w:val="00911C37"/>
    <w:rsid w:val="009A604A"/>
    <w:rsid w:val="00A16A2E"/>
    <w:rsid w:val="00A93DB4"/>
    <w:rsid w:val="00AC417D"/>
    <w:rsid w:val="00B41917"/>
    <w:rsid w:val="00F73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527F72-F057-4AE3-8CCB-F7F4620E4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l5tlu1">
    <w:name w:val="l5tlu1"/>
    <w:basedOn w:val="Fontdeparagrafimplicit"/>
    <w:rsid w:val="00911C37"/>
    <w:rPr>
      <w:b/>
      <w:bCs/>
      <w:color w:val="000000"/>
      <w:sz w:val="32"/>
      <w:szCs w:val="32"/>
    </w:rPr>
  </w:style>
  <w:style w:type="character" w:customStyle="1" w:styleId="l5def1">
    <w:name w:val="l5def1"/>
    <w:basedOn w:val="Fontdeparagrafimplicit"/>
    <w:rsid w:val="00911C37"/>
    <w:rPr>
      <w:rFonts w:ascii="Arial" w:hAnsi="Arial" w:cs="Arial" w:hint="default"/>
      <w:color w:val="000000"/>
      <w:sz w:val="26"/>
      <w:szCs w:val="26"/>
    </w:rPr>
  </w:style>
  <w:style w:type="character" w:styleId="Hyperlink">
    <w:name w:val="Hyperlink"/>
    <w:basedOn w:val="Fontdeparagrafimplicit"/>
    <w:uiPriority w:val="99"/>
    <w:semiHidden/>
    <w:unhideWhenUsed/>
    <w:rsid w:val="00911C37"/>
    <w:rPr>
      <w:color w:val="0000FF"/>
      <w:u w:val="single"/>
    </w:rPr>
  </w:style>
  <w:style w:type="character" w:styleId="HyperlinkParcurs">
    <w:name w:val="FollowedHyperlink"/>
    <w:basedOn w:val="Fontdeparagrafimplicit"/>
    <w:uiPriority w:val="99"/>
    <w:semiHidden/>
    <w:unhideWhenUsed/>
    <w:rsid w:val="00911C37"/>
    <w:rPr>
      <w:color w:val="800080"/>
      <w:u w:val="single"/>
    </w:rPr>
  </w:style>
  <w:style w:type="paragraph" w:styleId="PreformatatHTML">
    <w:name w:val="HTML Preformatted"/>
    <w:basedOn w:val="Normal"/>
    <w:link w:val="PreformatatHTMLCaracter"/>
    <w:uiPriority w:val="99"/>
    <w:semiHidden/>
    <w:unhideWhenUsed/>
    <w:rsid w:val="00911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imes New Roman" w:hAnsi="Consolas" w:cs="Courier New"/>
      <w:sz w:val="26"/>
      <w:szCs w:val="26"/>
    </w:rPr>
  </w:style>
  <w:style w:type="character" w:customStyle="1" w:styleId="PreformatatHTMLCaracter">
    <w:name w:val="Preformatat HTML Caracter"/>
    <w:basedOn w:val="Fontdeparagrafimplicit"/>
    <w:link w:val="PreformatatHTML"/>
    <w:uiPriority w:val="99"/>
    <w:semiHidden/>
    <w:rsid w:val="00911C37"/>
    <w:rPr>
      <w:rFonts w:ascii="Consolas" w:eastAsia="Times New Roman" w:hAnsi="Consolas" w:cs="Courier New"/>
      <w:sz w:val="26"/>
      <w:szCs w:val="26"/>
    </w:rPr>
  </w:style>
  <w:style w:type="paragraph" w:customStyle="1" w:styleId="titlupreliminar">
    <w:name w:val="titlu_preliminar"/>
    <w:basedOn w:val="Normal"/>
    <w:rsid w:val="00911C37"/>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preambul">
    <w:name w:val="preambul"/>
    <w:basedOn w:val="Normal"/>
    <w:rsid w:val="00911C37"/>
    <w:pPr>
      <w:spacing w:before="100" w:beforeAutospacing="1" w:after="100" w:afterAutospacing="1" w:line="240" w:lineRule="auto"/>
    </w:pPr>
    <w:rPr>
      <w:rFonts w:ascii="Times New Roman" w:eastAsia="Times New Roman" w:hAnsi="Times New Roman" w:cs="Times New Roman"/>
      <w:i/>
      <w:iCs/>
      <w:color w:val="000000"/>
      <w:sz w:val="26"/>
      <w:szCs w:val="26"/>
    </w:rPr>
  </w:style>
  <w:style w:type="paragraph" w:customStyle="1" w:styleId="titlu">
    <w:name w:val="titlu"/>
    <w:basedOn w:val="Normal"/>
    <w:rsid w:val="00911C37"/>
    <w:pPr>
      <w:spacing w:before="100" w:beforeAutospacing="1" w:after="100" w:afterAutospacing="1" w:line="240" w:lineRule="auto"/>
    </w:pPr>
    <w:rPr>
      <w:rFonts w:ascii="Times New Roman" w:eastAsia="Times New Roman" w:hAnsi="Times New Roman" w:cs="Times New Roman"/>
      <w:b/>
      <w:bCs/>
      <w:color w:val="0000FF"/>
      <w:sz w:val="26"/>
      <w:szCs w:val="26"/>
    </w:rPr>
  </w:style>
  <w:style w:type="paragraph" w:customStyle="1" w:styleId="carte">
    <w:name w:val="carte"/>
    <w:basedOn w:val="Normal"/>
    <w:rsid w:val="00911C37"/>
    <w:pPr>
      <w:spacing w:before="100" w:beforeAutospacing="1" w:after="100" w:afterAutospacing="1" w:line="240" w:lineRule="auto"/>
    </w:pPr>
    <w:rPr>
      <w:rFonts w:ascii="Times New Roman" w:eastAsia="Times New Roman" w:hAnsi="Times New Roman" w:cs="Times New Roman"/>
      <w:b/>
      <w:bCs/>
      <w:color w:val="0000FF"/>
      <w:sz w:val="26"/>
      <w:szCs w:val="26"/>
    </w:rPr>
  </w:style>
  <w:style w:type="paragraph" w:customStyle="1" w:styleId="parte">
    <w:name w:val="parte"/>
    <w:basedOn w:val="Normal"/>
    <w:rsid w:val="00911C37"/>
    <w:pPr>
      <w:spacing w:before="100" w:beforeAutospacing="1" w:after="100" w:afterAutospacing="1" w:line="240" w:lineRule="auto"/>
    </w:pPr>
    <w:rPr>
      <w:rFonts w:ascii="Times New Roman" w:eastAsia="Times New Roman" w:hAnsi="Times New Roman" w:cs="Times New Roman"/>
      <w:b/>
      <w:bCs/>
      <w:color w:val="0000FF"/>
      <w:sz w:val="26"/>
      <w:szCs w:val="26"/>
    </w:rPr>
  </w:style>
  <w:style w:type="paragraph" w:customStyle="1" w:styleId="capitol">
    <w:name w:val="capitol"/>
    <w:basedOn w:val="Normal"/>
    <w:rsid w:val="00911C37"/>
    <w:pPr>
      <w:spacing w:before="100" w:beforeAutospacing="1" w:after="100" w:afterAutospacing="1" w:line="240" w:lineRule="auto"/>
    </w:pPr>
    <w:rPr>
      <w:rFonts w:ascii="Times New Roman" w:eastAsia="Times New Roman" w:hAnsi="Times New Roman" w:cs="Times New Roman"/>
      <w:b/>
      <w:bCs/>
      <w:color w:val="950095"/>
      <w:sz w:val="24"/>
      <w:szCs w:val="24"/>
    </w:rPr>
  </w:style>
  <w:style w:type="paragraph" w:customStyle="1" w:styleId="imagine">
    <w:name w:val="imagine"/>
    <w:basedOn w:val="Normal"/>
    <w:rsid w:val="00911C37"/>
    <w:pPr>
      <w:spacing w:before="100" w:beforeAutospacing="1" w:after="100" w:afterAutospacing="1" w:line="240" w:lineRule="auto"/>
    </w:pPr>
    <w:rPr>
      <w:rFonts w:ascii="Times New Roman" w:eastAsia="Times New Roman" w:hAnsi="Times New Roman" w:cs="Times New Roman"/>
      <w:b/>
      <w:bCs/>
      <w:color w:val="008000"/>
      <w:sz w:val="24"/>
      <w:szCs w:val="24"/>
    </w:rPr>
  </w:style>
  <w:style w:type="paragraph" w:customStyle="1" w:styleId="sectiune">
    <w:name w:val="sectiune"/>
    <w:basedOn w:val="Normal"/>
    <w:rsid w:val="00911C37"/>
    <w:pPr>
      <w:spacing w:before="100" w:beforeAutospacing="1" w:after="100" w:afterAutospacing="1" w:line="240" w:lineRule="auto"/>
    </w:pPr>
    <w:rPr>
      <w:rFonts w:ascii="Times New Roman" w:eastAsia="Times New Roman" w:hAnsi="Times New Roman" w:cs="Times New Roman"/>
      <w:b/>
      <w:bCs/>
      <w:color w:val="950095"/>
      <w:sz w:val="24"/>
      <w:szCs w:val="24"/>
    </w:rPr>
  </w:style>
  <w:style w:type="paragraph" w:customStyle="1" w:styleId="subsectiune">
    <w:name w:val="subsectiune"/>
    <w:basedOn w:val="Normal"/>
    <w:rsid w:val="00911C37"/>
    <w:pPr>
      <w:spacing w:before="100" w:beforeAutospacing="1" w:after="100" w:afterAutospacing="1" w:line="240" w:lineRule="auto"/>
    </w:pPr>
    <w:rPr>
      <w:rFonts w:ascii="Times New Roman" w:eastAsia="Times New Roman" w:hAnsi="Times New Roman" w:cs="Times New Roman"/>
      <w:b/>
      <w:bCs/>
      <w:color w:val="009500"/>
      <w:sz w:val="24"/>
      <w:szCs w:val="24"/>
    </w:rPr>
  </w:style>
  <w:style w:type="paragraph" w:customStyle="1" w:styleId="anexa">
    <w:name w:val="anexa"/>
    <w:basedOn w:val="Normal"/>
    <w:rsid w:val="00911C37"/>
    <w:pPr>
      <w:spacing w:before="100" w:beforeAutospacing="1" w:after="100" w:afterAutospacing="1" w:line="240" w:lineRule="auto"/>
    </w:pPr>
    <w:rPr>
      <w:rFonts w:ascii="Times New Roman" w:eastAsia="Times New Roman" w:hAnsi="Times New Roman" w:cs="Times New Roman"/>
      <w:b/>
      <w:bCs/>
      <w:i/>
      <w:iCs/>
      <w:color w:val="FF0000"/>
      <w:sz w:val="24"/>
      <w:szCs w:val="24"/>
    </w:rPr>
  </w:style>
  <w:style w:type="paragraph" w:customStyle="1" w:styleId="articol">
    <w:name w:val="articol"/>
    <w:basedOn w:val="Normal"/>
    <w:rsid w:val="00911C37"/>
    <w:pPr>
      <w:spacing w:before="100" w:beforeAutospacing="1" w:after="100" w:afterAutospacing="1" w:line="240" w:lineRule="auto"/>
    </w:pPr>
    <w:rPr>
      <w:rFonts w:ascii="Times New Roman" w:eastAsia="Times New Roman" w:hAnsi="Times New Roman" w:cs="Times New Roman"/>
      <w:b/>
      <w:bCs/>
      <w:color w:val="009500"/>
      <w:sz w:val="26"/>
      <w:szCs w:val="26"/>
    </w:rPr>
  </w:style>
  <w:style w:type="paragraph" w:customStyle="1" w:styleId="paragraf">
    <w:name w:val="paragraf"/>
    <w:basedOn w:val="Normal"/>
    <w:rsid w:val="00911C37"/>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punct">
    <w:name w:val="punct"/>
    <w:basedOn w:val="Normal"/>
    <w:rsid w:val="00911C37"/>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litera">
    <w:name w:val="litera"/>
    <w:basedOn w:val="Normal"/>
    <w:rsid w:val="00911C37"/>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linie">
    <w:name w:val="linie"/>
    <w:basedOn w:val="Normal"/>
    <w:rsid w:val="00911C37"/>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alineat">
    <w:name w:val="alineat"/>
    <w:basedOn w:val="Normal"/>
    <w:rsid w:val="00911C37"/>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nota">
    <w:name w:val="nota"/>
    <w:basedOn w:val="Normal"/>
    <w:rsid w:val="00911C37"/>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tabel">
    <w:name w:val="tabel"/>
    <w:basedOn w:val="Normal"/>
    <w:rsid w:val="00911C37"/>
    <w:pPr>
      <w:spacing w:before="100" w:beforeAutospacing="1" w:after="100" w:afterAutospacing="1" w:line="240" w:lineRule="auto"/>
    </w:pPr>
    <w:rPr>
      <w:rFonts w:ascii="Arial" w:eastAsia="Times New Roman" w:hAnsi="Arial" w:cs="Arial"/>
      <w:color w:val="000000"/>
    </w:rPr>
  </w:style>
  <w:style w:type="paragraph" w:customStyle="1" w:styleId="articolc">
    <w:name w:val="articol_c"/>
    <w:basedOn w:val="Normal"/>
    <w:rsid w:val="00911C37"/>
    <w:pPr>
      <w:shd w:val="clear" w:color="auto" w:fill="C0C0C0"/>
      <w:spacing w:before="100" w:beforeAutospacing="1" w:after="100" w:afterAutospacing="1" w:line="240" w:lineRule="auto"/>
    </w:pPr>
    <w:rPr>
      <w:rFonts w:ascii="Times New Roman" w:eastAsia="Times New Roman" w:hAnsi="Times New Roman" w:cs="Times New Roman"/>
      <w:b/>
      <w:bCs/>
      <w:color w:val="009500"/>
      <w:sz w:val="24"/>
      <w:szCs w:val="24"/>
    </w:rPr>
  </w:style>
  <w:style w:type="paragraph" w:customStyle="1" w:styleId="alineatc">
    <w:name w:val="alineat_c"/>
    <w:basedOn w:val="Normal"/>
    <w:rsid w:val="00911C37"/>
    <w:pPr>
      <w:shd w:val="clear" w:color="auto" w:fill="C0C0C0"/>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leftbar">
    <w:name w:val="left_bar"/>
    <w:basedOn w:val="Normal"/>
    <w:rsid w:val="00911C37"/>
    <w:pPr>
      <w:shd w:val="clear" w:color="auto" w:fill="FF0000"/>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leftbarshowhide">
    <w:name w:val="left_bar_showhide"/>
    <w:basedOn w:val="Normal"/>
    <w:rsid w:val="00911C37"/>
    <w:pPr>
      <w:shd w:val="clear" w:color="auto" w:fill="1E9FD7"/>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leftbarshowhideart">
    <w:name w:val="left_bar_showhideart"/>
    <w:basedOn w:val="Normal"/>
    <w:rsid w:val="00911C37"/>
    <w:pPr>
      <w:shd w:val="clear" w:color="auto" w:fill="5050FF"/>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leftbarshowmod">
    <w:name w:val="left_bar_showmod"/>
    <w:basedOn w:val="Normal"/>
    <w:rsid w:val="00911C37"/>
    <w:pPr>
      <w:shd w:val="clear" w:color="auto" w:fill="4A5368"/>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link">
    <w:name w:val="link"/>
    <w:basedOn w:val="Normal"/>
    <w:rsid w:val="00911C37"/>
    <w:pPr>
      <w:spacing w:before="100" w:beforeAutospacing="1" w:after="100" w:afterAutospacing="1" w:line="240" w:lineRule="auto"/>
    </w:pPr>
    <w:rPr>
      <w:rFonts w:ascii="Arial" w:eastAsia="Times New Roman" w:hAnsi="Arial" w:cs="Arial"/>
      <w:b/>
      <w:bCs/>
      <w:color w:val="0000FF"/>
      <w:sz w:val="26"/>
      <w:szCs w:val="26"/>
    </w:rPr>
  </w:style>
  <w:style w:type="paragraph" w:customStyle="1" w:styleId="linkart">
    <w:name w:val="link_art"/>
    <w:basedOn w:val="Normal"/>
    <w:rsid w:val="00911C37"/>
    <w:pPr>
      <w:spacing w:before="100" w:beforeAutospacing="1" w:after="100" w:afterAutospacing="1" w:line="240" w:lineRule="auto"/>
    </w:pPr>
    <w:rPr>
      <w:rFonts w:ascii="Arial" w:eastAsia="Times New Roman" w:hAnsi="Arial" w:cs="Arial"/>
      <w:color w:val="FF0000"/>
      <w:sz w:val="26"/>
      <w:szCs w:val="26"/>
    </w:rPr>
  </w:style>
  <w:style w:type="paragraph" w:customStyle="1" w:styleId="linkact">
    <w:name w:val="link_act"/>
    <w:basedOn w:val="Normal"/>
    <w:rsid w:val="00911C37"/>
    <w:pPr>
      <w:spacing w:before="100" w:beforeAutospacing="1" w:after="100" w:afterAutospacing="1" w:line="240" w:lineRule="auto"/>
    </w:pPr>
    <w:rPr>
      <w:rFonts w:ascii="Arial" w:eastAsia="Times New Roman" w:hAnsi="Arial" w:cs="Arial"/>
      <w:color w:val="0000FF"/>
      <w:sz w:val="26"/>
      <w:szCs w:val="26"/>
    </w:rPr>
  </w:style>
  <w:style w:type="paragraph" w:customStyle="1" w:styleId="linkspecial">
    <w:name w:val="link_special"/>
    <w:basedOn w:val="Normal"/>
    <w:rsid w:val="00911C37"/>
    <w:pPr>
      <w:spacing w:before="100" w:beforeAutospacing="1" w:after="100" w:afterAutospacing="1" w:line="240" w:lineRule="auto"/>
    </w:pPr>
    <w:rPr>
      <w:rFonts w:ascii="Arial" w:eastAsia="Times New Roman" w:hAnsi="Arial" w:cs="Arial"/>
      <w:color w:val="0000FF"/>
      <w:sz w:val="26"/>
      <w:szCs w:val="26"/>
    </w:rPr>
  </w:style>
  <w:style w:type="paragraph" w:customStyle="1" w:styleId="linkdetalii">
    <w:name w:val="link_detalii"/>
    <w:basedOn w:val="Normal"/>
    <w:rsid w:val="00911C37"/>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linkabrogat">
    <w:name w:val="link_abrogat"/>
    <w:basedOn w:val="Normal"/>
    <w:rsid w:val="00911C37"/>
    <w:pPr>
      <w:spacing w:before="100" w:beforeAutospacing="1" w:after="100" w:afterAutospacing="1" w:line="240" w:lineRule="auto"/>
    </w:pPr>
    <w:rPr>
      <w:rFonts w:ascii="Arial" w:eastAsia="Times New Roman" w:hAnsi="Arial" w:cs="Arial"/>
      <w:color w:val="FF0000"/>
      <w:sz w:val="26"/>
      <w:szCs w:val="26"/>
    </w:rPr>
  </w:style>
  <w:style w:type="paragraph" w:customStyle="1" w:styleId="linkstare">
    <w:name w:val="link_stare"/>
    <w:basedOn w:val="Normal"/>
    <w:rsid w:val="00911C37"/>
    <w:pPr>
      <w:spacing w:before="100" w:beforeAutospacing="1" w:after="100" w:afterAutospacing="1" w:line="240" w:lineRule="auto"/>
    </w:pPr>
    <w:rPr>
      <w:rFonts w:ascii="Arial" w:eastAsia="Times New Roman" w:hAnsi="Arial" w:cs="Arial"/>
      <w:color w:val="0000FF"/>
      <w:sz w:val="26"/>
      <w:szCs w:val="26"/>
    </w:rPr>
  </w:style>
  <w:style w:type="paragraph" w:customStyle="1" w:styleId="linkr">
    <w:name w:val="link_r"/>
    <w:basedOn w:val="Normal"/>
    <w:rsid w:val="00911C37"/>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inkartr">
    <w:name w:val="link_art_r"/>
    <w:basedOn w:val="Normal"/>
    <w:rsid w:val="00911C37"/>
    <w:pPr>
      <w:spacing w:before="100" w:beforeAutospacing="1" w:after="100" w:afterAutospacing="1" w:line="240" w:lineRule="auto"/>
    </w:pPr>
    <w:rPr>
      <w:rFonts w:ascii="Arial" w:eastAsia="Times New Roman" w:hAnsi="Arial" w:cs="Arial"/>
      <w:color w:val="A0A0A0"/>
      <w:sz w:val="24"/>
      <w:szCs w:val="24"/>
    </w:rPr>
  </w:style>
  <w:style w:type="paragraph" w:customStyle="1" w:styleId="linkactr">
    <w:name w:val="link_act_r"/>
    <w:basedOn w:val="Normal"/>
    <w:rsid w:val="00911C37"/>
    <w:pPr>
      <w:spacing w:before="100" w:beforeAutospacing="1" w:after="100" w:afterAutospacing="1" w:line="240" w:lineRule="auto"/>
    </w:pPr>
    <w:rPr>
      <w:rFonts w:ascii="Arial" w:eastAsia="Times New Roman" w:hAnsi="Arial" w:cs="Arial"/>
      <w:color w:val="A0A0A0"/>
      <w:sz w:val="24"/>
      <w:szCs w:val="24"/>
    </w:rPr>
  </w:style>
  <w:style w:type="paragraph" w:customStyle="1" w:styleId="linkspecialr">
    <w:name w:val="link_special_r"/>
    <w:basedOn w:val="Normal"/>
    <w:rsid w:val="00911C37"/>
    <w:pPr>
      <w:spacing w:before="100" w:beforeAutospacing="1" w:after="100" w:afterAutospacing="1" w:line="240" w:lineRule="auto"/>
    </w:pPr>
    <w:rPr>
      <w:rFonts w:ascii="Arial" w:eastAsia="Times New Roman" w:hAnsi="Arial" w:cs="Arial"/>
      <w:color w:val="A0A0A0"/>
      <w:sz w:val="26"/>
      <w:szCs w:val="26"/>
    </w:rPr>
  </w:style>
  <w:style w:type="paragraph" w:customStyle="1" w:styleId="linkdetaliir">
    <w:name w:val="link_detalii_r"/>
    <w:basedOn w:val="Normal"/>
    <w:rsid w:val="00911C37"/>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inkabrogatr">
    <w:name w:val="link_abrogat_r"/>
    <w:basedOn w:val="Normal"/>
    <w:rsid w:val="00911C37"/>
    <w:pPr>
      <w:spacing w:before="100" w:beforeAutospacing="1" w:after="100" w:afterAutospacing="1" w:line="240" w:lineRule="auto"/>
    </w:pPr>
    <w:rPr>
      <w:rFonts w:ascii="Times New Roman" w:eastAsia="Times New Roman" w:hAnsi="Times New Roman" w:cs="Times New Roman"/>
      <w:color w:val="A0A0A0"/>
      <w:sz w:val="24"/>
      <w:szCs w:val="24"/>
    </w:rPr>
  </w:style>
  <w:style w:type="paragraph" w:customStyle="1" w:styleId="linkstarer">
    <w:name w:val="link_stare_r"/>
    <w:basedOn w:val="Normal"/>
    <w:rsid w:val="00911C37"/>
    <w:pPr>
      <w:spacing w:before="100" w:beforeAutospacing="1" w:after="100" w:afterAutospacing="1" w:line="240" w:lineRule="auto"/>
    </w:pPr>
    <w:rPr>
      <w:rFonts w:ascii="Arial" w:eastAsia="Times New Roman" w:hAnsi="Arial" w:cs="Arial"/>
      <w:color w:val="A0A0A0"/>
      <w:sz w:val="26"/>
      <w:szCs w:val="26"/>
    </w:rPr>
  </w:style>
  <w:style w:type="paragraph" w:customStyle="1" w:styleId="linkcom">
    <w:name w:val="linkcom"/>
    <w:basedOn w:val="Normal"/>
    <w:rsid w:val="00911C37"/>
    <w:pPr>
      <w:spacing w:before="100" w:beforeAutospacing="1" w:after="100" w:afterAutospacing="1" w:line="240" w:lineRule="auto"/>
    </w:pPr>
    <w:rPr>
      <w:rFonts w:ascii="Times New Roman" w:eastAsia="Times New Roman" w:hAnsi="Times New Roman" w:cs="Times New Roman"/>
      <w:color w:val="BEBEBE"/>
    </w:rPr>
  </w:style>
  <w:style w:type="paragraph" w:customStyle="1" w:styleId="searchidx0">
    <w:name w:val="search_idx_0"/>
    <w:basedOn w:val="Normal"/>
    <w:rsid w:val="00911C37"/>
    <w:pPr>
      <w:shd w:val="clear" w:color="auto" w:fill="FFD70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earchidx1">
    <w:name w:val="search_idx_1"/>
    <w:basedOn w:val="Normal"/>
    <w:rsid w:val="00911C37"/>
    <w:pPr>
      <w:shd w:val="clear" w:color="auto" w:fill="7CFC0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earchidx2">
    <w:name w:val="search_idx_2"/>
    <w:basedOn w:val="Normal"/>
    <w:rsid w:val="00911C37"/>
    <w:pPr>
      <w:shd w:val="clear" w:color="auto" w:fill="FF000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earchidx3">
    <w:name w:val="search_idx_3"/>
    <w:basedOn w:val="Normal"/>
    <w:rsid w:val="00911C37"/>
    <w:pPr>
      <w:shd w:val="clear" w:color="auto" w:fill="9932CC"/>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earchidx4">
    <w:name w:val="search_idx_4"/>
    <w:basedOn w:val="Normal"/>
    <w:rsid w:val="00911C37"/>
    <w:pPr>
      <w:shd w:val="clear" w:color="auto" w:fill="6495ED"/>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earchidx5">
    <w:name w:val="search_idx_5"/>
    <w:basedOn w:val="Normal"/>
    <w:rsid w:val="00911C37"/>
    <w:pPr>
      <w:shd w:val="clear" w:color="auto" w:fill="FAEBD7"/>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earchidx6">
    <w:name w:val="search_idx_6"/>
    <w:basedOn w:val="Normal"/>
    <w:rsid w:val="00911C37"/>
    <w:pPr>
      <w:shd w:val="clear" w:color="auto" w:fill="FF450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earchidx7">
    <w:name w:val="search_idx_7"/>
    <w:basedOn w:val="Normal"/>
    <w:rsid w:val="00911C37"/>
    <w:pPr>
      <w:shd w:val="clear" w:color="auto" w:fill="B0E0E6"/>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earchidx8">
    <w:name w:val="search_idx_8"/>
    <w:basedOn w:val="Normal"/>
    <w:rsid w:val="00911C37"/>
    <w:pPr>
      <w:shd w:val="clear" w:color="auto" w:fill="0000FF"/>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esajrepublicare">
    <w:name w:val="mesaj_republicare"/>
    <w:basedOn w:val="Normal"/>
    <w:rsid w:val="00911C37"/>
    <w:pPr>
      <w:shd w:val="clear" w:color="auto" w:fill="E7E7E7"/>
      <w:spacing w:before="100" w:beforeAutospacing="1" w:after="100" w:afterAutospacing="1" w:line="240" w:lineRule="auto"/>
    </w:pPr>
    <w:rPr>
      <w:rFonts w:ascii="Arial" w:eastAsia="Times New Roman" w:hAnsi="Arial" w:cs="Arial"/>
      <w:sz w:val="26"/>
      <w:szCs w:val="26"/>
    </w:rPr>
  </w:style>
  <w:style w:type="paragraph" w:customStyle="1" w:styleId="relatiiheader">
    <w:name w:val="relatii_header"/>
    <w:basedOn w:val="Normal"/>
    <w:rsid w:val="00911C37"/>
    <w:pPr>
      <w:shd w:val="clear" w:color="auto" w:fill="F0F0F0"/>
      <w:spacing w:before="100" w:beforeAutospacing="1" w:after="100" w:afterAutospacing="1" w:line="240" w:lineRule="auto"/>
    </w:pPr>
    <w:rPr>
      <w:rFonts w:ascii="Tahoma" w:eastAsia="Times New Roman" w:hAnsi="Tahoma" w:cs="Tahoma"/>
      <w:b/>
      <w:bCs/>
      <w:color w:val="339966"/>
      <w:sz w:val="26"/>
      <w:szCs w:val="26"/>
    </w:rPr>
  </w:style>
  <w:style w:type="paragraph" w:customStyle="1" w:styleId="relatiientitate">
    <w:name w:val="relatii_entitate"/>
    <w:basedOn w:val="Normal"/>
    <w:rsid w:val="00911C37"/>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relatiientitatecapitol">
    <w:name w:val="relatii_entitate_capitol"/>
    <w:basedOn w:val="Normal"/>
    <w:rsid w:val="00911C37"/>
    <w:pPr>
      <w:shd w:val="clear" w:color="auto" w:fill="FFFFCC"/>
      <w:spacing w:before="100" w:beforeAutospacing="1" w:after="100" w:afterAutospacing="1" w:line="240" w:lineRule="auto"/>
    </w:pPr>
    <w:rPr>
      <w:rFonts w:ascii="Times New Roman" w:eastAsia="Times New Roman" w:hAnsi="Times New Roman" w:cs="Times New Roman"/>
      <w:sz w:val="26"/>
      <w:szCs w:val="26"/>
    </w:rPr>
  </w:style>
  <w:style w:type="paragraph" w:customStyle="1" w:styleId="emitent">
    <w:name w:val="emitent"/>
    <w:basedOn w:val="Normal"/>
    <w:rsid w:val="00911C37"/>
    <w:pPr>
      <w:spacing w:before="100" w:beforeAutospacing="1" w:after="100" w:afterAutospacing="1" w:line="240" w:lineRule="auto"/>
    </w:pPr>
    <w:rPr>
      <w:rFonts w:ascii="Times New Roman" w:eastAsia="Times New Roman" w:hAnsi="Times New Roman" w:cs="Times New Roman"/>
      <w:b/>
      <w:bCs/>
      <w:i/>
      <w:iCs/>
      <w:color w:val="000000"/>
      <w:sz w:val="26"/>
      <w:szCs w:val="26"/>
    </w:rPr>
  </w:style>
  <w:style w:type="paragraph" w:customStyle="1" w:styleId="info">
    <w:name w:val="info"/>
    <w:basedOn w:val="Normal"/>
    <w:rsid w:val="00911C37"/>
    <w:pPr>
      <w:spacing w:before="100" w:beforeAutospacing="1" w:after="100" w:afterAutospacing="1" w:line="240" w:lineRule="auto"/>
      <w:jc w:val="center"/>
    </w:pPr>
    <w:rPr>
      <w:rFonts w:ascii="Arial" w:eastAsia="Times New Roman" w:hAnsi="Arial" w:cs="Arial"/>
      <w:b/>
      <w:bCs/>
      <w:color w:val="000000"/>
      <w:sz w:val="28"/>
      <w:szCs w:val="28"/>
    </w:rPr>
  </w:style>
  <w:style w:type="paragraph" w:customStyle="1" w:styleId="publicatie">
    <w:name w:val="publicatie"/>
    <w:basedOn w:val="Normal"/>
    <w:rsid w:val="00911C37"/>
    <w:pPr>
      <w:spacing w:before="100" w:beforeAutospacing="1" w:after="100" w:afterAutospacing="1" w:line="240" w:lineRule="auto"/>
      <w:jc w:val="center"/>
    </w:pPr>
    <w:rPr>
      <w:rFonts w:ascii="Arial" w:eastAsia="Times New Roman" w:hAnsi="Arial" w:cs="Arial"/>
      <w:i/>
      <w:iCs/>
      <w:color w:val="000000"/>
      <w:sz w:val="26"/>
      <w:szCs w:val="26"/>
    </w:rPr>
  </w:style>
  <w:style w:type="paragraph" w:customStyle="1" w:styleId="titluact">
    <w:name w:val="titluact"/>
    <w:basedOn w:val="Normal"/>
    <w:rsid w:val="00911C37"/>
    <w:pPr>
      <w:spacing w:before="100" w:beforeAutospacing="1" w:after="100" w:afterAutospacing="1" w:line="240" w:lineRule="auto"/>
      <w:jc w:val="center"/>
    </w:pPr>
    <w:rPr>
      <w:rFonts w:ascii="Arial" w:eastAsia="Times New Roman" w:hAnsi="Arial" w:cs="Arial"/>
      <w:color w:val="000000"/>
      <w:sz w:val="26"/>
      <w:szCs w:val="26"/>
    </w:rPr>
  </w:style>
  <w:style w:type="paragraph" w:customStyle="1" w:styleId="actabrogat">
    <w:name w:val="act_abrogat"/>
    <w:basedOn w:val="Normal"/>
    <w:rsid w:val="00911C37"/>
    <w:pPr>
      <w:spacing w:before="100" w:beforeAutospacing="1" w:after="100" w:afterAutospacing="1" w:line="240" w:lineRule="auto"/>
      <w:jc w:val="center"/>
    </w:pPr>
    <w:rPr>
      <w:rFonts w:ascii="Arial" w:eastAsia="Times New Roman" w:hAnsi="Arial" w:cs="Arial"/>
      <w:color w:val="FF0000"/>
      <w:sz w:val="26"/>
      <w:szCs w:val="26"/>
    </w:rPr>
  </w:style>
  <w:style w:type="paragraph" w:customStyle="1" w:styleId="actvigoare">
    <w:name w:val="act_vigoare"/>
    <w:basedOn w:val="Normal"/>
    <w:rsid w:val="00911C37"/>
    <w:pPr>
      <w:spacing w:before="100" w:beforeAutospacing="1" w:after="100" w:afterAutospacing="1" w:line="240" w:lineRule="auto"/>
      <w:jc w:val="center"/>
    </w:pPr>
    <w:rPr>
      <w:rFonts w:ascii="Arial" w:eastAsia="Times New Roman" w:hAnsi="Arial" w:cs="Arial"/>
      <w:i/>
      <w:iCs/>
      <w:color w:val="000000"/>
      <w:sz w:val="26"/>
      <w:szCs w:val="26"/>
    </w:rPr>
  </w:style>
  <w:style w:type="paragraph" w:customStyle="1" w:styleId="consolidare">
    <w:name w:val="consolidare"/>
    <w:basedOn w:val="Normal"/>
    <w:rsid w:val="00911C37"/>
    <w:pPr>
      <w:spacing w:before="100" w:beforeAutospacing="1" w:after="100" w:afterAutospacing="1" w:line="240" w:lineRule="auto"/>
      <w:jc w:val="center"/>
    </w:pPr>
    <w:rPr>
      <w:rFonts w:ascii="Arial" w:eastAsia="Times New Roman" w:hAnsi="Arial" w:cs="Arial"/>
      <w:color w:val="000000"/>
      <w:sz w:val="26"/>
      <w:szCs w:val="26"/>
    </w:rPr>
  </w:style>
  <w:style w:type="paragraph" w:customStyle="1" w:styleId="infoabrogare">
    <w:name w:val="info_abrogare"/>
    <w:basedOn w:val="Normal"/>
    <w:rsid w:val="00911C37"/>
    <w:pPr>
      <w:spacing w:before="100" w:beforeAutospacing="1" w:after="100" w:afterAutospacing="1" w:line="240" w:lineRule="auto"/>
      <w:jc w:val="center"/>
    </w:pPr>
    <w:rPr>
      <w:rFonts w:ascii="Arial" w:eastAsia="Times New Roman" w:hAnsi="Arial" w:cs="Arial"/>
      <w:color w:val="FF0000"/>
      <w:sz w:val="26"/>
      <w:szCs w:val="26"/>
    </w:rPr>
  </w:style>
  <w:style w:type="paragraph" w:customStyle="1" w:styleId="infoconsolidare">
    <w:name w:val="info_consolidare"/>
    <w:basedOn w:val="Normal"/>
    <w:rsid w:val="00911C37"/>
    <w:pPr>
      <w:spacing w:before="100" w:beforeAutospacing="1" w:after="100" w:afterAutospacing="1" w:line="240" w:lineRule="auto"/>
      <w:jc w:val="center"/>
    </w:pPr>
    <w:rPr>
      <w:rFonts w:ascii="Times New Roman" w:eastAsia="Times New Roman" w:hAnsi="Times New Roman" w:cs="Times New Roman"/>
      <w:i/>
      <w:iCs/>
      <w:color w:val="000000"/>
      <w:sz w:val="24"/>
      <w:szCs w:val="24"/>
    </w:rPr>
  </w:style>
  <w:style w:type="paragraph" w:customStyle="1" w:styleId="lang">
    <w:name w:val="lang"/>
    <w:basedOn w:val="Normal"/>
    <w:rsid w:val="00911C37"/>
    <w:pPr>
      <w:spacing w:before="100" w:beforeAutospacing="1" w:after="100" w:afterAutospacing="1" w:line="240" w:lineRule="auto"/>
    </w:pPr>
    <w:rPr>
      <w:rFonts w:ascii="Arial" w:eastAsia="Times New Roman" w:hAnsi="Arial" w:cs="Arial"/>
      <w:color w:val="000000"/>
      <w:sz w:val="26"/>
      <w:szCs w:val="26"/>
    </w:rPr>
  </w:style>
  <w:style w:type="paragraph" w:customStyle="1" w:styleId="emitentr">
    <w:name w:val="emitent_r"/>
    <w:basedOn w:val="Normal"/>
    <w:rsid w:val="00911C37"/>
    <w:pPr>
      <w:spacing w:before="100" w:beforeAutospacing="1" w:after="100" w:afterAutospacing="1" w:line="240" w:lineRule="auto"/>
    </w:pPr>
    <w:rPr>
      <w:rFonts w:ascii="Times New Roman" w:eastAsia="Times New Roman" w:hAnsi="Times New Roman" w:cs="Times New Roman"/>
      <w:i/>
      <w:iCs/>
      <w:color w:val="000000"/>
      <w:sz w:val="26"/>
      <w:szCs w:val="26"/>
    </w:rPr>
  </w:style>
  <w:style w:type="paragraph" w:customStyle="1" w:styleId="infor">
    <w:name w:val="info_r"/>
    <w:basedOn w:val="Normal"/>
    <w:rsid w:val="00911C37"/>
    <w:pPr>
      <w:spacing w:before="100" w:beforeAutospacing="1" w:after="100" w:afterAutospacing="1" w:line="240" w:lineRule="auto"/>
      <w:jc w:val="center"/>
    </w:pPr>
    <w:rPr>
      <w:rFonts w:ascii="Times New Roman" w:eastAsia="Times New Roman" w:hAnsi="Times New Roman" w:cs="Times New Roman"/>
      <w:b/>
      <w:bCs/>
      <w:color w:val="000000"/>
      <w:sz w:val="32"/>
      <w:szCs w:val="32"/>
    </w:rPr>
  </w:style>
  <w:style w:type="paragraph" w:customStyle="1" w:styleId="publicatier">
    <w:name w:val="publicatie_r"/>
    <w:basedOn w:val="Normal"/>
    <w:rsid w:val="00911C37"/>
    <w:pPr>
      <w:spacing w:before="100" w:beforeAutospacing="1" w:after="100" w:afterAutospacing="1" w:line="240" w:lineRule="auto"/>
      <w:jc w:val="center"/>
    </w:pPr>
    <w:rPr>
      <w:rFonts w:ascii="Times New Roman" w:eastAsia="Times New Roman" w:hAnsi="Times New Roman" w:cs="Times New Roman"/>
      <w:i/>
      <w:iCs/>
      <w:color w:val="A0A0A0"/>
      <w:sz w:val="26"/>
      <w:szCs w:val="26"/>
    </w:rPr>
  </w:style>
  <w:style w:type="paragraph" w:customStyle="1" w:styleId="titluactr">
    <w:name w:val="titluact_r"/>
    <w:basedOn w:val="Normal"/>
    <w:rsid w:val="00911C37"/>
    <w:pPr>
      <w:spacing w:before="100" w:beforeAutospacing="1" w:after="100" w:afterAutospacing="1" w:line="240" w:lineRule="auto"/>
      <w:jc w:val="center"/>
    </w:pPr>
    <w:rPr>
      <w:rFonts w:ascii="Times New Roman" w:eastAsia="Times New Roman" w:hAnsi="Times New Roman" w:cs="Times New Roman"/>
      <w:color w:val="000000"/>
      <w:sz w:val="26"/>
      <w:szCs w:val="26"/>
    </w:rPr>
  </w:style>
  <w:style w:type="paragraph" w:customStyle="1" w:styleId="actabrogatr">
    <w:name w:val="act_abrogat_r"/>
    <w:basedOn w:val="Normal"/>
    <w:rsid w:val="00911C37"/>
    <w:pPr>
      <w:spacing w:before="100" w:beforeAutospacing="1" w:after="100" w:afterAutospacing="1" w:line="240" w:lineRule="auto"/>
      <w:jc w:val="center"/>
    </w:pPr>
    <w:rPr>
      <w:rFonts w:ascii="Times New Roman" w:eastAsia="Times New Roman" w:hAnsi="Times New Roman" w:cs="Times New Roman"/>
      <w:color w:val="FF0000"/>
      <w:sz w:val="26"/>
      <w:szCs w:val="26"/>
    </w:rPr>
  </w:style>
  <w:style w:type="paragraph" w:customStyle="1" w:styleId="actvigoarer">
    <w:name w:val="act_vigoare_r"/>
    <w:basedOn w:val="Normal"/>
    <w:rsid w:val="00911C37"/>
    <w:pPr>
      <w:spacing w:before="100" w:beforeAutospacing="1" w:after="100" w:afterAutospacing="1" w:line="240" w:lineRule="auto"/>
      <w:jc w:val="center"/>
    </w:pPr>
    <w:rPr>
      <w:rFonts w:ascii="Times New Roman" w:eastAsia="Times New Roman" w:hAnsi="Times New Roman" w:cs="Times New Roman"/>
      <w:color w:val="A0A0A0"/>
      <w:sz w:val="26"/>
      <w:szCs w:val="26"/>
    </w:rPr>
  </w:style>
  <w:style w:type="paragraph" w:customStyle="1" w:styleId="langr">
    <w:name w:val="lang_r"/>
    <w:basedOn w:val="Normal"/>
    <w:rsid w:val="00911C37"/>
    <w:pPr>
      <w:spacing w:before="100" w:beforeAutospacing="1" w:after="100" w:afterAutospacing="1" w:line="240" w:lineRule="auto"/>
    </w:pPr>
    <w:rPr>
      <w:rFonts w:ascii="Times New Roman" w:eastAsia="Times New Roman" w:hAnsi="Times New Roman" w:cs="Times New Roman"/>
      <w:color w:val="000000"/>
      <w:sz w:val="26"/>
      <w:szCs w:val="26"/>
    </w:rPr>
  </w:style>
  <w:style w:type="paragraph" w:customStyle="1" w:styleId="detalii">
    <w:name w:val="detalii"/>
    <w:basedOn w:val="Normal"/>
    <w:rsid w:val="00911C37"/>
    <w:pPr>
      <w:spacing w:before="100" w:beforeAutospacing="1" w:after="100" w:afterAutospacing="1" w:line="240" w:lineRule="auto"/>
    </w:pPr>
    <w:rPr>
      <w:rFonts w:ascii="Arial" w:eastAsia="Times New Roman" w:hAnsi="Arial" w:cs="Arial"/>
      <w:color w:val="000000"/>
      <w:sz w:val="26"/>
      <w:szCs w:val="26"/>
    </w:rPr>
  </w:style>
  <w:style w:type="paragraph" w:customStyle="1" w:styleId="detaliinone">
    <w:name w:val="detalii_none"/>
    <w:basedOn w:val="Normal"/>
    <w:rsid w:val="00911C37"/>
    <w:pPr>
      <w:spacing w:before="100" w:beforeAutospacing="1" w:after="100" w:afterAutospacing="1" w:line="240" w:lineRule="auto"/>
    </w:pPr>
    <w:rPr>
      <w:rFonts w:ascii="Arial" w:eastAsia="Times New Roman" w:hAnsi="Arial" w:cs="Arial"/>
      <w:color w:val="808080"/>
      <w:sz w:val="26"/>
      <w:szCs w:val="26"/>
    </w:rPr>
  </w:style>
  <w:style w:type="paragraph" w:customStyle="1" w:styleId="relatiileft">
    <w:name w:val="relatii_left"/>
    <w:basedOn w:val="Normal"/>
    <w:rsid w:val="00911C37"/>
    <w:pPr>
      <w:shd w:val="clear" w:color="auto" w:fill="F0F0F0"/>
      <w:spacing w:before="100" w:beforeAutospacing="1" w:after="100" w:afterAutospacing="1" w:line="240" w:lineRule="auto"/>
    </w:pPr>
    <w:rPr>
      <w:rFonts w:ascii="Tahoma" w:eastAsia="Times New Roman" w:hAnsi="Tahoma" w:cs="Tahoma"/>
      <w:color w:val="339966"/>
    </w:rPr>
  </w:style>
  <w:style w:type="paragraph" w:customStyle="1" w:styleId="relatiicenter">
    <w:name w:val="relatii_center"/>
    <w:basedOn w:val="Normal"/>
    <w:rsid w:val="00911C37"/>
    <w:pPr>
      <w:shd w:val="clear" w:color="auto" w:fill="F0F0F0"/>
      <w:spacing w:before="100" w:beforeAutospacing="1" w:after="100" w:afterAutospacing="1" w:line="240" w:lineRule="auto"/>
    </w:pPr>
    <w:rPr>
      <w:rFonts w:ascii="Tahoma" w:eastAsia="Times New Roman" w:hAnsi="Tahoma" w:cs="Tahoma"/>
      <w:color w:val="339966"/>
    </w:rPr>
  </w:style>
  <w:style w:type="paragraph" w:customStyle="1" w:styleId="relatiiright">
    <w:name w:val="relatii_right"/>
    <w:basedOn w:val="Normal"/>
    <w:rsid w:val="00911C37"/>
    <w:pPr>
      <w:shd w:val="clear" w:color="auto" w:fill="F0F0F0"/>
      <w:spacing w:before="100" w:beforeAutospacing="1" w:after="100" w:afterAutospacing="1" w:line="240" w:lineRule="auto"/>
    </w:pPr>
    <w:rPr>
      <w:rFonts w:ascii="Tahoma" w:eastAsia="Times New Roman" w:hAnsi="Tahoma" w:cs="Tahoma"/>
      <w:color w:val="339966"/>
    </w:rPr>
  </w:style>
  <w:style w:type="paragraph" w:customStyle="1" w:styleId="entitate">
    <w:name w:val="entitate"/>
    <w:basedOn w:val="Normal"/>
    <w:rsid w:val="00911C37"/>
    <w:pPr>
      <w:shd w:val="clear" w:color="auto" w:fill="E7E7E7"/>
      <w:spacing w:before="100" w:beforeAutospacing="1" w:after="100" w:afterAutospacing="1" w:line="240" w:lineRule="auto"/>
    </w:pPr>
    <w:rPr>
      <w:rFonts w:ascii="Arial" w:eastAsia="Times New Roman" w:hAnsi="Arial" w:cs="Arial"/>
      <w:color w:val="339966"/>
      <w:sz w:val="26"/>
      <w:szCs w:val="26"/>
    </w:rPr>
  </w:style>
  <w:style w:type="paragraph" w:customStyle="1" w:styleId="relatiileftr">
    <w:name w:val="relatii_left_r"/>
    <w:basedOn w:val="Normal"/>
    <w:rsid w:val="00911C37"/>
    <w:pPr>
      <w:shd w:val="clear" w:color="auto" w:fill="F0F0F0"/>
      <w:spacing w:before="100" w:beforeAutospacing="1" w:after="100" w:afterAutospacing="1" w:line="240" w:lineRule="auto"/>
    </w:pPr>
    <w:rPr>
      <w:rFonts w:ascii="Tahoma" w:eastAsia="Times New Roman" w:hAnsi="Tahoma" w:cs="Tahoma"/>
      <w:color w:val="A0A0A0"/>
    </w:rPr>
  </w:style>
  <w:style w:type="paragraph" w:customStyle="1" w:styleId="relatiicenterr">
    <w:name w:val="relatii_center_r"/>
    <w:basedOn w:val="Normal"/>
    <w:rsid w:val="00911C37"/>
    <w:pPr>
      <w:shd w:val="clear" w:color="auto" w:fill="F0F0F0"/>
      <w:spacing w:before="100" w:beforeAutospacing="1" w:after="100" w:afterAutospacing="1" w:line="240" w:lineRule="auto"/>
    </w:pPr>
    <w:rPr>
      <w:rFonts w:ascii="Tahoma" w:eastAsia="Times New Roman" w:hAnsi="Tahoma" w:cs="Tahoma"/>
      <w:color w:val="A0A0A0"/>
    </w:rPr>
  </w:style>
  <w:style w:type="paragraph" w:customStyle="1" w:styleId="relatiirightr">
    <w:name w:val="relatii_right_r"/>
    <w:basedOn w:val="Normal"/>
    <w:rsid w:val="00911C37"/>
    <w:pPr>
      <w:shd w:val="clear" w:color="auto" w:fill="F0F0F0"/>
      <w:spacing w:before="100" w:beforeAutospacing="1" w:after="100" w:afterAutospacing="1" w:line="240" w:lineRule="auto"/>
    </w:pPr>
    <w:rPr>
      <w:rFonts w:ascii="Tahoma" w:eastAsia="Times New Roman" w:hAnsi="Tahoma" w:cs="Tahoma"/>
      <w:color w:val="A0A0A0"/>
    </w:rPr>
  </w:style>
  <w:style w:type="paragraph" w:customStyle="1" w:styleId="entitater">
    <w:name w:val="entitate_r"/>
    <w:basedOn w:val="Normal"/>
    <w:rsid w:val="00911C37"/>
    <w:pPr>
      <w:shd w:val="clear" w:color="auto" w:fill="E7E7E7"/>
      <w:spacing w:before="100" w:beforeAutospacing="1" w:after="100" w:afterAutospacing="1" w:line="240" w:lineRule="auto"/>
    </w:pPr>
    <w:rPr>
      <w:rFonts w:ascii="Arial" w:eastAsia="Times New Roman" w:hAnsi="Arial" w:cs="Arial"/>
      <w:color w:val="A0A0A0"/>
      <w:sz w:val="26"/>
      <w:szCs w:val="26"/>
    </w:rPr>
  </w:style>
  <w:style w:type="paragraph" w:customStyle="1" w:styleId="clickrelatiileft">
    <w:name w:val="click_relatii_left"/>
    <w:basedOn w:val="Normal"/>
    <w:rsid w:val="00911C37"/>
    <w:pPr>
      <w:shd w:val="clear" w:color="auto" w:fill="FFFFC0"/>
      <w:spacing w:before="100" w:beforeAutospacing="1" w:after="100" w:afterAutospacing="1" w:line="240" w:lineRule="auto"/>
    </w:pPr>
    <w:rPr>
      <w:rFonts w:ascii="Tahoma" w:eastAsia="Times New Roman" w:hAnsi="Tahoma" w:cs="Tahoma"/>
      <w:color w:val="339966"/>
      <w:sz w:val="26"/>
      <w:szCs w:val="26"/>
    </w:rPr>
  </w:style>
  <w:style w:type="paragraph" w:customStyle="1" w:styleId="clickrelatiicenter">
    <w:name w:val="click_relatii_center"/>
    <w:basedOn w:val="Normal"/>
    <w:rsid w:val="00911C37"/>
    <w:pPr>
      <w:shd w:val="clear" w:color="auto" w:fill="FFFFC0"/>
      <w:spacing w:before="100" w:beforeAutospacing="1" w:after="100" w:afterAutospacing="1" w:line="240" w:lineRule="auto"/>
    </w:pPr>
    <w:rPr>
      <w:rFonts w:ascii="Tahoma" w:eastAsia="Times New Roman" w:hAnsi="Tahoma" w:cs="Tahoma"/>
      <w:color w:val="339966"/>
      <w:sz w:val="26"/>
      <w:szCs w:val="26"/>
    </w:rPr>
  </w:style>
  <w:style w:type="paragraph" w:customStyle="1" w:styleId="clickrelatiiright">
    <w:name w:val="click_relatii_right"/>
    <w:basedOn w:val="Normal"/>
    <w:rsid w:val="00911C37"/>
    <w:pPr>
      <w:shd w:val="clear" w:color="auto" w:fill="F0F0F0"/>
      <w:spacing w:before="100" w:beforeAutospacing="1" w:after="100" w:afterAutospacing="1" w:line="240" w:lineRule="auto"/>
    </w:pPr>
    <w:rPr>
      <w:rFonts w:ascii="Tahoma" w:eastAsia="Times New Roman" w:hAnsi="Tahoma" w:cs="Tahoma"/>
      <w:color w:val="339966"/>
      <w:sz w:val="26"/>
      <w:szCs w:val="26"/>
    </w:rPr>
  </w:style>
  <w:style w:type="paragraph" w:customStyle="1" w:styleId="clickentitate">
    <w:name w:val="click_entitate"/>
    <w:basedOn w:val="Normal"/>
    <w:rsid w:val="00911C37"/>
    <w:pPr>
      <w:shd w:val="clear" w:color="auto" w:fill="E7E7E7"/>
      <w:spacing w:before="100" w:beforeAutospacing="1" w:after="100" w:afterAutospacing="1" w:line="240" w:lineRule="auto"/>
    </w:pPr>
    <w:rPr>
      <w:rFonts w:ascii="$font_text" w:eastAsia="Times New Roman" w:hAnsi="$font_text" w:cs="Times New Roman"/>
      <w:color w:val="339966"/>
      <w:sz w:val="26"/>
      <w:szCs w:val="26"/>
    </w:rPr>
  </w:style>
  <w:style w:type="paragraph" w:customStyle="1" w:styleId="clickrelatiileftr">
    <w:name w:val="click_relatii_left_r"/>
    <w:basedOn w:val="Normal"/>
    <w:rsid w:val="00911C37"/>
    <w:pPr>
      <w:shd w:val="clear" w:color="auto" w:fill="FFFFC0"/>
      <w:spacing w:before="100" w:beforeAutospacing="1" w:after="100" w:afterAutospacing="1" w:line="240" w:lineRule="auto"/>
    </w:pPr>
    <w:rPr>
      <w:rFonts w:ascii="Tahoma" w:eastAsia="Times New Roman" w:hAnsi="Tahoma" w:cs="Tahoma"/>
      <w:color w:val="339966"/>
      <w:sz w:val="26"/>
      <w:szCs w:val="26"/>
    </w:rPr>
  </w:style>
  <w:style w:type="paragraph" w:customStyle="1" w:styleId="clickrelatiicenterr">
    <w:name w:val="click_relatii_center_r"/>
    <w:basedOn w:val="Normal"/>
    <w:rsid w:val="00911C37"/>
    <w:pPr>
      <w:shd w:val="clear" w:color="auto" w:fill="FFFFC0"/>
      <w:spacing w:before="100" w:beforeAutospacing="1" w:after="100" w:afterAutospacing="1" w:line="240" w:lineRule="auto"/>
    </w:pPr>
    <w:rPr>
      <w:rFonts w:ascii="Tahoma" w:eastAsia="Times New Roman" w:hAnsi="Tahoma" w:cs="Tahoma"/>
      <w:color w:val="339966"/>
      <w:sz w:val="26"/>
      <w:szCs w:val="26"/>
    </w:rPr>
  </w:style>
  <w:style w:type="paragraph" w:customStyle="1" w:styleId="clickrelatiirightr">
    <w:name w:val="click_relatii_right_r"/>
    <w:basedOn w:val="Normal"/>
    <w:rsid w:val="00911C37"/>
    <w:pPr>
      <w:shd w:val="clear" w:color="auto" w:fill="F0F0F0"/>
      <w:spacing w:before="100" w:beforeAutospacing="1" w:after="100" w:afterAutospacing="1" w:line="240" w:lineRule="auto"/>
    </w:pPr>
    <w:rPr>
      <w:rFonts w:ascii="Tahoma" w:eastAsia="Times New Roman" w:hAnsi="Tahoma" w:cs="Tahoma"/>
      <w:color w:val="339966"/>
      <w:sz w:val="26"/>
      <w:szCs w:val="26"/>
    </w:rPr>
  </w:style>
  <w:style w:type="paragraph" w:customStyle="1" w:styleId="clickentitater">
    <w:name w:val="click_entitate_r"/>
    <w:basedOn w:val="Normal"/>
    <w:rsid w:val="00911C37"/>
    <w:pPr>
      <w:shd w:val="clear" w:color="auto" w:fill="E7E7E7"/>
      <w:spacing w:before="100" w:beforeAutospacing="1" w:after="100" w:afterAutospacing="1" w:line="240" w:lineRule="auto"/>
    </w:pPr>
    <w:rPr>
      <w:rFonts w:ascii="$font_text" w:eastAsia="Times New Roman" w:hAnsi="$font_text" w:cs="Times New Roman"/>
      <w:color w:val="339966"/>
      <w:sz w:val="26"/>
      <w:szCs w:val="26"/>
    </w:rPr>
  </w:style>
  <w:style w:type="paragraph" w:customStyle="1" w:styleId="lnk0">
    <w:name w:val="lnk0"/>
    <w:basedOn w:val="Normal"/>
    <w:rsid w:val="00911C37"/>
    <w:pPr>
      <w:shd w:val="clear" w:color="auto" w:fill="FF0000"/>
      <w:spacing w:before="100" w:beforeAutospacing="1" w:after="100" w:afterAutospacing="1" w:line="240" w:lineRule="auto"/>
    </w:pPr>
    <w:rPr>
      <w:rFonts w:ascii="Times New Roman" w:eastAsia="Times New Roman" w:hAnsi="Times New Roman" w:cs="Times New Roman"/>
      <w:b/>
      <w:bCs/>
      <w:color w:val="FFFFFF"/>
      <w:sz w:val="21"/>
      <w:szCs w:val="21"/>
    </w:rPr>
  </w:style>
  <w:style w:type="paragraph" w:customStyle="1" w:styleId="lnk1">
    <w:name w:val="lnk1"/>
    <w:basedOn w:val="Normal"/>
    <w:rsid w:val="00911C37"/>
    <w:pPr>
      <w:shd w:val="clear" w:color="auto" w:fill="008000"/>
      <w:spacing w:before="100" w:beforeAutospacing="1" w:after="100" w:afterAutospacing="1" w:line="240" w:lineRule="auto"/>
    </w:pPr>
    <w:rPr>
      <w:rFonts w:ascii="Times New Roman" w:eastAsia="Times New Roman" w:hAnsi="Times New Roman" w:cs="Times New Roman"/>
      <w:b/>
      <w:bCs/>
      <w:color w:val="FFFFFF"/>
      <w:sz w:val="21"/>
      <w:szCs w:val="21"/>
    </w:rPr>
  </w:style>
  <w:style w:type="paragraph" w:customStyle="1" w:styleId="lnk2">
    <w:name w:val="lnk2"/>
    <w:basedOn w:val="Normal"/>
    <w:rsid w:val="00911C37"/>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lnk3">
    <w:name w:val="lnk3"/>
    <w:basedOn w:val="Normal"/>
    <w:rsid w:val="00911C37"/>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l5hdr">
    <w:name w:val="l5hdr"/>
    <w:basedOn w:val="Normal"/>
    <w:rsid w:val="00911C37"/>
    <w:pPr>
      <w:shd w:val="clear" w:color="auto" w:fill="FFFFC0"/>
      <w:spacing w:before="100" w:beforeAutospacing="1" w:after="100" w:afterAutospacing="1" w:line="240" w:lineRule="auto"/>
    </w:pPr>
    <w:rPr>
      <w:rFonts w:ascii="Times New Roman" w:eastAsia="Times New Roman" w:hAnsi="Times New Roman" w:cs="Times New Roman"/>
      <w:b/>
      <w:bCs/>
      <w:color w:val="000080"/>
      <w:sz w:val="24"/>
      <w:szCs w:val="24"/>
    </w:rPr>
  </w:style>
  <w:style w:type="paragraph" w:customStyle="1" w:styleId="l5tlu">
    <w:name w:val="l5tlu"/>
    <w:basedOn w:val="Normal"/>
    <w:rsid w:val="00911C37"/>
    <w:pPr>
      <w:spacing w:before="100" w:beforeAutospacing="1" w:after="100" w:afterAutospacing="1" w:line="240" w:lineRule="auto"/>
    </w:pPr>
    <w:rPr>
      <w:rFonts w:ascii="Times New Roman" w:eastAsia="Times New Roman" w:hAnsi="Times New Roman" w:cs="Times New Roman"/>
      <w:b/>
      <w:bCs/>
      <w:color w:val="000000"/>
      <w:sz w:val="32"/>
      <w:szCs w:val="32"/>
    </w:rPr>
  </w:style>
  <w:style w:type="paragraph" w:customStyle="1" w:styleId="l5prm">
    <w:name w:val="l5prm"/>
    <w:basedOn w:val="Normal"/>
    <w:rsid w:val="00911C37"/>
    <w:pPr>
      <w:spacing w:before="100" w:beforeAutospacing="1" w:after="100" w:afterAutospacing="1" w:line="240" w:lineRule="auto"/>
    </w:pPr>
    <w:rPr>
      <w:rFonts w:ascii="Times New Roman" w:eastAsia="Times New Roman" w:hAnsi="Times New Roman" w:cs="Times New Roman"/>
      <w:i/>
      <w:iCs/>
      <w:color w:val="000000"/>
      <w:sz w:val="26"/>
      <w:szCs w:val="26"/>
    </w:rPr>
  </w:style>
  <w:style w:type="paragraph" w:customStyle="1" w:styleId="l5sem">
    <w:name w:val="l5sem"/>
    <w:basedOn w:val="Normal"/>
    <w:rsid w:val="00911C37"/>
    <w:pPr>
      <w:spacing w:before="100" w:beforeAutospacing="1" w:after="100" w:afterAutospacing="1" w:line="240" w:lineRule="auto"/>
    </w:pPr>
    <w:rPr>
      <w:rFonts w:ascii="Times New Roman" w:eastAsia="Times New Roman" w:hAnsi="Times New Roman" w:cs="Times New Roman"/>
      <w:i/>
      <w:iCs/>
      <w:color w:val="000080"/>
      <w:sz w:val="24"/>
      <w:szCs w:val="24"/>
    </w:rPr>
  </w:style>
  <w:style w:type="paragraph" w:customStyle="1" w:styleId="l5not">
    <w:name w:val="l5not"/>
    <w:basedOn w:val="Normal"/>
    <w:rsid w:val="00911C37"/>
    <w:pPr>
      <w:spacing w:before="100" w:beforeAutospacing="1" w:after="100" w:afterAutospacing="1" w:line="240" w:lineRule="auto"/>
    </w:pPr>
    <w:rPr>
      <w:rFonts w:ascii="Times New Roman" w:eastAsia="Times New Roman" w:hAnsi="Times New Roman" w:cs="Times New Roman"/>
      <w:b/>
      <w:bCs/>
      <w:color w:val="2E8B57"/>
      <w:sz w:val="24"/>
      <w:szCs w:val="24"/>
    </w:rPr>
  </w:style>
  <w:style w:type="paragraph" w:customStyle="1" w:styleId="l5ntl">
    <w:name w:val="l5ntl"/>
    <w:basedOn w:val="Normal"/>
    <w:rsid w:val="00911C3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5art">
    <w:name w:val="l5art"/>
    <w:basedOn w:val="Normal"/>
    <w:rsid w:val="00911C37"/>
    <w:pPr>
      <w:spacing w:before="100" w:beforeAutospacing="1" w:after="100" w:afterAutospacing="1" w:line="240" w:lineRule="auto"/>
    </w:pPr>
    <w:rPr>
      <w:rFonts w:ascii="Times New Roman" w:eastAsia="Times New Roman" w:hAnsi="Times New Roman" w:cs="Times New Roman"/>
      <w:b/>
      <w:bCs/>
      <w:color w:val="008000"/>
      <w:sz w:val="24"/>
      <w:szCs w:val="24"/>
    </w:rPr>
  </w:style>
  <w:style w:type="paragraph" w:customStyle="1" w:styleId="l5cap">
    <w:name w:val="l5cap"/>
    <w:basedOn w:val="Normal"/>
    <w:rsid w:val="00911C37"/>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l5anx">
    <w:name w:val="l5anx"/>
    <w:basedOn w:val="Normal"/>
    <w:rsid w:val="00911C37"/>
    <w:pPr>
      <w:spacing w:before="100" w:beforeAutospacing="1" w:after="100" w:afterAutospacing="1" w:line="240" w:lineRule="auto"/>
    </w:pPr>
    <w:rPr>
      <w:rFonts w:ascii="Times New Roman" w:eastAsia="Times New Roman" w:hAnsi="Times New Roman" w:cs="Times New Roman"/>
      <w:b/>
      <w:bCs/>
      <w:color w:val="FF0000"/>
      <w:sz w:val="24"/>
      <w:szCs w:val="24"/>
      <w:u w:val="single"/>
    </w:rPr>
  </w:style>
  <w:style w:type="paragraph" w:customStyle="1" w:styleId="l5anv">
    <w:name w:val="l5anv"/>
    <w:basedOn w:val="Normal"/>
    <w:rsid w:val="00911C37"/>
    <w:pPr>
      <w:spacing w:before="100" w:beforeAutospacing="1" w:after="100" w:afterAutospacing="1" w:line="240" w:lineRule="auto"/>
    </w:pPr>
    <w:rPr>
      <w:rFonts w:ascii="Times New Roman" w:eastAsia="Times New Roman" w:hAnsi="Times New Roman" w:cs="Times New Roman"/>
      <w:b/>
      <w:bCs/>
      <w:color w:val="FF0000"/>
      <w:sz w:val="24"/>
      <w:szCs w:val="24"/>
      <w:u w:val="single"/>
    </w:rPr>
  </w:style>
  <w:style w:type="paragraph" w:customStyle="1" w:styleId="l5car">
    <w:name w:val="l5car"/>
    <w:basedOn w:val="Normal"/>
    <w:rsid w:val="00911C37"/>
    <w:pPr>
      <w:spacing w:before="100" w:beforeAutospacing="1" w:after="100" w:afterAutospacing="1" w:line="240" w:lineRule="auto"/>
    </w:pPr>
    <w:rPr>
      <w:rFonts w:ascii="Times New Roman" w:eastAsia="Times New Roman" w:hAnsi="Times New Roman" w:cs="Times New Roman"/>
      <w:b/>
      <w:bCs/>
      <w:color w:val="4B0082"/>
      <w:sz w:val="24"/>
      <w:szCs w:val="24"/>
    </w:rPr>
  </w:style>
  <w:style w:type="paragraph" w:customStyle="1" w:styleId="l5par">
    <w:name w:val="l5par"/>
    <w:basedOn w:val="Normal"/>
    <w:rsid w:val="00911C37"/>
    <w:pPr>
      <w:spacing w:before="100" w:beforeAutospacing="1" w:after="100" w:afterAutospacing="1" w:line="240" w:lineRule="auto"/>
    </w:pPr>
    <w:rPr>
      <w:rFonts w:ascii="Times New Roman" w:eastAsia="Times New Roman" w:hAnsi="Times New Roman" w:cs="Times New Roman"/>
      <w:b/>
      <w:bCs/>
      <w:color w:val="D2691E"/>
      <w:sz w:val="24"/>
      <w:szCs w:val="24"/>
    </w:rPr>
  </w:style>
  <w:style w:type="paragraph" w:customStyle="1" w:styleId="l5tpr">
    <w:name w:val="l5tpr"/>
    <w:basedOn w:val="Normal"/>
    <w:rsid w:val="00911C37"/>
    <w:pPr>
      <w:spacing w:before="100" w:beforeAutospacing="1" w:after="100" w:afterAutospacing="1" w:line="240" w:lineRule="auto"/>
    </w:pPr>
    <w:rPr>
      <w:rFonts w:ascii="Times New Roman" w:eastAsia="Times New Roman" w:hAnsi="Times New Roman" w:cs="Times New Roman"/>
      <w:b/>
      <w:bCs/>
      <w:color w:val="A52A2A"/>
      <w:sz w:val="24"/>
      <w:szCs w:val="24"/>
    </w:rPr>
  </w:style>
  <w:style w:type="paragraph" w:customStyle="1" w:styleId="l5tit">
    <w:name w:val="l5tit"/>
    <w:basedOn w:val="Normal"/>
    <w:rsid w:val="00911C37"/>
    <w:pPr>
      <w:spacing w:before="100" w:beforeAutospacing="1" w:after="100" w:afterAutospacing="1" w:line="240" w:lineRule="auto"/>
    </w:pPr>
    <w:rPr>
      <w:rFonts w:ascii="Times New Roman" w:eastAsia="Times New Roman" w:hAnsi="Times New Roman" w:cs="Times New Roman"/>
      <w:b/>
      <w:bCs/>
      <w:color w:val="A52A2A"/>
      <w:sz w:val="24"/>
      <w:szCs w:val="24"/>
    </w:rPr>
  </w:style>
  <w:style w:type="paragraph" w:customStyle="1" w:styleId="l5sec">
    <w:name w:val="l5sec"/>
    <w:basedOn w:val="Normal"/>
    <w:rsid w:val="00911C37"/>
    <w:pPr>
      <w:spacing w:before="100" w:beforeAutospacing="1" w:after="100" w:afterAutospacing="1" w:line="240" w:lineRule="auto"/>
    </w:pPr>
    <w:rPr>
      <w:rFonts w:ascii="Times New Roman" w:eastAsia="Times New Roman" w:hAnsi="Times New Roman" w:cs="Times New Roman"/>
      <w:b/>
      <w:bCs/>
      <w:color w:val="808080"/>
      <w:sz w:val="24"/>
      <w:szCs w:val="24"/>
    </w:rPr>
  </w:style>
  <w:style w:type="paragraph" w:customStyle="1" w:styleId="l5sub">
    <w:name w:val="l5sub"/>
    <w:basedOn w:val="Normal"/>
    <w:rsid w:val="00911C37"/>
    <w:pPr>
      <w:spacing w:before="100" w:beforeAutospacing="1" w:after="100" w:afterAutospacing="1" w:line="240" w:lineRule="auto"/>
    </w:pPr>
    <w:rPr>
      <w:rFonts w:ascii="Times New Roman" w:eastAsia="Times New Roman" w:hAnsi="Times New Roman" w:cs="Times New Roman"/>
      <w:b/>
      <w:bCs/>
      <w:color w:val="808080"/>
      <w:sz w:val="24"/>
      <w:szCs w:val="24"/>
    </w:rPr>
  </w:style>
  <w:style w:type="paragraph" w:customStyle="1" w:styleId="l5reg">
    <w:name w:val="l5reg"/>
    <w:basedOn w:val="Normal"/>
    <w:rsid w:val="00911C37"/>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prg">
    <w:name w:val="l5prg"/>
    <w:basedOn w:val="Normal"/>
    <w:rsid w:val="00911C37"/>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l5prgaplicareblock">
    <w:name w:val="l5prgaplicareblock"/>
    <w:basedOn w:val="Normal"/>
    <w:rsid w:val="00911C37"/>
    <w:pPr>
      <w:pBdr>
        <w:top w:val="single" w:sz="12" w:space="0" w:color="FF9900"/>
        <w:left w:val="single" w:sz="12" w:space="0" w:color="FF9900"/>
        <w:bottom w:val="single" w:sz="12" w:space="0" w:color="FF9900"/>
        <w:right w:val="single" w:sz="12" w:space="0" w:color="FF9900"/>
      </w:pBdr>
      <w:spacing w:before="30" w:after="150" w:line="240" w:lineRule="auto"/>
      <w:ind w:left="15" w:right="15"/>
    </w:pPr>
    <w:rPr>
      <w:rFonts w:ascii="Times New Roman" w:eastAsia="Times New Roman" w:hAnsi="Times New Roman" w:cs="Times New Roman"/>
      <w:sz w:val="24"/>
      <w:szCs w:val="24"/>
    </w:rPr>
  </w:style>
  <w:style w:type="paragraph" w:customStyle="1" w:styleId="l5prgaplicare">
    <w:name w:val="l5prgaplicare"/>
    <w:basedOn w:val="Normal"/>
    <w:rsid w:val="00911C37"/>
    <w:pPr>
      <w:spacing w:before="100" w:beforeAutospacing="1" w:after="100" w:afterAutospacing="1" w:line="240" w:lineRule="auto"/>
      <w:ind w:left="45" w:right="45"/>
    </w:pPr>
    <w:rPr>
      <w:rFonts w:ascii="Times New Roman" w:eastAsia="Times New Roman" w:hAnsi="Times New Roman" w:cs="Times New Roman"/>
      <w:i/>
      <w:iCs/>
      <w:color w:val="3B5F7C"/>
    </w:rPr>
  </w:style>
  <w:style w:type="paragraph" w:customStyle="1" w:styleId="l5prgaplicarer">
    <w:name w:val="l5prgaplicare_r"/>
    <w:basedOn w:val="Normal"/>
    <w:rsid w:val="00911C37"/>
    <w:pPr>
      <w:spacing w:before="100" w:beforeAutospacing="1" w:after="100" w:afterAutospacing="1" w:line="240" w:lineRule="auto"/>
    </w:pPr>
    <w:rPr>
      <w:rFonts w:ascii="Times New Roman" w:eastAsia="Times New Roman" w:hAnsi="Times New Roman" w:cs="Times New Roman"/>
      <w:i/>
      <w:iCs/>
      <w:color w:val="8BADC8"/>
    </w:rPr>
  </w:style>
  <w:style w:type="paragraph" w:customStyle="1" w:styleId="l5prgaplicarered">
    <w:name w:val="l5prgaplicare_red"/>
    <w:basedOn w:val="Normal"/>
    <w:rsid w:val="00911C37"/>
    <w:pPr>
      <w:spacing w:before="100" w:beforeAutospacing="1" w:after="100" w:afterAutospacing="1" w:line="240" w:lineRule="auto"/>
    </w:pPr>
    <w:rPr>
      <w:rFonts w:ascii="Times New Roman" w:eastAsia="Times New Roman" w:hAnsi="Times New Roman" w:cs="Times New Roman"/>
      <w:i/>
      <w:iCs/>
      <w:color w:val="AF5687"/>
    </w:rPr>
  </w:style>
  <w:style w:type="paragraph" w:customStyle="1" w:styleId="l5comaplicare">
    <w:name w:val="l5com_aplicare"/>
    <w:basedOn w:val="Normal"/>
    <w:rsid w:val="00911C37"/>
    <w:pPr>
      <w:spacing w:before="100" w:beforeAutospacing="1" w:after="100" w:afterAutospacing="1" w:line="240" w:lineRule="auto"/>
    </w:pPr>
    <w:rPr>
      <w:rFonts w:ascii="Times New Roman" w:eastAsia="Times New Roman" w:hAnsi="Times New Roman" w:cs="Times New Roman"/>
      <w:i/>
      <w:iCs/>
      <w:color w:val="CFDDE8"/>
    </w:rPr>
  </w:style>
  <w:style w:type="paragraph" w:customStyle="1" w:styleId="l5pct">
    <w:name w:val="l5pct"/>
    <w:basedOn w:val="Normal"/>
    <w:rsid w:val="00911C37"/>
    <w:pPr>
      <w:spacing w:before="100" w:beforeAutospacing="1" w:after="100" w:afterAutospacing="1" w:line="240" w:lineRule="auto"/>
    </w:pPr>
    <w:rPr>
      <w:rFonts w:ascii="Times New Roman" w:eastAsia="Times New Roman" w:hAnsi="Times New Roman" w:cs="Times New Roman"/>
      <w:b/>
      <w:bCs/>
      <w:color w:val="000080"/>
      <w:sz w:val="24"/>
      <w:szCs w:val="24"/>
    </w:rPr>
  </w:style>
  <w:style w:type="paragraph" w:customStyle="1" w:styleId="l5lit">
    <w:name w:val="l5lit"/>
    <w:basedOn w:val="Normal"/>
    <w:rsid w:val="00911C37"/>
    <w:pPr>
      <w:spacing w:before="100" w:beforeAutospacing="1" w:after="100" w:afterAutospacing="1" w:line="240" w:lineRule="auto"/>
    </w:pPr>
    <w:rPr>
      <w:rFonts w:ascii="Times New Roman" w:eastAsia="Times New Roman" w:hAnsi="Times New Roman" w:cs="Times New Roman"/>
      <w:b/>
      <w:bCs/>
      <w:color w:val="808000"/>
      <w:sz w:val="24"/>
      <w:szCs w:val="24"/>
    </w:rPr>
  </w:style>
  <w:style w:type="paragraph" w:customStyle="1" w:styleId="l5lin">
    <w:name w:val="l5lin"/>
    <w:basedOn w:val="Normal"/>
    <w:rsid w:val="00911C37"/>
    <w:pPr>
      <w:spacing w:before="100" w:beforeAutospacing="1" w:after="100" w:afterAutospacing="1" w:line="240" w:lineRule="auto"/>
    </w:pPr>
    <w:rPr>
      <w:rFonts w:ascii="Times New Roman" w:eastAsia="Times New Roman" w:hAnsi="Times New Roman" w:cs="Times New Roman"/>
      <w:b/>
      <w:bCs/>
      <w:color w:val="C0C0C0"/>
      <w:sz w:val="24"/>
      <w:szCs w:val="24"/>
    </w:rPr>
  </w:style>
  <w:style w:type="paragraph" w:customStyle="1" w:styleId="l5tab">
    <w:name w:val="l5tab"/>
    <w:basedOn w:val="Normal"/>
    <w:rsid w:val="00911C37"/>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l5ttt">
    <w:name w:val="l5ttt"/>
    <w:basedOn w:val="Normal"/>
    <w:rsid w:val="00911C37"/>
    <w:pPr>
      <w:spacing w:before="100" w:beforeAutospacing="1" w:after="100" w:afterAutospacing="1" w:line="240" w:lineRule="auto"/>
    </w:pPr>
    <w:rPr>
      <w:rFonts w:ascii="Times New Roman" w:eastAsia="Times New Roman" w:hAnsi="Times New Roman" w:cs="Times New Roman"/>
      <w:b/>
      <w:bCs/>
      <w:color w:val="FF6347"/>
      <w:sz w:val="24"/>
      <w:szCs w:val="24"/>
    </w:rPr>
  </w:style>
  <w:style w:type="paragraph" w:customStyle="1" w:styleId="l5aln">
    <w:name w:val="l5aln"/>
    <w:basedOn w:val="Normal"/>
    <w:rsid w:val="00911C37"/>
    <w:pPr>
      <w:spacing w:before="100" w:beforeAutospacing="1" w:after="100" w:afterAutospacing="1" w:line="240" w:lineRule="auto"/>
    </w:pPr>
    <w:rPr>
      <w:rFonts w:ascii="Times New Roman" w:eastAsia="Times New Roman" w:hAnsi="Times New Roman" w:cs="Times New Roman"/>
      <w:b/>
      <w:bCs/>
      <w:color w:val="FF7F50"/>
      <w:sz w:val="24"/>
      <w:szCs w:val="24"/>
    </w:rPr>
  </w:style>
  <w:style w:type="paragraph" w:customStyle="1" w:styleId="l5sbp">
    <w:name w:val="l5sbp"/>
    <w:basedOn w:val="Normal"/>
    <w:rsid w:val="00911C37"/>
    <w:pPr>
      <w:spacing w:before="100" w:beforeAutospacing="1" w:after="100" w:afterAutospacing="1" w:line="240" w:lineRule="auto"/>
    </w:pPr>
    <w:rPr>
      <w:rFonts w:ascii="Times New Roman" w:eastAsia="Times New Roman" w:hAnsi="Times New Roman" w:cs="Times New Roman"/>
      <w:b/>
      <w:bCs/>
      <w:color w:val="FF7F50"/>
      <w:sz w:val="24"/>
      <w:szCs w:val="24"/>
    </w:rPr>
  </w:style>
  <w:style w:type="paragraph" w:customStyle="1" w:styleId="l5rnd">
    <w:name w:val="l5rnd"/>
    <w:basedOn w:val="Normal"/>
    <w:rsid w:val="00911C37"/>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l5ghi">
    <w:name w:val="l5ghi"/>
    <w:basedOn w:val="Normal"/>
    <w:rsid w:val="00911C37"/>
    <w:pPr>
      <w:spacing w:before="100" w:beforeAutospacing="1" w:after="100" w:afterAutospacing="1" w:line="240" w:lineRule="auto"/>
    </w:pPr>
    <w:rPr>
      <w:rFonts w:ascii="Times New Roman" w:eastAsia="Times New Roman" w:hAnsi="Times New Roman" w:cs="Times New Roman"/>
      <w:color w:val="000000"/>
      <w:sz w:val="26"/>
      <w:szCs w:val="26"/>
    </w:rPr>
  </w:style>
  <w:style w:type="paragraph" w:customStyle="1" w:styleId="l5unk">
    <w:name w:val="l5unk"/>
    <w:basedOn w:val="Normal"/>
    <w:rsid w:val="00911C37"/>
    <w:pPr>
      <w:spacing w:before="100" w:beforeAutospacing="1" w:after="100" w:afterAutospacing="1" w:line="240" w:lineRule="auto"/>
    </w:pPr>
    <w:rPr>
      <w:rFonts w:ascii="Times New Roman" w:eastAsia="Times New Roman" w:hAnsi="Times New Roman" w:cs="Times New Roman"/>
      <w:b/>
      <w:bCs/>
      <w:color w:val="FF00FF"/>
      <w:sz w:val="24"/>
      <w:szCs w:val="24"/>
    </w:rPr>
  </w:style>
  <w:style w:type="paragraph" w:customStyle="1" w:styleId="l5tbl">
    <w:name w:val="l5tbl"/>
    <w:basedOn w:val="Normal"/>
    <w:rsid w:val="00911C37"/>
    <w:pPr>
      <w:shd w:val="clear" w:color="auto" w:fill="F0F5F5"/>
      <w:spacing w:after="15" w:line="240" w:lineRule="auto"/>
    </w:pPr>
    <w:rPr>
      <w:rFonts w:ascii="Times New Roman" w:eastAsia="Times New Roman" w:hAnsi="Times New Roman" w:cs="Times New Roman"/>
      <w:sz w:val="24"/>
      <w:szCs w:val="24"/>
    </w:rPr>
  </w:style>
  <w:style w:type="paragraph" w:customStyle="1" w:styleId="l5sep">
    <w:name w:val="l5sep"/>
    <w:basedOn w:val="Normal"/>
    <w:rsid w:val="00911C37"/>
    <w:pPr>
      <w:shd w:val="clear" w:color="auto" w:fill="A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5lnt">
    <w:name w:val="l5lnt"/>
    <w:basedOn w:val="Normal"/>
    <w:rsid w:val="00911C37"/>
    <w:pPr>
      <w:shd w:val="clear" w:color="auto" w:fill="000000"/>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l5bul">
    <w:name w:val="l5bul"/>
    <w:basedOn w:val="Normal"/>
    <w:rsid w:val="00911C37"/>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l5com">
    <w:name w:val="l5com"/>
    <w:basedOn w:val="Normal"/>
    <w:rsid w:val="00911C37"/>
    <w:pPr>
      <w:spacing w:before="100" w:beforeAutospacing="1" w:after="100" w:afterAutospacing="1" w:line="240" w:lineRule="auto"/>
    </w:pPr>
    <w:rPr>
      <w:rFonts w:ascii="Tahoma" w:eastAsia="Times New Roman" w:hAnsi="Tahoma" w:cs="Tahoma"/>
      <w:i/>
      <w:iCs/>
      <w:color w:val="339966"/>
    </w:rPr>
  </w:style>
  <w:style w:type="paragraph" w:customStyle="1" w:styleId="l5commark">
    <w:name w:val="l5com_mark"/>
    <w:basedOn w:val="Normal"/>
    <w:rsid w:val="00911C37"/>
    <w:pPr>
      <w:shd w:val="clear" w:color="auto" w:fill="EDD38C"/>
      <w:spacing w:before="100" w:beforeAutospacing="1" w:after="100" w:afterAutospacing="1" w:line="240" w:lineRule="auto"/>
    </w:pPr>
    <w:rPr>
      <w:rFonts w:ascii="Tahoma" w:eastAsia="Times New Roman" w:hAnsi="Tahoma" w:cs="Tahoma"/>
      <w:i/>
      <w:iCs/>
      <w:color w:val="000000"/>
    </w:rPr>
  </w:style>
  <w:style w:type="paragraph" w:customStyle="1" w:styleId="l5comaplicare0">
    <w:name w:val="l5comaplicare"/>
    <w:basedOn w:val="Normal"/>
    <w:rsid w:val="00911C37"/>
    <w:pPr>
      <w:spacing w:before="100" w:beforeAutospacing="1" w:after="100" w:afterAutospacing="1" w:line="240" w:lineRule="auto"/>
    </w:pPr>
    <w:rPr>
      <w:rFonts w:ascii="Times New Roman" w:eastAsia="Times New Roman" w:hAnsi="Times New Roman" w:cs="Times New Roman"/>
      <w:color w:val="000000"/>
    </w:rPr>
  </w:style>
  <w:style w:type="paragraph" w:customStyle="1" w:styleId="l5comaplicarer">
    <w:name w:val="l5comaplicare_r"/>
    <w:basedOn w:val="Normal"/>
    <w:rsid w:val="00911C37"/>
    <w:pPr>
      <w:spacing w:before="100" w:beforeAutospacing="1" w:after="100" w:afterAutospacing="1" w:line="240" w:lineRule="auto"/>
    </w:pPr>
    <w:rPr>
      <w:rFonts w:ascii="Times New Roman" w:eastAsia="Times New Roman" w:hAnsi="Times New Roman" w:cs="Times New Roman"/>
      <w:color w:val="000000"/>
    </w:rPr>
  </w:style>
  <w:style w:type="paragraph" w:customStyle="1" w:styleId="l5def">
    <w:name w:val="l5def"/>
    <w:basedOn w:val="Normal"/>
    <w:rsid w:val="00911C37"/>
    <w:pPr>
      <w:spacing w:before="100" w:beforeAutospacing="1" w:after="100" w:afterAutospacing="1" w:line="240" w:lineRule="auto"/>
    </w:pPr>
    <w:rPr>
      <w:rFonts w:ascii="Arial" w:eastAsia="Times New Roman" w:hAnsi="Arial" w:cs="Arial"/>
      <w:color w:val="000000"/>
      <w:sz w:val="26"/>
      <w:szCs w:val="26"/>
    </w:rPr>
  </w:style>
  <w:style w:type="paragraph" w:customStyle="1" w:styleId="l5defmark">
    <w:name w:val="l5def_mark"/>
    <w:basedOn w:val="Normal"/>
    <w:rsid w:val="00911C37"/>
    <w:pPr>
      <w:shd w:val="clear" w:color="auto" w:fill="C6DFA9"/>
      <w:spacing w:before="100" w:beforeAutospacing="1" w:after="100" w:afterAutospacing="1" w:line="240" w:lineRule="auto"/>
    </w:pPr>
    <w:rPr>
      <w:rFonts w:ascii="Arial" w:eastAsia="Times New Roman" w:hAnsi="Arial" w:cs="Arial"/>
      <w:color w:val="000000"/>
      <w:sz w:val="26"/>
      <w:szCs w:val="26"/>
    </w:rPr>
  </w:style>
  <w:style w:type="paragraph" w:customStyle="1" w:styleId="l5expl">
    <w:name w:val="l5expl"/>
    <w:basedOn w:val="Normal"/>
    <w:rsid w:val="00911C37"/>
    <w:pPr>
      <w:spacing w:before="100" w:beforeAutospacing="1" w:after="100" w:afterAutospacing="1" w:line="240" w:lineRule="auto"/>
    </w:pPr>
    <w:rPr>
      <w:rFonts w:ascii="Arial" w:eastAsia="Times New Roman" w:hAnsi="Arial" w:cs="Arial"/>
      <w:i/>
      <w:iCs/>
      <w:color w:val="732C7B"/>
      <w:sz w:val="26"/>
      <w:szCs w:val="26"/>
    </w:rPr>
  </w:style>
  <w:style w:type="paragraph" w:customStyle="1" w:styleId="l5comexp">
    <w:name w:val="l5comexp"/>
    <w:basedOn w:val="Normal"/>
    <w:rsid w:val="00911C37"/>
    <w:pPr>
      <w:spacing w:before="100" w:beforeAutospacing="1" w:after="100" w:afterAutospacing="1" w:line="240" w:lineRule="auto"/>
    </w:pPr>
    <w:rPr>
      <w:rFonts w:ascii="Times New Roman" w:eastAsia="Times New Roman" w:hAnsi="Times New Roman" w:cs="Times New Roman"/>
      <w:color w:val="3B5F7C"/>
      <w:sz w:val="26"/>
      <w:szCs w:val="26"/>
    </w:rPr>
  </w:style>
  <w:style w:type="paragraph" w:customStyle="1" w:styleId="l5semr">
    <w:name w:val="l5sem_r"/>
    <w:basedOn w:val="Normal"/>
    <w:rsid w:val="00911C37"/>
    <w:pPr>
      <w:spacing w:before="100" w:beforeAutospacing="1" w:after="100" w:afterAutospacing="1" w:line="240" w:lineRule="auto"/>
    </w:pPr>
    <w:rPr>
      <w:rFonts w:ascii="Times New Roman" w:eastAsia="Times New Roman" w:hAnsi="Times New Roman" w:cs="Times New Roman"/>
      <w:i/>
      <w:iCs/>
      <w:color w:val="A0A0A0"/>
      <w:sz w:val="24"/>
      <w:szCs w:val="24"/>
    </w:rPr>
  </w:style>
  <w:style w:type="paragraph" w:customStyle="1" w:styleId="l5notr">
    <w:name w:val="l5not_r"/>
    <w:basedOn w:val="Normal"/>
    <w:rsid w:val="00911C37"/>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ntlr">
    <w:name w:val="l5ntl_r"/>
    <w:basedOn w:val="Normal"/>
    <w:rsid w:val="00911C3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5artr">
    <w:name w:val="l5art_r"/>
    <w:basedOn w:val="Normal"/>
    <w:rsid w:val="00911C37"/>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capr">
    <w:name w:val="l5cap_r"/>
    <w:basedOn w:val="Normal"/>
    <w:rsid w:val="00911C37"/>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anxr">
    <w:name w:val="l5anx_r"/>
    <w:basedOn w:val="Normal"/>
    <w:rsid w:val="00911C37"/>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anvr">
    <w:name w:val="l5anv_r"/>
    <w:basedOn w:val="Normal"/>
    <w:rsid w:val="00911C37"/>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carr">
    <w:name w:val="l5car_r"/>
    <w:basedOn w:val="Normal"/>
    <w:rsid w:val="00911C37"/>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parr">
    <w:name w:val="l5par_r"/>
    <w:basedOn w:val="Normal"/>
    <w:rsid w:val="00911C37"/>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tprr">
    <w:name w:val="l5tpr_r"/>
    <w:basedOn w:val="Normal"/>
    <w:rsid w:val="00911C37"/>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titr">
    <w:name w:val="l5tit_r"/>
    <w:basedOn w:val="Normal"/>
    <w:rsid w:val="00911C37"/>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secr">
    <w:name w:val="l5sec_r"/>
    <w:basedOn w:val="Normal"/>
    <w:rsid w:val="00911C37"/>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subr">
    <w:name w:val="l5sub_r"/>
    <w:basedOn w:val="Normal"/>
    <w:rsid w:val="00911C37"/>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regr">
    <w:name w:val="l5reg_r"/>
    <w:basedOn w:val="Normal"/>
    <w:rsid w:val="00911C37"/>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prgr">
    <w:name w:val="l5prg_r"/>
    <w:basedOn w:val="Normal"/>
    <w:rsid w:val="00911C37"/>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pctr">
    <w:name w:val="l5pct_r"/>
    <w:basedOn w:val="Normal"/>
    <w:rsid w:val="00911C37"/>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litr">
    <w:name w:val="l5lit_r"/>
    <w:basedOn w:val="Normal"/>
    <w:rsid w:val="00911C37"/>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linr">
    <w:name w:val="l5lin_r"/>
    <w:basedOn w:val="Normal"/>
    <w:rsid w:val="00911C37"/>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notr0">
    <w:name w:val="l5_not_r"/>
    <w:basedOn w:val="Normal"/>
    <w:rsid w:val="00911C37"/>
    <w:pPr>
      <w:shd w:val="clear" w:color="auto" w:fill="E0E0F0"/>
      <w:spacing w:before="100" w:beforeAutospacing="1" w:after="100" w:afterAutospacing="1" w:line="240" w:lineRule="auto"/>
    </w:pPr>
    <w:rPr>
      <w:rFonts w:ascii="Times New Roman" w:eastAsia="Times New Roman" w:hAnsi="Times New Roman" w:cs="Times New Roman"/>
      <w:color w:val="A0A0A0"/>
      <w:sz w:val="24"/>
      <w:szCs w:val="24"/>
    </w:rPr>
  </w:style>
  <w:style w:type="paragraph" w:customStyle="1" w:styleId="l5tabr">
    <w:name w:val="l5tab_r"/>
    <w:basedOn w:val="Normal"/>
    <w:rsid w:val="00911C37"/>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tttr">
    <w:name w:val="l5ttt_r"/>
    <w:basedOn w:val="Normal"/>
    <w:rsid w:val="00911C37"/>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alnr">
    <w:name w:val="l5aln_r"/>
    <w:basedOn w:val="Normal"/>
    <w:rsid w:val="00911C37"/>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sbpr">
    <w:name w:val="l5sbp_r"/>
    <w:basedOn w:val="Normal"/>
    <w:rsid w:val="00911C37"/>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rndr">
    <w:name w:val="l5rnd_r"/>
    <w:basedOn w:val="Normal"/>
    <w:rsid w:val="00911C37"/>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ghir">
    <w:name w:val="l5ghi_r"/>
    <w:basedOn w:val="Normal"/>
    <w:rsid w:val="00911C37"/>
    <w:pPr>
      <w:spacing w:before="100" w:beforeAutospacing="1" w:after="100" w:afterAutospacing="1" w:line="240" w:lineRule="auto"/>
    </w:pPr>
    <w:rPr>
      <w:rFonts w:ascii="Times New Roman" w:eastAsia="Times New Roman" w:hAnsi="Times New Roman" w:cs="Times New Roman"/>
      <w:color w:val="A0A0A0"/>
      <w:sz w:val="26"/>
      <w:szCs w:val="26"/>
    </w:rPr>
  </w:style>
  <w:style w:type="paragraph" w:customStyle="1" w:styleId="l5unkr">
    <w:name w:val="l5unk_r"/>
    <w:basedOn w:val="Normal"/>
    <w:rsid w:val="00911C37"/>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tblr">
    <w:name w:val="l5tbl_r"/>
    <w:basedOn w:val="Normal"/>
    <w:rsid w:val="00911C37"/>
    <w:pPr>
      <w:spacing w:after="15" w:line="240" w:lineRule="auto"/>
    </w:pPr>
    <w:rPr>
      <w:rFonts w:ascii="Times New Roman" w:eastAsia="Times New Roman" w:hAnsi="Times New Roman" w:cs="Times New Roman"/>
      <w:color w:val="A0A0A0"/>
      <w:sz w:val="24"/>
      <w:szCs w:val="24"/>
    </w:rPr>
  </w:style>
  <w:style w:type="paragraph" w:customStyle="1" w:styleId="l5sepr">
    <w:name w:val="l5sep_r"/>
    <w:basedOn w:val="Normal"/>
    <w:rsid w:val="00911C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5lntr">
    <w:name w:val="l5lnt_r"/>
    <w:basedOn w:val="Normal"/>
    <w:rsid w:val="00911C37"/>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l5bulr">
    <w:name w:val="l5bul_r"/>
    <w:basedOn w:val="Normal"/>
    <w:rsid w:val="00911C37"/>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r">
    <w:name w:val="l5_r"/>
    <w:basedOn w:val="Normal"/>
    <w:rsid w:val="00911C37"/>
    <w:pPr>
      <w:spacing w:before="100" w:beforeAutospacing="1" w:after="100" w:afterAutospacing="1" w:line="240" w:lineRule="auto"/>
    </w:pPr>
    <w:rPr>
      <w:rFonts w:ascii="Times New Roman" w:eastAsia="Times New Roman" w:hAnsi="Times New Roman" w:cs="Times New Roman"/>
      <w:color w:val="999999"/>
      <w:sz w:val="26"/>
      <w:szCs w:val="26"/>
    </w:rPr>
  </w:style>
  <w:style w:type="paragraph" w:customStyle="1" w:styleId="l5tlur">
    <w:name w:val="l5tlu_r"/>
    <w:basedOn w:val="Normal"/>
    <w:rsid w:val="00911C37"/>
    <w:pPr>
      <w:shd w:val="clear" w:color="auto" w:fill="FFFFFF"/>
      <w:spacing w:before="100" w:beforeAutospacing="1" w:after="100" w:afterAutospacing="1" w:line="240" w:lineRule="auto"/>
    </w:pPr>
    <w:rPr>
      <w:rFonts w:ascii="Times New Roman" w:eastAsia="Times New Roman" w:hAnsi="Times New Roman" w:cs="Times New Roman"/>
      <w:b/>
      <w:bCs/>
      <w:color w:val="999999"/>
      <w:sz w:val="32"/>
      <w:szCs w:val="32"/>
    </w:rPr>
  </w:style>
  <w:style w:type="paragraph" w:customStyle="1" w:styleId="l5comr">
    <w:name w:val="l5com_r"/>
    <w:basedOn w:val="Normal"/>
    <w:rsid w:val="00911C37"/>
    <w:pPr>
      <w:spacing w:before="100" w:beforeAutospacing="1" w:after="100" w:afterAutospacing="1" w:line="240" w:lineRule="auto"/>
    </w:pPr>
    <w:rPr>
      <w:rFonts w:ascii="Times New Roman" w:eastAsia="Times New Roman" w:hAnsi="Times New Roman" w:cs="Times New Roman"/>
      <w:color w:val="A00000"/>
    </w:rPr>
  </w:style>
  <w:style w:type="paragraph" w:customStyle="1" w:styleId="l5umrel">
    <w:name w:val="l5umrel"/>
    <w:basedOn w:val="Normal"/>
    <w:rsid w:val="00911C37"/>
    <w:pPr>
      <w:shd w:val="clear" w:color="auto" w:fill="FFFFFF"/>
      <w:spacing w:before="100" w:beforeAutospacing="1" w:after="100" w:afterAutospacing="1" w:line="240" w:lineRule="auto"/>
    </w:pPr>
    <w:rPr>
      <w:rFonts w:ascii="Times New Roman" w:eastAsia="Times New Roman" w:hAnsi="Times New Roman" w:cs="Times New Roman"/>
      <w:b/>
      <w:bCs/>
      <w:color w:val="FF0000"/>
      <w:sz w:val="24"/>
      <w:szCs w:val="24"/>
      <w:u w:val="single"/>
    </w:rPr>
  </w:style>
  <w:style w:type="paragraph" w:customStyle="1" w:styleId="l5backreset">
    <w:name w:val="l5back_reset"/>
    <w:basedOn w:val="Normal"/>
    <w:rsid w:val="00911C37"/>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5prmred">
    <w:name w:val="l5prm_red"/>
    <w:basedOn w:val="Normal"/>
    <w:rsid w:val="00911C37"/>
    <w:pPr>
      <w:spacing w:before="100" w:beforeAutospacing="1" w:after="100" w:afterAutospacing="1" w:line="240" w:lineRule="auto"/>
    </w:pPr>
    <w:rPr>
      <w:rFonts w:ascii="Times New Roman" w:eastAsia="Times New Roman" w:hAnsi="Times New Roman" w:cs="Times New Roman"/>
      <w:i/>
      <w:iCs/>
      <w:color w:val="FF0000"/>
      <w:sz w:val="26"/>
      <w:szCs w:val="26"/>
    </w:rPr>
  </w:style>
  <w:style w:type="paragraph" w:customStyle="1" w:styleId="l5semred">
    <w:name w:val="l5sem_red"/>
    <w:basedOn w:val="Normal"/>
    <w:rsid w:val="00911C37"/>
    <w:pPr>
      <w:spacing w:before="100" w:beforeAutospacing="1" w:after="100" w:afterAutospacing="1" w:line="240" w:lineRule="auto"/>
    </w:pPr>
    <w:rPr>
      <w:rFonts w:ascii="Times New Roman" w:eastAsia="Times New Roman" w:hAnsi="Times New Roman" w:cs="Times New Roman"/>
      <w:i/>
      <w:iCs/>
      <w:color w:val="FF0000"/>
      <w:sz w:val="24"/>
      <w:szCs w:val="24"/>
    </w:rPr>
  </w:style>
  <w:style w:type="paragraph" w:customStyle="1" w:styleId="l5notred">
    <w:name w:val="l5not_red"/>
    <w:basedOn w:val="Normal"/>
    <w:rsid w:val="00911C37"/>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ntlred">
    <w:name w:val="l5ntl_red"/>
    <w:basedOn w:val="Normal"/>
    <w:rsid w:val="00911C3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5artred">
    <w:name w:val="l5art_red"/>
    <w:basedOn w:val="Normal"/>
    <w:rsid w:val="00911C37"/>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capred">
    <w:name w:val="l5cap_red"/>
    <w:basedOn w:val="Normal"/>
    <w:rsid w:val="00911C37"/>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anxred">
    <w:name w:val="l5anx_red"/>
    <w:basedOn w:val="Normal"/>
    <w:rsid w:val="00911C37"/>
    <w:pPr>
      <w:spacing w:before="100" w:beforeAutospacing="1" w:after="100" w:afterAutospacing="1" w:line="240" w:lineRule="auto"/>
    </w:pPr>
    <w:rPr>
      <w:rFonts w:ascii="Times New Roman" w:eastAsia="Times New Roman" w:hAnsi="Times New Roman" w:cs="Times New Roman"/>
      <w:b/>
      <w:bCs/>
      <w:color w:val="FF0000"/>
      <w:sz w:val="24"/>
      <w:szCs w:val="24"/>
      <w:u w:val="single"/>
    </w:rPr>
  </w:style>
  <w:style w:type="paragraph" w:customStyle="1" w:styleId="l5anvred">
    <w:name w:val="l5anv_red"/>
    <w:basedOn w:val="Normal"/>
    <w:rsid w:val="00911C37"/>
    <w:pPr>
      <w:spacing w:before="100" w:beforeAutospacing="1" w:after="100" w:afterAutospacing="1" w:line="240" w:lineRule="auto"/>
    </w:pPr>
    <w:rPr>
      <w:rFonts w:ascii="Times New Roman" w:eastAsia="Times New Roman" w:hAnsi="Times New Roman" w:cs="Times New Roman"/>
      <w:b/>
      <w:bCs/>
      <w:color w:val="FF0000"/>
      <w:sz w:val="24"/>
      <w:szCs w:val="24"/>
      <w:u w:val="single"/>
    </w:rPr>
  </w:style>
  <w:style w:type="paragraph" w:customStyle="1" w:styleId="l5carred">
    <w:name w:val="l5car_red"/>
    <w:basedOn w:val="Normal"/>
    <w:rsid w:val="00911C37"/>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parred">
    <w:name w:val="l5par_red"/>
    <w:basedOn w:val="Normal"/>
    <w:rsid w:val="00911C37"/>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tprred">
    <w:name w:val="l5tpr_red"/>
    <w:basedOn w:val="Normal"/>
    <w:rsid w:val="00911C37"/>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titred">
    <w:name w:val="l5tit_red"/>
    <w:basedOn w:val="Normal"/>
    <w:rsid w:val="00911C37"/>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secred">
    <w:name w:val="l5sec_red"/>
    <w:basedOn w:val="Normal"/>
    <w:rsid w:val="00911C37"/>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subred">
    <w:name w:val="l5sub_red"/>
    <w:basedOn w:val="Normal"/>
    <w:rsid w:val="00911C37"/>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regred">
    <w:name w:val="l5reg_red"/>
    <w:basedOn w:val="Normal"/>
    <w:rsid w:val="00911C37"/>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prgred">
    <w:name w:val="l5prg_red"/>
    <w:basedOn w:val="Normal"/>
    <w:rsid w:val="00911C37"/>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pctred">
    <w:name w:val="l5pct_red"/>
    <w:basedOn w:val="Normal"/>
    <w:rsid w:val="00911C37"/>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litred">
    <w:name w:val="l5lit_red"/>
    <w:basedOn w:val="Normal"/>
    <w:rsid w:val="00911C37"/>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linred">
    <w:name w:val="l5lin_red"/>
    <w:basedOn w:val="Normal"/>
    <w:rsid w:val="00911C37"/>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notred0">
    <w:name w:val="l5_not_red"/>
    <w:basedOn w:val="Normal"/>
    <w:rsid w:val="00911C37"/>
    <w:pPr>
      <w:shd w:val="clear" w:color="auto" w:fill="E0E0F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l5tabred">
    <w:name w:val="l5tab_red"/>
    <w:basedOn w:val="Normal"/>
    <w:rsid w:val="00911C37"/>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tttred">
    <w:name w:val="l5ttt_red"/>
    <w:basedOn w:val="Normal"/>
    <w:rsid w:val="00911C37"/>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alnred">
    <w:name w:val="l5aln_red"/>
    <w:basedOn w:val="Normal"/>
    <w:rsid w:val="00911C37"/>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sbpred">
    <w:name w:val="l5sbp_red"/>
    <w:basedOn w:val="Normal"/>
    <w:rsid w:val="00911C37"/>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rndred">
    <w:name w:val="l5rnd_red"/>
    <w:basedOn w:val="Normal"/>
    <w:rsid w:val="00911C37"/>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ghired">
    <w:name w:val="l5ghi_red"/>
    <w:basedOn w:val="Normal"/>
    <w:rsid w:val="00911C37"/>
    <w:pPr>
      <w:spacing w:before="100" w:beforeAutospacing="1" w:after="100" w:afterAutospacing="1" w:line="240" w:lineRule="auto"/>
    </w:pPr>
    <w:rPr>
      <w:rFonts w:ascii="Times New Roman" w:eastAsia="Times New Roman" w:hAnsi="Times New Roman" w:cs="Times New Roman"/>
      <w:color w:val="FF0000"/>
      <w:sz w:val="26"/>
      <w:szCs w:val="26"/>
    </w:rPr>
  </w:style>
  <w:style w:type="paragraph" w:customStyle="1" w:styleId="l5unkred">
    <w:name w:val="l5unk_red"/>
    <w:basedOn w:val="Normal"/>
    <w:rsid w:val="00911C37"/>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tblred">
    <w:name w:val="l5tbl_red"/>
    <w:basedOn w:val="Normal"/>
    <w:rsid w:val="00911C37"/>
    <w:pPr>
      <w:spacing w:after="15" w:line="240" w:lineRule="auto"/>
    </w:pPr>
    <w:rPr>
      <w:rFonts w:ascii="Times New Roman" w:eastAsia="Times New Roman" w:hAnsi="Times New Roman" w:cs="Times New Roman"/>
      <w:color w:val="FF0000"/>
      <w:sz w:val="24"/>
      <w:szCs w:val="24"/>
    </w:rPr>
  </w:style>
  <w:style w:type="paragraph" w:customStyle="1" w:styleId="l5sepred">
    <w:name w:val="l5sep_red"/>
    <w:basedOn w:val="Normal"/>
    <w:rsid w:val="00911C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5lntred">
    <w:name w:val="l5lnt_red"/>
    <w:basedOn w:val="Normal"/>
    <w:rsid w:val="00911C37"/>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l5bulred">
    <w:name w:val="l5bul_red"/>
    <w:basedOn w:val="Normal"/>
    <w:rsid w:val="00911C37"/>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red">
    <w:name w:val="l5_red"/>
    <w:basedOn w:val="Normal"/>
    <w:rsid w:val="00911C37"/>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l5comred">
    <w:name w:val="l5com_red"/>
    <w:basedOn w:val="Normal"/>
    <w:rsid w:val="00911C37"/>
    <w:pPr>
      <w:spacing w:before="100" w:beforeAutospacing="1" w:after="100" w:afterAutospacing="1" w:line="240" w:lineRule="auto"/>
    </w:pPr>
    <w:rPr>
      <w:rFonts w:ascii="Times New Roman" w:eastAsia="Times New Roman" w:hAnsi="Times New Roman" w:cs="Times New Roman"/>
      <w:color w:val="FF0000"/>
    </w:rPr>
  </w:style>
  <w:style w:type="paragraph" w:customStyle="1" w:styleId="l5sta">
    <w:name w:val="l5sta"/>
    <w:basedOn w:val="Normal"/>
    <w:rsid w:val="00911C37"/>
    <w:pPr>
      <w:shd w:val="clear" w:color="auto" w:fill="D0D0D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5stamod">
    <w:name w:val="l5sta_mod"/>
    <w:basedOn w:val="Normal"/>
    <w:rsid w:val="00911C37"/>
    <w:pPr>
      <w:shd w:val="clear" w:color="auto" w:fill="E0E0E0"/>
      <w:spacing w:before="100" w:beforeAutospacing="1" w:after="100" w:afterAutospacing="1" w:line="240" w:lineRule="auto"/>
    </w:pPr>
    <w:rPr>
      <w:rFonts w:ascii="Times New Roman" w:eastAsia="Times New Roman" w:hAnsi="Times New Roman" w:cs="Times New Roman"/>
      <w:strike/>
      <w:color w:val="000000"/>
      <w:sz w:val="24"/>
      <w:szCs w:val="24"/>
    </w:rPr>
  </w:style>
  <w:style w:type="paragraph" w:customStyle="1" w:styleId="l5staabr">
    <w:name w:val="l5sta_abr"/>
    <w:basedOn w:val="Normal"/>
    <w:rsid w:val="00911C37"/>
    <w:pPr>
      <w:shd w:val="clear" w:color="auto" w:fill="E0E0E0"/>
      <w:spacing w:before="100" w:beforeAutospacing="1" w:after="100" w:afterAutospacing="1" w:line="240" w:lineRule="auto"/>
    </w:pPr>
    <w:rPr>
      <w:rFonts w:ascii="Times New Roman" w:eastAsia="Times New Roman" w:hAnsi="Times New Roman" w:cs="Times New Roman"/>
      <w:strike/>
      <w:color w:val="FFFFFF"/>
      <w:sz w:val="24"/>
      <w:szCs w:val="24"/>
    </w:rPr>
  </w:style>
  <w:style w:type="paragraph" w:customStyle="1" w:styleId="l5stanfo">
    <w:name w:val="l5sta_nfo"/>
    <w:basedOn w:val="Normal"/>
    <w:rsid w:val="00911C37"/>
    <w:pPr>
      <w:shd w:val="clear" w:color="auto" w:fill="0000E0"/>
      <w:spacing w:before="100" w:beforeAutospacing="1" w:after="30" w:line="240" w:lineRule="auto"/>
    </w:pPr>
    <w:rPr>
      <w:rFonts w:ascii="Times New Roman" w:eastAsia="Times New Roman" w:hAnsi="Times New Roman" w:cs="Times New Roman"/>
      <w:b/>
      <w:bCs/>
      <w:color w:val="FFFFFF"/>
      <w:sz w:val="17"/>
      <w:szCs w:val="17"/>
    </w:rPr>
  </w:style>
  <w:style w:type="paragraph" w:customStyle="1" w:styleId="l5not0">
    <w:name w:val="l5_not"/>
    <w:basedOn w:val="Normal"/>
    <w:rsid w:val="00911C37"/>
    <w:pPr>
      <w:shd w:val="clear" w:color="auto" w:fill="E0E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5ntl0">
    <w:name w:val="l5_ntl"/>
    <w:basedOn w:val="Normal"/>
    <w:rsid w:val="00911C37"/>
    <w:pPr>
      <w:shd w:val="clear" w:color="auto" w:fill="E0E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5ghi0">
    <w:name w:val="l5_ghi"/>
    <w:basedOn w:val="Normal"/>
    <w:rsid w:val="00911C37"/>
    <w:pPr>
      <w:shd w:val="clear" w:color="auto" w:fill="E0E0F0"/>
      <w:spacing w:before="100" w:beforeAutospacing="1" w:after="100" w:afterAutospacing="1" w:line="240" w:lineRule="auto"/>
    </w:pPr>
    <w:rPr>
      <w:rFonts w:ascii="Times New Roman" w:eastAsia="Times New Roman" w:hAnsi="Times New Roman" w:cs="Times New Roman"/>
      <w:sz w:val="26"/>
      <w:szCs w:val="26"/>
    </w:rPr>
  </w:style>
  <w:style w:type="paragraph" w:customStyle="1" w:styleId="l5marcajrelatiion">
    <w:name w:val="l5marcaj_relatii_on"/>
    <w:basedOn w:val="Normal"/>
    <w:rsid w:val="00911C37"/>
    <w:pPr>
      <w:shd w:val="clear" w:color="auto" w:fill="D0D0D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5marcajrelatiioff">
    <w:name w:val="l5marcaj_relatii_off"/>
    <w:basedOn w:val="Normal"/>
    <w:rsid w:val="00911C37"/>
    <w:pPr>
      <w:shd w:val="clear" w:color="auto" w:fill="D0D0D0"/>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l5r1">
    <w:name w:val="l5_r1"/>
    <w:basedOn w:val="Fontdeparagrafimplicit"/>
    <w:rsid w:val="00911C37"/>
    <w:rPr>
      <w:b w:val="0"/>
      <w:bCs w:val="0"/>
      <w:i w:val="0"/>
      <w:iCs w:val="0"/>
      <w:strike w:val="0"/>
      <w:dstrike w:val="0"/>
      <w:color w:val="999999"/>
      <w:sz w:val="26"/>
      <w:szCs w:val="26"/>
      <w:u w:val="none"/>
      <w:effect w:val="none"/>
    </w:rPr>
  </w:style>
  <w:style w:type="character" w:customStyle="1" w:styleId="l5red1">
    <w:name w:val="l5_red1"/>
    <w:basedOn w:val="Fontdeparagrafimplicit"/>
    <w:rsid w:val="00911C37"/>
    <w:rPr>
      <w:b w:val="0"/>
      <w:bCs w:val="0"/>
      <w:i w:val="0"/>
      <w:iCs w:val="0"/>
      <w:strike w:val="0"/>
      <w:dstrike w:val="0"/>
      <w:color w:val="FF0000"/>
      <w:u w:val="none"/>
      <w:effect w:val="none"/>
      <w:shd w:val="clear" w:color="auto" w:fill="auto"/>
    </w:rPr>
  </w:style>
  <w:style w:type="character" w:customStyle="1" w:styleId="l5r2">
    <w:name w:val="l5_r2"/>
    <w:basedOn w:val="Fontdeparagrafimplicit"/>
    <w:rsid w:val="00911C37"/>
    <w:rPr>
      <w:rFonts w:ascii="Arial" w:hAnsi="Arial" w:cs="Arial" w:hint="default"/>
      <w:b w:val="0"/>
      <w:bCs w:val="0"/>
      <w:i w:val="0"/>
      <w:iCs w:val="0"/>
      <w:strike w:val="0"/>
      <w:dstrike w:val="0"/>
      <w:color w:val="000000"/>
      <w:sz w:val="26"/>
      <w:szCs w:val="26"/>
      <w:u w:val="none"/>
      <w:effect w:val="none"/>
    </w:rPr>
  </w:style>
  <w:style w:type="character" w:customStyle="1" w:styleId="l5red2">
    <w:name w:val="l5_red2"/>
    <w:basedOn w:val="Fontdeparagrafimplicit"/>
    <w:rsid w:val="00911C37"/>
    <w:rPr>
      <w:rFonts w:ascii="Arial" w:hAnsi="Arial" w:cs="Arial" w:hint="default"/>
      <w:b w:val="0"/>
      <w:bCs w:val="0"/>
      <w:i w:val="0"/>
      <w:iCs w:val="0"/>
      <w:strike w:val="0"/>
      <w:dstrike w:val="0"/>
      <w:color w:val="000000"/>
      <w:sz w:val="26"/>
      <w:szCs w:val="26"/>
      <w:u w:val="none"/>
      <w:effect w:val="none"/>
      <w:shd w:val="clear" w:color="auto" w:fill="auto"/>
    </w:rPr>
  </w:style>
  <w:style w:type="character" w:customStyle="1" w:styleId="l5def2">
    <w:name w:val="l5def2"/>
    <w:basedOn w:val="Fontdeparagrafimplicit"/>
    <w:rsid w:val="00911C37"/>
    <w:rPr>
      <w:rFonts w:ascii="Arial" w:hAnsi="Arial" w:cs="Arial" w:hint="default"/>
      <w:color w:val="000000"/>
      <w:sz w:val="26"/>
      <w:szCs w:val="26"/>
    </w:rPr>
  </w:style>
  <w:style w:type="character" w:customStyle="1" w:styleId="l5com1">
    <w:name w:val="l5com1"/>
    <w:basedOn w:val="Fontdeparagrafimplicit"/>
    <w:rsid w:val="00911C37"/>
    <w:rPr>
      <w:rFonts w:ascii="Tahoma" w:hAnsi="Tahoma" w:cs="Tahoma" w:hint="default"/>
      <w:b w:val="0"/>
      <w:bCs w:val="0"/>
      <w:i/>
      <w:iCs/>
      <w:color w:val="339966"/>
      <w:sz w:val="22"/>
      <w:szCs w:val="22"/>
    </w:rPr>
  </w:style>
  <w:style w:type="character" w:customStyle="1" w:styleId="l5com2">
    <w:name w:val="l5com2"/>
    <w:basedOn w:val="Fontdeparagrafimplicit"/>
    <w:rsid w:val="00911C37"/>
    <w:rPr>
      <w:rFonts w:ascii="Tahoma" w:hAnsi="Tahoma" w:cs="Tahoma" w:hint="default"/>
      <w:b w:val="0"/>
      <w:bCs w:val="0"/>
      <w:i/>
      <w:iCs/>
      <w:color w:val="339966"/>
      <w:sz w:val="22"/>
      <w:szCs w:val="22"/>
    </w:rPr>
  </w:style>
  <w:style w:type="character" w:customStyle="1" w:styleId="l5com3">
    <w:name w:val="l5com3"/>
    <w:basedOn w:val="Fontdeparagrafimplicit"/>
    <w:rsid w:val="00911C37"/>
    <w:rPr>
      <w:rFonts w:ascii="Tahoma" w:hAnsi="Tahoma" w:cs="Tahoma" w:hint="default"/>
      <w:b w:val="0"/>
      <w:bCs w:val="0"/>
      <w:i/>
      <w:iCs/>
      <w:color w:val="339966"/>
      <w:sz w:val="22"/>
      <w:szCs w:val="22"/>
    </w:rPr>
  </w:style>
  <w:style w:type="character" w:customStyle="1" w:styleId="l5def3">
    <w:name w:val="l5def3"/>
    <w:basedOn w:val="Fontdeparagrafimplicit"/>
    <w:rsid w:val="00911C37"/>
    <w:rPr>
      <w:rFonts w:ascii="Arial" w:hAnsi="Arial" w:cs="Arial" w:hint="default"/>
      <w:color w:val="000000"/>
      <w:sz w:val="26"/>
      <w:szCs w:val="26"/>
    </w:rPr>
  </w:style>
  <w:style w:type="character" w:customStyle="1" w:styleId="l5def4">
    <w:name w:val="l5def4"/>
    <w:basedOn w:val="Fontdeparagrafimplicit"/>
    <w:rsid w:val="00911C37"/>
    <w:rPr>
      <w:rFonts w:ascii="Arial" w:hAnsi="Arial" w:cs="Arial" w:hint="default"/>
      <w:color w:val="000000"/>
      <w:sz w:val="26"/>
      <w:szCs w:val="26"/>
    </w:rPr>
  </w:style>
  <w:style w:type="character" w:customStyle="1" w:styleId="l5com4">
    <w:name w:val="l5com4"/>
    <w:basedOn w:val="Fontdeparagrafimplicit"/>
    <w:rsid w:val="00911C37"/>
    <w:rPr>
      <w:rFonts w:ascii="Tahoma" w:hAnsi="Tahoma" w:cs="Tahoma" w:hint="default"/>
      <w:b w:val="0"/>
      <w:bCs w:val="0"/>
      <w:i/>
      <w:iCs/>
      <w:color w:val="339966"/>
      <w:sz w:val="22"/>
      <w:szCs w:val="22"/>
    </w:rPr>
  </w:style>
  <w:style w:type="character" w:customStyle="1" w:styleId="l5com5">
    <w:name w:val="l5com5"/>
    <w:basedOn w:val="Fontdeparagrafimplicit"/>
    <w:rsid w:val="00911C37"/>
    <w:rPr>
      <w:rFonts w:ascii="Tahoma" w:hAnsi="Tahoma" w:cs="Tahoma" w:hint="default"/>
      <w:b w:val="0"/>
      <w:bCs w:val="0"/>
      <w:i/>
      <w:iCs/>
      <w:color w:val="339966"/>
      <w:sz w:val="22"/>
      <w:szCs w:val="22"/>
    </w:rPr>
  </w:style>
  <w:style w:type="character" w:customStyle="1" w:styleId="l5com6">
    <w:name w:val="l5com6"/>
    <w:basedOn w:val="Fontdeparagrafimplicit"/>
    <w:rsid w:val="00911C37"/>
    <w:rPr>
      <w:rFonts w:ascii="Tahoma" w:hAnsi="Tahoma" w:cs="Tahoma" w:hint="default"/>
      <w:b w:val="0"/>
      <w:bCs w:val="0"/>
      <w:i/>
      <w:iCs/>
      <w:color w:val="339966"/>
      <w:sz w:val="22"/>
      <w:szCs w:val="22"/>
    </w:rPr>
  </w:style>
  <w:style w:type="character" w:customStyle="1" w:styleId="l5def5">
    <w:name w:val="l5def5"/>
    <w:basedOn w:val="Fontdeparagrafimplicit"/>
    <w:rsid w:val="00911C37"/>
    <w:rPr>
      <w:rFonts w:ascii="Arial" w:hAnsi="Arial" w:cs="Arial" w:hint="default"/>
      <w:color w:val="000000"/>
      <w:sz w:val="26"/>
      <w:szCs w:val="26"/>
    </w:rPr>
  </w:style>
  <w:style w:type="character" w:customStyle="1" w:styleId="l5def6">
    <w:name w:val="l5def6"/>
    <w:basedOn w:val="Fontdeparagrafimplicit"/>
    <w:rsid w:val="00911C37"/>
    <w:rPr>
      <w:rFonts w:ascii="Arial" w:hAnsi="Arial" w:cs="Arial" w:hint="default"/>
      <w:color w:val="000000"/>
      <w:sz w:val="26"/>
      <w:szCs w:val="26"/>
    </w:rPr>
  </w:style>
  <w:style w:type="character" w:customStyle="1" w:styleId="l5def7">
    <w:name w:val="l5def7"/>
    <w:basedOn w:val="Fontdeparagrafimplicit"/>
    <w:rsid w:val="00911C37"/>
    <w:rPr>
      <w:rFonts w:ascii="Arial" w:hAnsi="Arial" w:cs="Arial" w:hint="default"/>
      <w:color w:val="000000"/>
      <w:sz w:val="26"/>
      <w:szCs w:val="26"/>
    </w:rPr>
  </w:style>
  <w:style w:type="character" w:customStyle="1" w:styleId="l5def8">
    <w:name w:val="l5def8"/>
    <w:basedOn w:val="Fontdeparagrafimplicit"/>
    <w:rsid w:val="00911C37"/>
    <w:rPr>
      <w:rFonts w:ascii="Arial" w:hAnsi="Arial" w:cs="Arial" w:hint="default"/>
      <w:color w:val="000000"/>
      <w:sz w:val="26"/>
      <w:szCs w:val="26"/>
    </w:rPr>
  </w:style>
  <w:style w:type="character" w:customStyle="1" w:styleId="l5def9">
    <w:name w:val="l5def9"/>
    <w:basedOn w:val="Fontdeparagrafimplicit"/>
    <w:rsid w:val="00911C37"/>
    <w:rPr>
      <w:rFonts w:ascii="Arial" w:hAnsi="Arial" w:cs="Arial" w:hint="default"/>
      <w:color w:val="000000"/>
      <w:sz w:val="26"/>
      <w:szCs w:val="26"/>
    </w:rPr>
  </w:style>
  <w:style w:type="character" w:customStyle="1" w:styleId="l5def10">
    <w:name w:val="l5def10"/>
    <w:basedOn w:val="Fontdeparagrafimplicit"/>
    <w:rsid w:val="00911C37"/>
    <w:rPr>
      <w:rFonts w:ascii="Arial" w:hAnsi="Arial" w:cs="Arial" w:hint="default"/>
      <w:color w:val="000000"/>
      <w:sz w:val="26"/>
      <w:szCs w:val="26"/>
    </w:rPr>
  </w:style>
  <w:style w:type="character" w:customStyle="1" w:styleId="l5com7">
    <w:name w:val="l5com7"/>
    <w:basedOn w:val="Fontdeparagrafimplicit"/>
    <w:rsid w:val="00911C37"/>
    <w:rPr>
      <w:rFonts w:ascii="Tahoma" w:hAnsi="Tahoma" w:cs="Tahoma" w:hint="default"/>
      <w:b w:val="0"/>
      <w:bCs w:val="0"/>
      <w:i/>
      <w:iCs/>
      <w:color w:val="339966"/>
      <w:sz w:val="22"/>
      <w:szCs w:val="22"/>
    </w:rPr>
  </w:style>
  <w:style w:type="character" w:customStyle="1" w:styleId="l5com8">
    <w:name w:val="l5com8"/>
    <w:basedOn w:val="Fontdeparagrafimplicit"/>
    <w:rsid w:val="00911C37"/>
    <w:rPr>
      <w:rFonts w:ascii="Tahoma" w:hAnsi="Tahoma" w:cs="Tahoma" w:hint="default"/>
      <w:b w:val="0"/>
      <w:bCs w:val="0"/>
      <w:i/>
      <w:iCs/>
      <w:color w:val="339966"/>
      <w:sz w:val="22"/>
      <w:szCs w:val="22"/>
    </w:rPr>
  </w:style>
  <w:style w:type="character" w:customStyle="1" w:styleId="l5def11">
    <w:name w:val="l5def11"/>
    <w:basedOn w:val="Fontdeparagrafimplicit"/>
    <w:rsid w:val="00911C37"/>
    <w:rPr>
      <w:rFonts w:ascii="Arial" w:hAnsi="Arial" w:cs="Arial" w:hint="default"/>
      <w:color w:val="000000"/>
      <w:sz w:val="26"/>
      <w:szCs w:val="26"/>
    </w:rPr>
  </w:style>
  <w:style w:type="character" w:customStyle="1" w:styleId="l5com9">
    <w:name w:val="l5com9"/>
    <w:basedOn w:val="Fontdeparagrafimplicit"/>
    <w:rsid w:val="00911C37"/>
    <w:rPr>
      <w:rFonts w:ascii="Tahoma" w:hAnsi="Tahoma" w:cs="Tahoma" w:hint="default"/>
      <w:b w:val="0"/>
      <w:bCs w:val="0"/>
      <w:i/>
      <w:iCs/>
      <w:color w:val="339966"/>
      <w:sz w:val="22"/>
      <w:szCs w:val="22"/>
    </w:rPr>
  </w:style>
  <w:style w:type="character" w:customStyle="1" w:styleId="l5def12">
    <w:name w:val="l5def12"/>
    <w:basedOn w:val="Fontdeparagrafimplicit"/>
    <w:rsid w:val="00911C37"/>
    <w:rPr>
      <w:rFonts w:ascii="Arial" w:hAnsi="Arial" w:cs="Arial" w:hint="default"/>
      <w:color w:val="000000"/>
      <w:sz w:val="26"/>
      <w:szCs w:val="26"/>
    </w:rPr>
  </w:style>
  <w:style w:type="character" w:customStyle="1" w:styleId="leftmodcont">
    <w:name w:val="leftmodcont"/>
    <w:basedOn w:val="Fontdeparagrafimplicit"/>
    <w:rsid w:val="00911C37"/>
  </w:style>
  <w:style w:type="character" w:customStyle="1" w:styleId="l5def13">
    <w:name w:val="l5def13"/>
    <w:basedOn w:val="Fontdeparagrafimplicit"/>
    <w:rsid w:val="00911C37"/>
    <w:rPr>
      <w:rFonts w:ascii="Arial" w:hAnsi="Arial" w:cs="Arial" w:hint="default"/>
      <w:color w:val="000000"/>
      <w:sz w:val="26"/>
      <w:szCs w:val="26"/>
    </w:rPr>
  </w:style>
  <w:style w:type="character" w:customStyle="1" w:styleId="l5def14">
    <w:name w:val="l5def14"/>
    <w:basedOn w:val="Fontdeparagrafimplicit"/>
    <w:rsid w:val="00911C37"/>
    <w:rPr>
      <w:rFonts w:ascii="Arial" w:hAnsi="Arial" w:cs="Arial" w:hint="default"/>
      <w:color w:val="000000"/>
      <w:sz w:val="26"/>
      <w:szCs w:val="26"/>
    </w:rPr>
  </w:style>
  <w:style w:type="character" w:customStyle="1" w:styleId="l5def15">
    <w:name w:val="l5def15"/>
    <w:basedOn w:val="Fontdeparagrafimplicit"/>
    <w:rsid w:val="00911C37"/>
    <w:rPr>
      <w:rFonts w:ascii="Arial" w:hAnsi="Arial" w:cs="Arial" w:hint="default"/>
      <w:color w:val="000000"/>
      <w:sz w:val="26"/>
      <w:szCs w:val="26"/>
    </w:rPr>
  </w:style>
  <w:style w:type="character" w:customStyle="1" w:styleId="l5def16">
    <w:name w:val="l5def16"/>
    <w:basedOn w:val="Fontdeparagrafimplicit"/>
    <w:rsid w:val="00911C37"/>
    <w:rPr>
      <w:rFonts w:ascii="Arial" w:hAnsi="Arial" w:cs="Arial" w:hint="default"/>
      <w:color w:val="000000"/>
      <w:sz w:val="26"/>
      <w:szCs w:val="26"/>
    </w:rPr>
  </w:style>
  <w:style w:type="character" w:customStyle="1" w:styleId="l5def17">
    <w:name w:val="l5def17"/>
    <w:basedOn w:val="Fontdeparagrafimplicit"/>
    <w:rsid w:val="00911C37"/>
    <w:rPr>
      <w:rFonts w:ascii="Arial" w:hAnsi="Arial" w:cs="Arial" w:hint="default"/>
      <w:color w:val="000000"/>
      <w:sz w:val="26"/>
      <w:szCs w:val="26"/>
    </w:rPr>
  </w:style>
  <w:style w:type="character" w:customStyle="1" w:styleId="l5def18">
    <w:name w:val="l5def18"/>
    <w:basedOn w:val="Fontdeparagrafimplicit"/>
    <w:rsid w:val="00911C37"/>
    <w:rPr>
      <w:rFonts w:ascii="Arial" w:hAnsi="Arial" w:cs="Arial" w:hint="default"/>
      <w:color w:val="000000"/>
      <w:sz w:val="26"/>
      <w:szCs w:val="26"/>
    </w:rPr>
  </w:style>
  <w:style w:type="character" w:customStyle="1" w:styleId="l5com10">
    <w:name w:val="l5com10"/>
    <w:basedOn w:val="Fontdeparagrafimplicit"/>
    <w:rsid w:val="00911C37"/>
    <w:rPr>
      <w:rFonts w:ascii="Tahoma" w:hAnsi="Tahoma" w:cs="Tahoma" w:hint="default"/>
      <w:b w:val="0"/>
      <w:bCs w:val="0"/>
      <w:i/>
      <w:iCs/>
      <w:color w:val="339966"/>
      <w:sz w:val="22"/>
      <w:szCs w:val="22"/>
    </w:rPr>
  </w:style>
  <w:style w:type="character" w:customStyle="1" w:styleId="l5com11">
    <w:name w:val="l5com11"/>
    <w:basedOn w:val="Fontdeparagrafimplicit"/>
    <w:rsid w:val="00911C37"/>
    <w:rPr>
      <w:rFonts w:ascii="Tahoma" w:hAnsi="Tahoma" w:cs="Tahoma" w:hint="default"/>
      <w:b w:val="0"/>
      <w:bCs w:val="0"/>
      <w:i/>
      <w:iCs/>
      <w:color w:val="339966"/>
      <w:sz w:val="22"/>
      <w:szCs w:val="22"/>
    </w:rPr>
  </w:style>
  <w:style w:type="character" w:customStyle="1" w:styleId="l5def19">
    <w:name w:val="l5def19"/>
    <w:basedOn w:val="Fontdeparagrafimplicit"/>
    <w:rsid w:val="00911C37"/>
    <w:rPr>
      <w:rFonts w:ascii="Arial" w:hAnsi="Arial" w:cs="Arial" w:hint="default"/>
      <w:color w:val="000000"/>
      <w:sz w:val="26"/>
      <w:szCs w:val="26"/>
    </w:rPr>
  </w:style>
  <w:style w:type="character" w:customStyle="1" w:styleId="l5red3">
    <w:name w:val="l5_red3"/>
    <w:basedOn w:val="Fontdeparagrafimplicit"/>
    <w:rsid w:val="00911C37"/>
    <w:rPr>
      <w:b w:val="0"/>
      <w:bCs w:val="0"/>
      <w:i w:val="0"/>
      <w:iCs w:val="0"/>
      <w:strike w:val="0"/>
      <w:dstrike w:val="0"/>
      <w:color w:val="FF0000"/>
      <w:u w:val="none"/>
      <w:effect w:val="none"/>
      <w:shd w:val="clear" w:color="auto" w:fill="auto"/>
    </w:rPr>
  </w:style>
  <w:style w:type="character" w:customStyle="1" w:styleId="abrog30159448act100334">
    <w:name w:val="abrog30159448act100334"/>
    <w:basedOn w:val="Fontdeparagrafimplicit"/>
    <w:rsid w:val="00911C37"/>
  </w:style>
  <w:style w:type="character" w:customStyle="1" w:styleId="l5com12">
    <w:name w:val="l5com12"/>
    <w:basedOn w:val="Fontdeparagrafimplicit"/>
    <w:rsid w:val="00911C37"/>
    <w:rPr>
      <w:rFonts w:ascii="Tahoma" w:hAnsi="Tahoma" w:cs="Tahoma" w:hint="default"/>
      <w:b w:val="0"/>
      <w:bCs w:val="0"/>
      <w:i/>
      <w:iCs/>
      <w:color w:val="339966"/>
      <w:sz w:val="22"/>
      <w:szCs w:val="22"/>
    </w:rPr>
  </w:style>
  <w:style w:type="character" w:customStyle="1" w:styleId="l5com13">
    <w:name w:val="l5com13"/>
    <w:basedOn w:val="Fontdeparagrafimplicit"/>
    <w:rsid w:val="00911C37"/>
    <w:rPr>
      <w:rFonts w:ascii="Tahoma" w:hAnsi="Tahoma" w:cs="Tahoma" w:hint="default"/>
      <w:b w:val="0"/>
      <w:bCs w:val="0"/>
      <w:i/>
      <w:iCs/>
      <w:color w:val="339966"/>
      <w:sz w:val="22"/>
      <w:szCs w:val="22"/>
    </w:rPr>
  </w:style>
  <w:style w:type="character" w:customStyle="1" w:styleId="l5red4">
    <w:name w:val="l5_red4"/>
    <w:basedOn w:val="Fontdeparagrafimplicit"/>
    <w:rsid w:val="00911C37"/>
    <w:rPr>
      <w:b w:val="0"/>
      <w:bCs w:val="0"/>
      <w:i w:val="0"/>
      <w:iCs w:val="0"/>
      <w:strike w:val="0"/>
      <w:dstrike w:val="0"/>
      <w:color w:val="FF0000"/>
      <w:u w:val="none"/>
      <w:effect w:val="none"/>
      <w:shd w:val="clear" w:color="auto" w:fill="auto"/>
    </w:rPr>
  </w:style>
  <w:style w:type="character" w:customStyle="1" w:styleId="l5com14">
    <w:name w:val="l5com14"/>
    <w:basedOn w:val="Fontdeparagrafimplicit"/>
    <w:rsid w:val="00911C37"/>
    <w:rPr>
      <w:rFonts w:ascii="Tahoma" w:hAnsi="Tahoma" w:cs="Tahoma" w:hint="default"/>
      <w:b w:val="0"/>
      <w:bCs w:val="0"/>
      <w:i/>
      <w:iCs/>
      <w:color w:val="339966"/>
      <w:sz w:val="22"/>
      <w:szCs w:val="22"/>
    </w:rPr>
  </w:style>
  <w:style w:type="character" w:customStyle="1" w:styleId="l5red5">
    <w:name w:val="l5_red5"/>
    <w:basedOn w:val="Fontdeparagrafimplicit"/>
    <w:rsid w:val="00911C37"/>
    <w:rPr>
      <w:b w:val="0"/>
      <w:bCs w:val="0"/>
      <w:i w:val="0"/>
      <w:iCs w:val="0"/>
      <w:strike w:val="0"/>
      <w:dstrike w:val="0"/>
      <w:color w:val="FF0000"/>
      <w:u w:val="none"/>
      <w:effect w:val="none"/>
      <w:shd w:val="clear" w:color="auto" w:fill="auto"/>
    </w:rPr>
  </w:style>
  <w:style w:type="character" w:customStyle="1" w:styleId="l5red6">
    <w:name w:val="l5_red6"/>
    <w:basedOn w:val="Fontdeparagrafimplicit"/>
    <w:rsid w:val="00911C37"/>
    <w:rPr>
      <w:b w:val="0"/>
      <w:bCs w:val="0"/>
      <w:i w:val="0"/>
      <w:iCs w:val="0"/>
      <w:strike w:val="0"/>
      <w:dstrike w:val="0"/>
      <w:color w:val="FF0000"/>
      <w:u w:val="none"/>
      <w:effect w:val="none"/>
      <w:shd w:val="clear" w:color="auto" w:fill="auto"/>
    </w:rPr>
  </w:style>
  <w:style w:type="character" w:customStyle="1" w:styleId="abrog30159451act100334">
    <w:name w:val="abrog30159451act100334"/>
    <w:basedOn w:val="Fontdeparagrafimplicit"/>
    <w:rsid w:val="00911C37"/>
  </w:style>
  <w:style w:type="character" w:customStyle="1" w:styleId="l5com15">
    <w:name w:val="l5com15"/>
    <w:basedOn w:val="Fontdeparagrafimplicit"/>
    <w:rsid w:val="00911C37"/>
    <w:rPr>
      <w:rFonts w:ascii="Tahoma" w:hAnsi="Tahoma" w:cs="Tahoma" w:hint="default"/>
      <w:b w:val="0"/>
      <w:bCs w:val="0"/>
      <w:i/>
      <w:iCs/>
      <w:color w:val="339966"/>
      <w:sz w:val="22"/>
      <w:szCs w:val="22"/>
    </w:rPr>
  </w:style>
  <w:style w:type="character" w:customStyle="1" w:styleId="l5com16">
    <w:name w:val="l5com16"/>
    <w:basedOn w:val="Fontdeparagrafimplicit"/>
    <w:rsid w:val="00911C37"/>
    <w:rPr>
      <w:rFonts w:ascii="Tahoma" w:hAnsi="Tahoma" w:cs="Tahoma" w:hint="default"/>
      <w:b w:val="0"/>
      <w:bCs w:val="0"/>
      <w:i/>
      <w:iCs/>
      <w:color w:val="339966"/>
      <w:sz w:val="22"/>
      <w:szCs w:val="22"/>
    </w:rPr>
  </w:style>
  <w:style w:type="character" w:customStyle="1" w:styleId="l5red7">
    <w:name w:val="l5_red7"/>
    <w:basedOn w:val="Fontdeparagrafimplicit"/>
    <w:rsid w:val="00911C37"/>
    <w:rPr>
      <w:b w:val="0"/>
      <w:bCs w:val="0"/>
      <w:i w:val="0"/>
      <w:iCs w:val="0"/>
      <w:strike w:val="0"/>
      <w:dstrike w:val="0"/>
      <w:color w:val="FF0000"/>
      <w:u w:val="none"/>
      <w:effect w:val="none"/>
      <w:shd w:val="clear" w:color="auto" w:fill="auto"/>
    </w:rPr>
  </w:style>
  <w:style w:type="character" w:customStyle="1" w:styleId="l5def20">
    <w:name w:val="l5def20"/>
    <w:basedOn w:val="Fontdeparagrafimplicit"/>
    <w:rsid w:val="00911C37"/>
    <w:rPr>
      <w:rFonts w:ascii="Arial" w:hAnsi="Arial" w:cs="Arial" w:hint="default"/>
      <w:color w:val="000000"/>
      <w:sz w:val="26"/>
      <w:szCs w:val="26"/>
    </w:rPr>
  </w:style>
  <w:style w:type="character" w:customStyle="1" w:styleId="l5com17">
    <w:name w:val="l5com17"/>
    <w:basedOn w:val="Fontdeparagrafimplicit"/>
    <w:rsid w:val="00911C37"/>
    <w:rPr>
      <w:rFonts w:ascii="Tahoma" w:hAnsi="Tahoma" w:cs="Tahoma" w:hint="default"/>
      <w:b w:val="0"/>
      <w:bCs w:val="0"/>
      <w:i/>
      <w:iCs/>
      <w:color w:val="339966"/>
      <w:sz w:val="22"/>
      <w:szCs w:val="22"/>
    </w:rPr>
  </w:style>
  <w:style w:type="character" w:customStyle="1" w:styleId="l5com18">
    <w:name w:val="l5com18"/>
    <w:basedOn w:val="Fontdeparagrafimplicit"/>
    <w:rsid w:val="00911C37"/>
    <w:rPr>
      <w:rFonts w:ascii="Tahoma" w:hAnsi="Tahoma" w:cs="Tahoma" w:hint="default"/>
      <w:b w:val="0"/>
      <w:bCs w:val="0"/>
      <w:i/>
      <w:iCs/>
      <w:color w:val="339966"/>
      <w:sz w:val="22"/>
      <w:szCs w:val="22"/>
    </w:rPr>
  </w:style>
  <w:style w:type="character" w:customStyle="1" w:styleId="l5com19">
    <w:name w:val="l5com19"/>
    <w:basedOn w:val="Fontdeparagrafimplicit"/>
    <w:rsid w:val="00911C37"/>
    <w:rPr>
      <w:rFonts w:ascii="Tahoma" w:hAnsi="Tahoma" w:cs="Tahoma" w:hint="default"/>
      <w:b w:val="0"/>
      <w:bCs w:val="0"/>
      <w:i/>
      <w:iCs/>
      <w:color w:val="339966"/>
      <w:sz w:val="22"/>
      <w:szCs w:val="22"/>
    </w:rPr>
  </w:style>
  <w:style w:type="character" w:customStyle="1" w:styleId="l5def21">
    <w:name w:val="l5def21"/>
    <w:basedOn w:val="Fontdeparagrafimplicit"/>
    <w:rsid w:val="00911C37"/>
    <w:rPr>
      <w:rFonts w:ascii="Arial" w:hAnsi="Arial" w:cs="Arial" w:hint="default"/>
      <w:color w:val="000000"/>
      <w:sz w:val="26"/>
      <w:szCs w:val="26"/>
    </w:rPr>
  </w:style>
  <w:style w:type="character" w:customStyle="1" w:styleId="l5def22">
    <w:name w:val="l5def22"/>
    <w:basedOn w:val="Fontdeparagrafimplicit"/>
    <w:rsid w:val="00911C37"/>
    <w:rPr>
      <w:rFonts w:ascii="Arial" w:hAnsi="Arial" w:cs="Arial" w:hint="default"/>
      <w:color w:val="000000"/>
      <w:sz w:val="26"/>
      <w:szCs w:val="26"/>
    </w:rPr>
  </w:style>
  <w:style w:type="character" w:customStyle="1" w:styleId="l5com20">
    <w:name w:val="l5com20"/>
    <w:basedOn w:val="Fontdeparagrafimplicit"/>
    <w:rsid w:val="00911C37"/>
    <w:rPr>
      <w:rFonts w:ascii="Tahoma" w:hAnsi="Tahoma" w:cs="Tahoma" w:hint="default"/>
      <w:b w:val="0"/>
      <w:bCs w:val="0"/>
      <w:i/>
      <w:iCs/>
      <w:color w:val="339966"/>
      <w:sz w:val="22"/>
      <w:szCs w:val="22"/>
    </w:rPr>
  </w:style>
  <w:style w:type="character" w:customStyle="1" w:styleId="l5com21">
    <w:name w:val="l5com21"/>
    <w:basedOn w:val="Fontdeparagrafimplicit"/>
    <w:rsid w:val="00911C37"/>
    <w:rPr>
      <w:rFonts w:ascii="Tahoma" w:hAnsi="Tahoma" w:cs="Tahoma" w:hint="default"/>
      <w:b w:val="0"/>
      <w:bCs w:val="0"/>
      <w:i/>
      <w:iCs/>
      <w:color w:val="339966"/>
      <w:sz w:val="22"/>
      <w:szCs w:val="22"/>
    </w:rPr>
  </w:style>
  <w:style w:type="character" w:customStyle="1" w:styleId="l5def23">
    <w:name w:val="l5def23"/>
    <w:basedOn w:val="Fontdeparagrafimplicit"/>
    <w:rsid w:val="00911C37"/>
    <w:rPr>
      <w:rFonts w:ascii="Arial" w:hAnsi="Arial" w:cs="Arial" w:hint="default"/>
      <w:color w:val="000000"/>
      <w:sz w:val="26"/>
      <w:szCs w:val="26"/>
    </w:rPr>
  </w:style>
  <w:style w:type="character" w:customStyle="1" w:styleId="l5def24">
    <w:name w:val="l5def24"/>
    <w:basedOn w:val="Fontdeparagrafimplicit"/>
    <w:rsid w:val="00911C37"/>
    <w:rPr>
      <w:rFonts w:ascii="Arial" w:hAnsi="Arial" w:cs="Arial" w:hint="default"/>
      <w:color w:val="000000"/>
      <w:sz w:val="26"/>
      <w:szCs w:val="26"/>
    </w:rPr>
  </w:style>
  <w:style w:type="character" w:customStyle="1" w:styleId="l5com22">
    <w:name w:val="l5com22"/>
    <w:basedOn w:val="Fontdeparagrafimplicit"/>
    <w:rsid w:val="00911C37"/>
    <w:rPr>
      <w:rFonts w:ascii="Tahoma" w:hAnsi="Tahoma" w:cs="Tahoma" w:hint="default"/>
      <w:b w:val="0"/>
      <w:bCs w:val="0"/>
      <w:i/>
      <w:iCs/>
      <w:color w:val="339966"/>
      <w:sz w:val="22"/>
      <w:szCs w:val="22"/>
    </w:rPr>
  </w:style>
  <w:style w:type="character" w:customStyle="1" w:styleId="l5com23">
    <w:name w:val="l5com23"/>
    <w:basedOn w:val="Fontdeparagrafimplicit"/>
    <w:rsid w:val="00911C37"/>
    <w:rPr>
      <w:rFonts w:ascii="Tahoma" w:hAnsi="Tahoma" w:cs="Tahoma" w:hint="default"/>
      <w:b w:val="0"/>
      <w:bCs w:val="0"/>
      <w:i/>
      <w:iCs/>
      <w:color w:val="339966"/>
      <w:sz w:val="22"/>
      <w:szCs w:val="22"/>
    </w:rPr>
  </w:style>
  <w:style w:type="character" w:customStyle="1" w:styleId="l5com24">
    <w:name w:val="l5com24"/>
    <w:basedOn w:val="Fontdeparagrafimplicit"/>
    <w:rsid w:val="00911C37"/>
    <w:rPr>
      <w:rFonts w:ascii="Tahoma" w:hAnsi="Tahoma" w:cs="Tahoma" w:hint="default"/>
      <w:b w:val="0"/>
      <w:bCs w:val="0"/>
      <w:i/>
      <w:iCs/>
      <w:color w:val="339966"/>
      <w:sz w:val="22"/>
      <w:szCs w:val="22"/>
    </w:rPr>
  </w:style>
  <w:style w:type="character" w:customStyle="1" w:styleId="l5def25">
    <w:name w:val="l5def25"/>
    <w:basedOn w:val="Fontdeparagrafimplicit"/>
    <w:rsid w:val="00911C37"/>
    <w:rPr>
      <w:rFonts w:ascii="Arial" w:hAnsi="Arial" w:cs="Arial" w:hint="default"/>
      <w:color w:val="000000"/>
      <w:sz w:val="26"/>
      <w:szCs w:val="26"/>
    </w:rPr>
  </w:style>
  <w:style w:type="character" w:customStyle="1" w:styleId="l5def26">
    <w:name w:val="l5def26"/>
    <w:basedOn w:val="Fontdeparagrafimplicit"/>
    <w:rsid w:val="00911C37"/>
    <w:rPr>
      <w:rFonts w:ascii="Arial" w:hAnsi="Arial" w:cs="Arial" w:hint="default"/>
      <w:color w:val="000000"/>
      <w:sz w:val="26"/>
      <w:szCs w:val="26"/>
    </w:rPr>
  </w:style>
  <w:style w:type="character" w:customStyle="1" w:styleId="l5def27">
    <w:name w:val="l5def27"/>
    <w:basedOn w:val="Fontdeparagrafimplicit"/>
    <w:rsid w:val="00911C37"/>
    <w:rPr>
      <w:rFonts w:ascii="Arial" w:hAnsi="Arial" w:cs="Arial" w:hint="default"/>
      <w:color w:val="000000"/>
      <w:sz w:val="26"/>
      <w:szCs w:val="26"/>
    </w:rPr>
  </w:style>
  <w:style w:type="character" w:customStyle="1" w:styleId="l5com25">
    <w:name w:val="l5com25"/>
    <w:basedOn w:val="Fontdeparagrafimplicit"/>
    <w:rsid w:val="00911C37"/>
    <w:rPr>
      <w:rFonts w:ascii="Tahoma" w:hAnsi="Tahoma" w:cs="Tahoma" w:hint="default"/>
      <w:b w:val="0"/>
      <w:bCs w:val="0"/>
      <w:i/>
      <w:iCs/>
      <w:color w:val="339966"/>
      <w:sz w:val="22"/>
      <w:szCs w:val="22"/>
    </w:rPr>
  </w:style>
  <w:style w:type="character" w:customStyle="1" w:styleId="l5com26">
    <w:name w:val="l5com26"/>
    <w:basedOn w:val="Fontdeparagrafimplicit"/>
    <w:rsid w:val="00911C37"/>
    <w:rPr>
      <w:rFonts w:ascii="Tahoma" w:hAnsi="Tahoma" w:cs="Tahoma" w:hint="default"/>
      <w:b w:val="0"/>
      <w:bCs w:val="0"/>
      <w:i/>
      <w:iCs/>
      <w:color w:val="339966"/>
      <w:sz w:val="22"/>
      <w:szCs w:val="22"/>
    </w:rPr>
  </w:style>
  <w:style w:type="character" w:customStyle="1" w:styleId="l5def28">
    <w:name w:val="l5def28"/>
    <w:basedOn w:val="Fontdeparagrafimplicit"/>
    <w:rsid w:val="00911C37"/>
    <w:rPr>
      <w:rFonts w:ascii="Arial" w:hAnsi="Arial" w:cs="Arial" w:hint="default"/>
      <w:color w:val="000000"/>
      <w:sz w:val="26"/>
      <w:szCs w:val="26"/>
    </w:rPr>
  </w:style>
  <w:style w:type="character" w:customStyle="1" w:styleId="l5def29">
    <w:name w:val="l5def29"/>
    <w:basedOn w:val="Fontdeparagrafimplicit"/>
    <w:rsid w:val="00911C37"/>
    <w:rPr>
      <w:rFonts w:ascii="Arial" w:hAnsi="Arial" w:cs="Arial" w:hint="default"/>
      <w:color w:val="000000"/>
      <w:sz w:val="26"/>
      <w:szCs w:val="26"/>
    </w:rPr>
  </w:style>
  <w:style w:type="character" w:customStyle="1" w:styleId="l5def30">
    <w:name w:val="l5def30"/>
    <w:basedOn w:val="Fontdeparagrafimplicit"/>
    <w:rsid w:val="00911C37"/>
    <w:rPr>
      <w:rFonts w:ascii="Arial" w:hAnsi="Arial" w:cs="Arial" w:hint="default"/>
      <w:color w:val="000000"/>
      <w:sz w:val="26"/>
      <w:szCs w:val="26"/>
    </w:rPr>
  </w:style>
  <w:style w:type="character" w:customStyle="1" w:styleId="l5com27">
    <w:name w:val="l5com27"/>
    <w:basedOn w:val="Fontdeparagrafimplicit"/>
    <w:rsid w:val="00911C37"/>
    <w:rPr>
      <w:rFonts w:ascii="Tahoma" w:hAnsi="Tahoma" w:cs="Tahoma" w:hint="default"/>
      <w:b w:val="0"/>
      <w:bCs w:val="0"/>
      <w:i/>
      <w:iCs/>
      <w:color w:val="339966"/>
      <w:sz w:val="22"/>
      <w:szCs w:val="22"/>
    </w:rPr>
  </w:style>
  <w:style w:type="character" w:customStyle="1" w:styleId="l5com28">
    <w:name w:val="l5com28"/>
    <w:basedOn w:val="Fontdeparagrafimplicit"/>
    <w:rsid w:val="00911C37"/>
    <w:rPr>
      <w:rFonts w:ascii="Tahoma" w:hAnsi="Tahoma" w:cs="Tahoma" w:hint="default"/>
      <w:b w:val="0"/>
      <w:bCs w:val="0"/>
      <w:i/>
      <w:iCs/>
      <w:color w:val="339966"/>
      <w:sz w:val="22"/>
      <w:szCs w:val="22"/>
    </w:rPr>
  </w:style>
  <w:style w:type="character" w:customStyle="1" w:styleId="l5def31">
    <w:name w:val="l5def31"/>
    <w:basedOn w:val="Fontdeparagrafimplicit"/>
    <w:rsid w:val="00911C37"/>
    <w:rPr>
      <w:rFonts w:ascii="Arial" w:hAnsi="Arial" w:cs="Arial" w:hint="default"/>
      <w:color w:val="000000"/>
      <w:sz w:val="26"/>
      <w:szCs w:val="26"/>
    </w:rPr>
  </w:style>
  <w:style w:type="character" w:customStyle="1" w:styleId="l5com29">
    <w:name w:val="l5com29"/>
    <w:basedOn w:val="Fontdeparagrafimplicit"/>
    <w:rsid w:val="00911C37"/>
    <w:rPr>
      <w:rFonts w:ascii="Tahoma" w:hAnsi="Tahoma" w:cs="Tahoma" w:hint="default"/>
      <w:b w:val="0"/>
      <w:bCs w:val="0"/>
      <w:i/>
      <w:iCs/>
      <w:color w:val="339966"/>
      <w:sz w:val="22"/>
      <w:szCs w:val="22"/>
    </w:rPr>
  </w:style>
  <w:style w:type="character" w:customStyle="1" w:styleId="l5def32">
    <w:name w:val="l5def32"/>
    <w:basedOn w:val="Fontdeparagrafimplicit"/>
    <w:rsid w:val="00911C37"/>
    <w:rPr>
      <w:rFonts w:ascii="Arial" w:hAnsi="Arial" w:cs="Arial" w:hint="default"/>
      <w:color w:val="000000"/>
      <w:sz w:val="26"/>
      <w:szCs w:val="26"/>
    </w:rPr>
  </w:style>
  <w:style w:type="character" w:customStyle="1" w:styleId="l5def33">
    <w:name w:val="l5def33"/>
    <w:basedOn w:val="Fontdeparagrafimplicit"/>
    <w:rsid w:val="00911C37"/>
    <w:rPr>
      <w:rFonts w:ascii="Arial" w:hAnsi="Arial" w:cs="Arial" w:hint="default"/>
      <w:color w:val="000000"/>
      <w:sz w:val="26"/>
      <w:szCs w:val="26"/>
    </w:rPr>
  </w:style>
  <w:style w:type="character" w:customStyle="1" w:styleId="l5def34">
    <w:name w:val="l5def34"/>
    <w:basedOn w:val="Fontdeparagrafimplicit"/>
    <w:rsid w:val="00911C37"/>
    <w:rPr>
      <w:rFonts w:ascii="Arial" w:hAnsi="Arial" w:cs="Arial" w:hint="default"/>
      <w:color w:val="000000"/>
      <w:sz w:val="26"/>
      <w:szCs w:val="26"/>
    </w:rPr>
  </w:style>
  <w:style w:type="character" w:customStyle="1" w:styleId="l5def35">
    <w:name w:val="l5def35"/>
    <w:basedOn w:val="Fontdeparagrafimplicit"/>
    <w:rsid w:val="00911C37"/>
    <w:rPr>
      <w:rFonts w:ascii="Arial" w:hAnsi="Arial" w:cs="Arial" w:hint="default"/>
      <w:color w:val="000000"/>
      <w:sz w:val="26"/>
      <w:szCs w:val="26"/>
    </w:rPr>
  </w:style>
  <w:style w:type="character" w:customStyle="1" w:styleId="l5def36">
    <w:name w:val="l5def36"/>
    <w:basedOn w:val="Fontdeparagrafimplicit"/>
    <w:rsid w:val="00911C37"/>
    <w:rPr>
      <w:rFonts w:ascii="Arial" w:hAnsi="Arial" w:cs="Arial" w:hint="default"/>
      <w:color w:val="000000"/>
      <w:sz w:val="26"/>
      <w:szCs w:val="26"/>
    </w:rPr>
  </w:style>
  <w:style w:type="character" w:customStyle="1" w:styleId="l5def37">
    <w:name w:val="l5def37"/>
    <w:basedOn w:val="Fontdeparagrafimplicit"/>
    <w:rsid w:val="00911C37"/>
    <w:rPr>
      <w:rFonts w:ascii="Arial" w:hAnsi="Arial" w:cs="Arial" w:hint="default"/>
      <w:color w:val="000000"/>
      <w:sz w:val="26"/>
      <w:szCs w:val="26"/>
    </w:rPr>
  </w:style>
  <w:style w:type="character" w:customStyle="1" w:styleId="l5def38">
    <w:name w:val="l5def38"/>
    <w:basedOn w:val="Fontdeparagrafimplicit"/>
    <w:rsid w:val="00911C37"/>
    <w:rPr>
      <w:rFonts w:ascii="Arial" w:hAnsi="Arial" w:cs="Arial" w:hint="default"/>
      <w:color w:val="000000"/>
      <w:sz w:val="26"/>
      <w:szCs w:val="26"/>
    </w:rPr>
  </w:style>
  <w:style w:type="character" w:customStyle="1" w:styleId="l5def39">
    <w:name w:val="l5def39"/>
    <w:basedOn w:val="Fontdeparagrafimplicit"/>
    <w:rsid w:val="00911C37"/>
    <w:rPr>
      <w:rFonts w:ascii="Arial" w:hAnsi="Arial" w:cs="Arial" w:hint="default"/>
      <w:color w:val="000000"/>
      <w:sz w:val="26"/>
      <w:szCs w:val="26"/>
    </w:rPr>
  </w:style>
  <w:style w:type="character" w:customStyle="1" w:styleId="l5def40">
    <w:name w:val="l5def40"/>
    <w:basedOn w:val="Fontdeparagrafimplicit"/>
    <w:rsid w:val="00911C37"/>
    <w:rPr>
      <w:rFonts w:ascii="Arial" w:hAnsi="Arial" w:cs="Arial" w:hint="default"/>
      <w:color w:val="000000"/>
      <w:sz w:val="26"/>
      <w:szCs w:val="26"/>
    </w:rPr>
  </w:style>
  <w:style w:type="character" w:customStyle="1" w:styleId="l5def41">
    <w:name w:val="l5def41"/>
    <w:basedOn w:val="Fontdeparagrafimplicit"/>
    <w:rsid w:val="00911C37"/>
    <w:rPr>
      <w:rFonts w:ascii="Arial" w:hAnsi="Arial" w:cs="Arial" w:hint="default"/>
      <w:color w:val="000000"/>
      <w:sz w:val="26"/>
      <w:szCs w:val="26"/>
    </w:rPr>
  </w:style>
  <w:style w:type="character" w:customStyle="1" w:styleId="l5com30">
    <w:name w:val="l5com30"/>
    <w:basedOn w:val="Fontdeparagrafimplicit"/>
    <w:rsid w:val="00911C37"/>
    <w:rPr>
      <w:rFonts w:ascii="Tahoma" w:hAnsi="Tahoma" w:cs="Tahoma" w:hint="default"/>
      <w:b w:val="0"/>
      <w:bCs w:val="0"/>
      <w:i/>
      <w:iCs/>
      <w:color w:val="339966"/>
      <w:sz w:val="22"/>
      <w:szCs w:val="22"/>
    </w:rPr>
  </w:style>
  <w:style w:type="character" w:customStyle="1" w:styleId="l5com31">
    <w:name w:val="l5com31"/>
    <w:basedOn w:val="Fontdeparagrafimplicit"/>
    <w:rsid w:val="00911C37"/>
    <w:rPr>
      <w:rFonts w:ascii="Tahoma" w:hAnsi="Tahoma" w:cs="Tahoma" w:hint="default"/>
      <w:b w:val="0"/>
      <w:bCs w:val="0"/>
      <w:i/>
      <w:iCs/>
      <w:color w:val="339966"/>
      <w:sz w:val="22"/>
      <w:szCs w:val="22"/>
    </w:rPr>
  </w:style>
  <w:style w:type="character" w:customStyle="1" w:styleId="l5def42">
    <w:name w:val="l5def42"/>
    <w:basedOn w:val="Fontdeparagrafimplicit"/>
    <w:rsid w:val="00911C37"/>
    <w:rPr>
      <w:rFonts w:ascii="Arial" w:hAnsi="Arial" w:cs="Arial" w:hint="default"/>
      <w:color w:val="000000"/>
      <w:sz w:val="26"/>
      <w:szCs w:val="26"/>
    </w:rPr>
  </w:style>
  <w:style w:type="character" w:customStyle="1" w:styleId="l5def43">
    <w:name w:val="l5def43"/>
    <w:basedOn w:val="Fontdeparagrafimplicit"/>
    <w:rsid w:val="00911C37"/>
    <w:rPr>
      <w:rFonts w:ascii="Arial" w:hAnsi="Arial" w:cs="Arial" w:hint="default"/>
      <w:color w:val="000000"/>
      <w:sz w:val="26"/>
      <w:szCs w:val="26"/>
    </w:rPr>
  </w:style>
  <w:style w:type="character" w:customStyle="1" w:styleId="l5def44">
    <w:name w:val="l5def44"/>
    <w:basedOn w:val="Fontdeparagrafimplicit"/>
    <w:rsid w:val="00911C37"/>
    <w:rPr>
      <w:rFonts w:ascii="Arial" w:hAnsi="Arial" w:cs="Arial" w:hint="default"/>
      <w:color w:val="000000"/>
      <w:sz w:val="26"/>
      <w:szCs w:val="26"/>
    </w:rPr>
  </w:style>
  <w:style w:type="character" w:customStyle="1" w:styleId="l5com32">
    <w:name w:val="l5com32"/>
    <w:basedOn w:val="Fontdeparagrafimplicit"/>
    <w:rsid w:val="00911C37"/>
    <w:rPr>
      <w:rFonts w:ascii="Tahoma" w:hAnsi="Tahoma" w:cs="Tahoma" w:hint="default"/>
      <w:b w:val="0"/>
      <w:bCs w:val="0"/>
      <w:i/>
      <w:iCs/>
      <w:color w:val="339966"/>
      <w:sz w:val="22"/>
      <w:szCs w:val="22"/>
    </w:rPr>
  </w:style>
  <w:style w:type="character" w:customStyle="1" w:styleId="l5def45">
    <w:name w:val="l5def45"/>
    <w:basedOn w:val="Fontdeparagrafimplicit"/>
    <w:rsid w:val="00911C37"/>
    <w:rPr>
      <w:rFonts w:ascii="Arial" w:hAnsi="Arial" w:cs="Arial" w:hint="default"/>
      <w:color w:val="000000"/>
      <w:sz w:val="26"/>
      <w:szCs w:val="26"/>
    </w:rPr>
  </w:style>
  <w:style w:type="character" w:customStyle="1" w:styleId="l5def46">
    <w:name w:val="l5def46"/>
    <w:basedOn w:val="Fontdeparagrafimplicit"/>
    <w:rsid w:val="00911C37"/>
    <w:rPr>
      <w:rFonts w:ascii="Arial" w:hAnsi="Arial" w:cs="Arial" w:hint="default"/>
      <w:color w:val="000000"/>
      <w:sz w:val="26"/>
      <w:szCs w:val="26"/>
    </w:rPr>
  </w:style>
  <w:style w:type="character" w:customStyle="1" w:styleId="l5def47">
    <w:name w:val="l5def47"/>
    <w:basedOn w:val="Fontdeparagrafimplicit"/>
    <w:rsid w:val="00911C37"/>
    <w:rPr>
      <w:rFonts w:ascii="Arial" w:hAnsi="Arial" w:cs="Arial" w:hint="default"/>
      <w:color w:val="000000"/>
      <w:sz w:val="26"/>
      <w:szCs w:val="26"/>
    </w:rPr>
  </w:style>
  <w:style w:type="character" w:customStyle="1" w:styleId="l5def48">
    <w:name w:val="l5def48"/>
    <w:basedOn w:val="Fontdeparagrafimplicit"/>
    <w:rsid w:val="00911C37"/>
    <w:rPr>
      <w:rFonts w:ascii="Arial" w:hAnsi="Arial" w:cs="Arial" w:hint="default"/>
      <w:color w:val="000000"/>
      <w:sz w:val="26"/>
      <w:szCs w:val="26"/>
    </w:rPr>
  </w:style>
  <w:style w:type="character" w:customStyle="1" w:styleId="l5def49">
    <w:name w:val="l5def49"/>
    <w:basedOn w:val="Fontdeparagrafimplicit"/>
    <w:rsid w:val="00911C37"/>
    <w:rPr>
      <w:rFonts w:ascii="Arial" w:hAnsi="Arial" w:cs="Arial" w:hint="default"/>
      <w:color w:val="000000"/>
      <w:sz w:val="26"/>
      <w:szCs w:val="26"/>
    </w:rPr>
  </w:style>
  <w:style w:type="character" w:customStyle="1" w:styleId="l5com33">
    <w:name w:val="l5com33"/>
    <w:basedOn w:val="Fontdeparagrafimplicit"/>
    <w:rsid w:val="00911C37"/>
    <w:rPr>
      <w:rFonts w:ascii="Tahoma" w:hAnsi="Tahoma" w:cs="Tahoma" w:hint="default"/>
      <w:b w:val="0"/>
      <w:bCs w:val="0"/>
      <w:i/>
      <w:iCs/>
      <w:color w:val="339966"/>
      <w:sz w:val="22"/>
      <w:szCs w:val="22"/>
    </w:rPr>
  </w:style>
  <w:style w:type="character" w:customStyle="1" w:styleId="l5com34">
    <w:name w:val="l5com34"/>
    <w:basedOn w:val="Fontdeparagrafimplicit"/>
    <w:rsid w:val="00911C37"/>
    <w:rPr>
      <w:rFonts w:ascii="Tahoma" w:hAnsi="Tahoma" w:cs="Tahoma" w:hint="default"/>
      <w:b w:val="0"/>
      <w:bCs w:val="0"/>
      <w:i/>
      <w:iCs/>
      <w:color w:val="339966"/>
      <w:sz w:val="22"/>
      <w:szCs w:val="22"/>
    </w:rPr>
  </w:style>
  <w:style w:type="character" w:customStyle="1" w:styleId="l5def50">
    <w:name w:val="l5def50"/>
    <w:basedOn w:val="Fontdeparagrafimplicit"/>
    <w:rsid w:val="00911C37"/>
    <w:rPr>
      <w:rFonts w:ascii="Arial" w:hAnsi="Arial" w:cs="Arial" w:hint="default"/>
      <w:color w:val="000000"/>
      <w:sz w:val="26"/>
      <w:szCs w:val="26"/>
    </w:rPr>
  </w:style>
  <w:style w:type="character" w:customStyle="1" w:styleId="l5def51">
    <w:name w:val="l5def51"/>
    <w:basedOn w:val="Fontdeparagrafimplicit"/>
    <w:rsid w:val="00911C37"/>
    <w:rPr>
      <w:rFonts w:ascii="Arial" w:hAnsi="Arial" w:cs="Arial" w:hint="default"/>
      <w:color w:val="000000"/>
      <w:sz w:val="26"/>
      <w:szCs w:val="26"/>
    </w:rPr>
  </w:style>
  <w:style w:type="character" w:customStyle="1" w:styleId="l5def52">
    <w:name w:val="l5def52"/>
    <w:basedOn w:val="Fontdeparagrafimplicit"/>
    <w:rsid w:val="00911C37"/>
    <w:rPr>
      <w:rFonts w:ascii="Arial" w:hAnsi="Arial" w:cs="Arial" w:hint="default"/>
      <w:color w:val="000000"/>
      <w:sz w:val="26"/>
      <w:szCs w:val="26"/>
    </w:rPr>
  </w:style>
  <w:style w:type="character" w:customStyle="1" w:styleId="l5def53">
    <w:name w:val="l5def53"/>
    <w:basedOn w:val="Fontdeparagrafimplicit"/>
    <w:rsid w:val="00911C37"/>
    <w:rPr>
      <w:rFonts w:ascii="Arial" w:hAnsi="Arial" w:cs="Arial" w:hint="default"/>
      <w:color w:val="000000"/>
      <w:sz w:val="26"/>
      <w:szCs w:val="26"/>
    </w:rPr>
  </w:style>
  <w:style w:type="character" w:customStyle="1" w:styleId="l5com35">
    <w:name w:val="l5com35"/>
    <w:basedOn w:val="Fontdeparagrafimplicit"/>
    <w:rsid w:val="00911C37"/>
    <w:rPr>
      <w:rFonts w:ascii="Tahoma" w:hAnsi="Tahoma" w:cs="Tahoma" w:hint="default"/>
      <w:b w:val="0"/>
      <w:bCs w:val="0"/>
      <w:i/>
      <w:iCs/>
      <w:color w:val="339966"/>
      <w:sz w:val="22"/>
      <w:szCs w:val="22"/>
    </w:rPr>
  </w:style>
  <w:style w:type="character" w:customStyle="1" w:styleId="l5def54">
    <w:name w:val="l5def54"/>
    <w:basedOn w:val="Fontdeparagrafimplicit"/>
    <w:rsid w:val="00911C37"/>
    <w:rPr>
      <w:rFonts w:ascii="Arial" w:hAnsi="Arial" w:cs="Arial" w:hint="default"/>
      <w:color w:val="000000"/>
      <w:sz w:val="26"/>
      <w:szCs w:val="26"/>
    </w:rPr>
  </w:style>
  <w:style w:type="character" w:customStyle="1" w:styleId="l5com36">
    <w:name w:val="l5com36"/>
    <w:basedOn w:val="Fontdeparagrafimplicit"/>
    <w:rsid w:val="00911C37"/>
    <w:rPr>
      <w:rFonts w:ascii="Tahoma" w:hAnsi="Tahoma" w:cs="Tahoma" w:hint="default"/>
      <w:b w:val="0"/>
      <w:bCs w:val="0"/>
      <w:i/>
      <w:iCs/>
      <w:color w:val="339966"/>
      <w:sz w:val="22"/>
      <w:szCs w:val="22"/>
    </w:rPr>
  </w:style>
  <w:style w:type="character" w:customStyle="1" w:styleId="l5com37">
    <w:name w:val="l5com37"/>
    <w:basedOn w:val="Fontdeparagrafimplicit"/>
    <w:rsid w:val="00911C37"/>
    <w:rPr>
      <w:rFonts w:ascii="Tahoma" w:hAnsi="Tahoma" w:cs="Tahoma" w:hint="default"/>
      <w:b w:val="0"/>
      <w:bCs w:val="0"/>
      <w:i/>
      <w:iCs/>
      <w:color w:val="339966"/>
      <w:sz w:val="22"/>
      <w:szCs w:val="22"/>
    </w:rPr>
  </w:style>
  <w:style w:type="character" w:customStyle="1" w:styleId="l5def55">
    <w:name w:val="l5def55"/>
    <w:basedOn w:val="Fontdeparagrafimplicit"/>
    <w:rsid w:val="00911C37"/>
    <w:rPr>
      <w:rFonts w:ascii="Arial" w:hAnsi="Arial" w:cs="Arial" w:hint="default"/>
      <w:color w:val="000000"/>
      <w:sz w:val="26"/>
      <w:szCs w:val="26"/>
    </w:rPr>
  </w:style>
  <w:style w:type="character" w:customStyle="1" w:styleId="l5def56">
    <w:name w:val="l5def56"/>
    <w:basedOn w:val="Fontdeparagrafimplicit"/>
    <w:rsid w:val="00911C37"/>
    <w:rPr>
      <w:rFonts w:ascii="Arial" w:hAnsi="Arial" w:cs="Arial" w:hint="default"/>
      <w:color w:val="000000"/>
      <w:sz w:val="26"/>
      <w:szCs w:val="26"/>
    </w:rPr>
  </w:style>
  <w:style w:type="character" w:customStyle="1" w:styleId="l5com38">
    <w:name w:val="l5com38"/>
    <w:basedOn w:val="Fontdeparagrafimplicit"/>
    <w:rsid w:val="00911C37"/>
    <w:rPr>
      <w:rFonts w:ascii="Tahoma" w:hAnsi="Tahoma" w:cs="Tahoma" w:hint="default"/>
      <w:b w:val="0"/>
      <w:bCs w:val="0"/>
      <w:i/>
      <w:iCs/>
      <w:color w:val="339966"/>
      <w:sz w:val="22"/>
      <w:szCs w:val="22"/>
    </w:rPr>
  </w:style>
  <w:style w:type="character" w:customStyle="1" w:styleId="l5com39">
    <w:name w:val="l5com39"/>
    <w:basedOn w:val="Fontdeparagrafimplicit"/>
    <w:rsid w:val="00911C37"/>
    <w:rPr>
      <w:rFonts w:ascii="Tahoma" w:hAnsi="Tahoma" w:cs="Tahoma" w:hint="default"/>
      <w:b w:val="0"/>
      <w:bCs w:val="0"/>
      <w:i/>
      <w:iCs/>
      <w:color w:val="339966"/>
      <w:sz w:val="22"/>
      <w:szCs w:val="22"/>
    </w:rPr>
  </w:style>
  <w:style w:type="character" w:customStyle="1" w:styleId="l5def57">
    <w:name w:val="l5def57"/>
    <w:basedOn w:val="Fontdeparagrafimplicit"/>
    <w:rsid w:val="00911C37"/>
    <w:rPr>
      <w:rFonts w:ascii="Arial" w:hAnsi="Arial" w:cs="Arial" w:hint="default"/>
      <w:color w:val="000000"/>
      <w:sz w:val="26"/>
      <w:szCs w:val="26"/>
    </w:rPr>
  </w:style>
  <w:style w:type="character" w:customStyle="1" w:styleId="l5def58">
    <w:name w:val="l5def58"/>
    <w:basedOn w:val="Fontdeparagrafimplicit"/>
    <w:rsid w:val="00911C37"/>
    <w:rPr>
      <w:rFonts w:ascii="Arial" w:hAnsi="Arial" w:cs="Arial" w:hint="default"/>
      <w:color w:val="000000"/>
      <w:sz w:val="26"/>
      <w:szCs w:val="26"/>
    </w:rPr>
  </w:style>
  <w:style w:type="character" w:customStyle="1" w:styleId="l5def59">
    <w:name w:val="l5def59"/>
    <w:basedOn w:val="Fontdeparagrafimplicit"/>
    <w:rsid w:val="00911C37"/>
    <w:rPr>
      <w:rFonts w:ascii="Arial" w:hAnsi="Arial" w:cs="Arial" w:hint="default"/>
      <w:color w:val="000000"/>
      <w:sz w:val="26"/>
      <w:szCs w:val="26"/>
    </w:rPr>
  </w:style>
  <w:style w:type="character" w:customStyle="1" w:styleId="l5def60">
    <w:name w:val="l5def60"/>
    <w:basedOn w:val="Fontdeparagrafimplicit"/>
    <w:rsid w:val="00911C37"/>
    <w:rPr>
      <w:rFonts w:ascii="Arial" w:hAnsi="Arial" w:cs="Arial" w:hint="default"/>
      <w:color w:val="000000"/>
      <w:sz w:val="26"/>
      <w:szCs w:val="26"/>
    </w:rPr>
  </w:style>
  <w:style w:type="character" w:customStyle="1" w:styleId="l5com40">
    <w:name w:val="l5com40"/>
    <w:basedOn w:val="Fontdeparagrafimplicit"/>
    <w:rsid w:val="00911C37"/>
    <w:rPr>
      <w:rFonts w:ascii="Tahoma" w:hAnsi="Tahoma" w:cs="Tahoma" w:hint="default"/>
      <w:b w:val="0"/>
      <w:bCs w:val="0"/>
      <w:i/>
      <w:iCs/>
      <w:color w:val="339966"/>
      <w:sz w:val="22"/>
      <w:szCs w:val="22"/>
    </w:rPr>
  </w:style>
  <w:style w:type="character" w:customStyle="1" w:styleId="l5com41">
    <w:name w:val="l5com41"/>
    <w:basedOn w:val="Fontdeparagrafimplicit"/>
    <w:rsid w:val="00911C37"/>
    <w:rPr>
      <w:rFonts w:ascii="Tahoma" w:hAnsi="Tahoma" w:cs="Tahoma" w:hint="default"/>
      <w:b w:val="0"/>
      <w:bCs w:val="0"/>
      <w:i/>
      <w:iCs/>
      <w:color w:val="339966"/>
      <w:sz w:val="22"/>
      <w:szCs w:val="22"/>
    </w:rPr>
  </w:style>
  <w:style w:type="character" w:customStyle="1" w:styleId="l5com42">
    <w:name w:val="l5com42"/>
    <w:basedOn w:val="Fontdeparagrafimplicit"/>
    <w:rsid w:val="00911C37"/>
    <w:rPr>
      <w:rFonts w:ascii="Tahoma" w:hAnsi="Tahoma" w:cs="Tahoma" w:hint="default"/>
      <w:b w:val="0"/>
      <w:bCs w:val="0"/>
      <w:i/>
      <w:iCs/>
      <w:color w:val="339966"/>
      <w:sz w:val="22"/>
      <w:szCs w:val="22"/>
    </w:rPr>
  </w:style>
  <w:style w:type="character" w:customStyle="1" w:styleId="l5def61">
    <w:name w:val="l5def61"/>
    <w:basedOn w:val="Fontdeparagrafimplicit"/>
    <w:rsid w:val="00911C37"/>
    <w:rPr>
      <w:rFonts w:ascii="Arial" w:hAnsi="Arial" w:cs="Arial" w:hint="default"/>
      <w:color w:val="000000"/>
      <w:sz w:val="26"/>
      <w:szCs w:val="26"/>
    </w:rPr>
  </w:style>
  <w:style w:type="character" w:customStyle="1" w:styleId="l5def62">
    <w:name w:val="l5def62"/>
    <w:basedOn w:val="Fontdeparagrafimplicit"/>
    <w:rsid w:val="00911C37"/>
    <w:rPr>
      <w:rFonts w:ascii="Arial" w:hAnsi="Arial" w:cs="Arial" w:hint="default"/>
      <w:color w:val="000000"/>
      <w:sz w:val="26"/>
      <w:szCs w:val="26"/>
    </w:rPr>
  </w:style>
  <w:style w:type="character" w:customStyle="1" w:styleId="l5def63">
    <w:name w:val="l5def63"/>
    <w:basedOn w:val="Fontdeparagrafimplicit"/>
    <w:rsid w:val="00911C37"/>
    <w:rPr>
      <w:rFonts w:ascii="Arial" w:hAnsi="Arial" w:cs="Arial" w:hint="default"/>
      <w:color w:val="000000"/>
      <w:sz w:val="26"/>
      <w:szCs w:val="26"/>
    </w:rPr>
  </w:style>
  <w:style w:type="character" w:customStyle="1" w:styleId="l5def64">
    <w:name w:val="l5def64"/>
    <w:basedOn w:val="Fontdeparagrafimplicit"/>
    <w:rsid w:val="00911C37"/>
    <w:rPr>
      <w:rFonts w:ascii="Arial" w:hAnsi="Arial" w:cs="Arial" w:hint="default"/>
      <w:color w:val="000000"/>
      <w:sz w:val="26"/>
      <w:szCs w:val="26"/>
    </w:rPr>
  </w:style>
  <w:style w:type="character" w:customStyle="1" w:styleId="l5def65">
    <w:name w:val="l5def65"/>
    <w:basedOn w:val="Fontdeparagrafimplicit"/>
    <w:rsid w:val="00911C37"/>
    <w:rPr>
      <w:rFonts w:ascii="Arial" w:hAnsi="Arial" w:cs="Arial" w:hint="default"/>
      <w:color w:val="000000"/>
      <w:sz w:val="26"/>
      <w:szCs w:val="26"/>
    </w:rPr>
  </w:style>
  <w:style w:type="character" w:customStyle="1" w:styleId="l5com43">
    <w:name w:val="l5com43"/>
    <w:basedOn w:val="Fontdeparagrafimplicit"/>
    <w:rsid w:val="00911C37"/>
    <w:rPr>
      <w:rFonts w:ascii="Tahoma" w:hAnsi="Tahoma" w:cs="Tahoma" w:hint="default"/>
      <w:b w:val="0"/>
      <w:bCs w:val="0"/>
      <w:i/>
      <w:iCs/>
      <w:color w:val="339966"/>
      <w:sz w:val="22"/>
      <w:szCs w:val="22"/>
    </w:rPr>
  </w:style>
  <w:style w:type="character" w:customStyle="1" w:styleId="l5com44">
    <w:name w:val="l5com44"/>
    <w:basedOn w:val="Fontdeparagrafimplicit"/>
    <w:rsid w:val="00911C37"/>
    <w:rPr>
      <w:rFonts w:ascii="Tahoma" w:hAnsi="Tahoma" w:cs="Tahoma" w:hint="default"/>
      <w:b w:val="0"/>
      <w:bCs w:val="0"/>
      <w:i/>
      <w:iCs/>
      <w:color w:val="339966"/>
      <w:sz w:val="22"/>
      <w:szCs w:val="22"/>
    </w:rPr>
  </w:style>
  <w:style w:type="character" w:customStyle="1" w:styleId="l5com45">
    <w:name w:val="l5com45"/>
    <w:basedOn w:val="Fontdeparagrafimplicit"/>
    <w:rsid w:val="00911C37"/>
    <w:rPr>
      <w:rFonts w:ascii="Tahoma" w:hAnsi="Tahoma" w:cs="Tahoma" w:hint="default"/>
      <w:b w:val="0"/>
      <w:bCs w:val="0"/>
      <w:i/>
      <w:iCs/>
      <w:color w:val="339966"/>
      <w:sz w:val="22"/>
      <w:szCs w:val="22"/>
    </w:rPr>
  </w:style>
  <w:style w:type="character" w:customStyle="1" w:styleId="l5def66">
    <w:name w:val="l5def66"/>
    <w:basedOn w:val="Fontdeparagrafimplicit"/>
    <w:rsid w:val="00911C37"/>
    <w:rPr>
      <w:rFonts w:ascii="Arial" w:hAnsi="Arial" w:cs="Arial" w:hint="default"/>
      <w:color w:val="000000"/>
      <w:sz w:val="26"/>
      <w:szCs w:val="26"/>
    </w:rPr>
  </w:style>
  <w:style w:type="character" w:customStyle="1" w:styleId="l5def67">
    <w:name w:val="l5def67"/>
    <w:basedOn w:val="Fontdeparagrafimplicit"/>
    <w:rsid w:val="00911C37"/>
    <w:rPr>
      <w:rFonts w:ascii="Arial" w:hAnsi="Arial" w:cs="Arial" w:hint="default"/>
      <w:color w:val="000000"/>
      <w:sz w:val="26"/>
      <w:szCs w:val="26"/>
    </w:rPr>
  </w:style>
  <w:style w:type="character" w:customStyle="1" w:styleId="l5com46">
    <w:name w:val="l5com46"/>
    <w:basedOn w:val="Fontdeparagrafimplicit"/>
    <w:rsid w:val="00911C37"/>
    <w:rPr>
      <w:rFonts w:ascii="Tahoma" w:hAnsi="Tahoma" w:cs="Tahoma" w:hint="default"/>
      <w:b w:val="0"/>
      <w:bCs w:val="0"/>
      <w:i/>
      <w:iCs/>
      <w:color w:val="339966"/>
      <w:sz w:val="22"/>
      <w:szCs w:val="22"/>
    </w:rPr>
  </w:style>
  <w:style w:type="character" w:customStyle="1" w:styleId="l5com47">
    <w:name w:val="l5com47"/>
    <w:basedOn w:val="Fontdeparagrafimplicit"/>
    <w:rsid w:val="00911C37"/>
    <w:rPr>
      <w:rFonts w:ascii="Tahoma" w:hAnsi="Tahoma" w:cs="Tahoma" w:hint="default"/>
      <w:b w:val="0"/>
      <w:bCs w:val="0"/>
      <w:i/>
      <w:iCs/>
      <w:color w:val="339966"/>
      <w:sz w:val="22"/>
      <w:szCs w:val="22"/>
    </w:rPr>
  </w:style>
  <w:style w:type="character" w:customStyle="1" w:styleId="l5com48">
    <w:name w:val="l5com48"/>
    <w:basedOn w:val="Fontdeparagrafimplicit"/>
    <w:rsid w:val="00911C37"/>
    <w:rPr>
      <w:rFonts w:ascii="Tahoma" w:hAnsi="Tahoma" w:cs="Tahoma" w:hint="default"/>
      <w:b w:val="0"/>
      <w:bCs w:val="0"/>
      <w:i/>
      <w:iCs/>
      <w:color w:val="339966"/>
      <w:sz w:val="22"/>
      <w:szCs w:val="22"/>
    </w:rPr>
  </w:style>
  <w:style w:type="character" w:customStyle="1" w:styleId="l5def68">
    <w:name w:val="l5def68"/>
    <w:basedOn w:val="Fontdeparagrafimplicit"/>
    <w:rsid w:val="00911C37"/>
    <w:rPr>
      <w:rFonts w:ascii="Arial" w:hAnsi="Arial" w:cs="Arial" w:hint="default"/>
      <w:color w:val="000000"/>
      <w:sz w:val="26"/>
      <w:szCs w:val="26"/>
    </w:rPr>
  </w:style>
  <w:style w:type="character" w:customStyle="1" w:styleId="l5def69">
    <w:name w:val="l5def69"/>
    <w:basedOn w:val="Fontdeparagrafimplicit"/>
    <w:rsid w:val="00911C37"/>
    <w:rPr>
      <w:rFonts w:ascii="Arial" w:hAnsi="Arial" w:cs="Arial" w:hint="default"/>
      <w:color w:val="000000"/>
      <w:sz w:val="26"/>
      <w:szCs w:val="26"/>
    </w:rPr>
  </w:style>
  <w:style w:type="character" w:customStyle="1" w:styleId="l5def70">
    <w:name w:val="l5def70"/>
    <w:basedOn w:val="Fontdeparagrafimplicit"/>
    <w:rsid w:val="00911C37"/>
    <w:rPr>
      <w:rFonts w:ascii="Arial" w:hAnsi="Arial" w:cs="Arial" w:hint="default"/>
      <w:color w:val="000000"/>
      <w:sz w:val="26"/>
      <w:szCs w:val="26"/>
    </w:rPr>
  </w:style>
  <w:style w:type="character" w:customStyle="1" w:styleId="l5def71">
    <w:name w:val="l5def71"/>
    <w:basedOn w:val="Fontdeparagrafimplicit"/>
    <w:rsid w:val="00911C37"/>
    <w:rPr>
      <w:rFonts w:ascii="Arial" w:hAnsi="Arial" w:cs="Arial" w:hint="default"/>
      <w:color w:val="000000"/>
      <w:sz w:val="26"/>
      <w:szCs w:val="26"/>
    </w:rPr>
  </w:style>
  <w:style w:type="character" w:customStyle="1" w:styleId="l5def72">
    <w:name w:val="l5def72"/>
    <w:basedOn w:val="Fontdeparagrafimplicit"/>
    <w:rsid w:val="00911C37"/>
    <w:rPr>
      <w:rFonts w:ascii="Arial" w:hAnsi="Arial" w:cs="Arial" w:hint="default"/>
      <w:color w:val="000000"/>
      <w:sz w:val="26"/>
      <w:szCs w:val="26"/>
    </w:rPr>
  </w:style>
  <w:style w:type="character" w:customStyle="1" w:styleId="l5def73">
    <w:name w:val="l5def73"/>
    <w:basedOn w:val="Fontdeparagrafimplicit"/>
    <w:rsid w:val="00911C37"/>
    <w:rPr>
      <w:rFonts w:ascii="Arial" w:hAnsi="Arial" w:cs="Arial" w:hint="default"/>
      <w:color w:val="000000"/>
      <w:sz w:val="26"/>
      <w:szCs w:val="26"/>
    </w:rPr>
  </w:style>
  <w:style w:type="character" w:customStyle="1" w:styleId="l5def74">
    <w:name w:val="l5def74"/>
    <w:basedOn w:val="Fontdeparagrafimplicit"/>
    <w:rsid w:val="00911C37"/>
    <w:rPr>
      <w:rFonts w:ascii="Arial" w:hAnsi="Arial" w:cs="Arial" w:hint="default"/>
      <w:color w:val="000000"/>
      <w:sz w:val="26"/>
      <w:szCs w:val="26"/>
    </w:rPr>
  </w:style>
  <w:style w:type="character" w:customStyle="1" w:styleId="l5com49">
    <w:name w:val="l5com49"/>
    <w:basedOn w:val="Fontdeparagrafimplicit"/>
    <w:rsid w:val="00911C37"/>
    <w:rPr>
      <w:rFonts w:ascii="Tahoma" w:hAnsi="Tahoma" w:cs="Tahoma" w:hint="default"/>
      <w:b w:val="0"/>
      <w:bCs w:val="0"/>
      <w:i/>
      <w:iCs/>
      <w:color w:val="339966"/>
      <w:sz w:val="22"/>
      <w:szCs w:val="22"/>
    </w:rPr>
  </w:style>
  <w:style w:type="character" w:customStyle="1" w:styleId="l5com50">
    <w:name w:val="l5com50"/>
    <w:basedOn w:val="Fontdeparagrafimplicit"/>
    <w:rsid w:val="00911C37"/>
    <w:rPr>
      <w:rFonts w:ascii="Tahoma" w:hAnsi="Tahoma" w:cs="Tahoma" w:hint="default"/>
      <w:b w:val="0"/>
      <w:bCs w:val="0"/>
      <w:i/>
      <w:iCs/>
      <w:color w:val="339966"/>
      <w:sz w:val="22"/>
      <w:szCs w:val="22"/>
    </w:rPr>
  </w:style>
  <w:style w:type="character" w:customStyle="1" w:styleId="l5com51">
    <w:name w:val="l5com51"/>
    <w:basedOn w:val="Fontdeparagrafimplicit"/>
    <w:rsid w:val="00911C37"/>
    <w:rPr>
      <w:rFonts w:ascii="Tahoma" w:hAnsi="Tahoma" w:cs="Tahoma" w:hint="default"/>
      <w:b w:val="0"/>
      <w:bCs w:val="0"/>
      <w:i/>
      <w:iCs/>
      <w:color w:val="339966"/>
      <w:sz w:val="22"/>
      <w:szCs w:val="22"/>
    </w:rPr>
  </w:style>
  <w:style w:type="character" w:customStyle="1" w:styleId="l5def75">
    <w:name w:val="l5def75"/>
    <w:basedOn w:val="Fontdeparagrafimplicit"/>
    <w:rsid w:val="00911C37"/>
    <w:rPr>
      <w:rFonts w:ascii="Arial" w:hAnsi="Arial" w:cs="Arial" w:hint="default"/>
      <w:color w:val="000000"/>
      <w:sz w:val="26"/>
      <w:szCs w:val="26"/>
    </w:rPr>
  </w:style>
  <w:style w:type="character" w:customStyle="1" w:styleId="l5def76">
    <w:name w:val="l5def76"/>
    <w:basedOn w:val="Fontdeparagrafimplicit"/>
    <w:rsid w:val="00911C37"/>
    <w:rPr>
      <w:rFonts w:ascii="Arial" w:hAnsi="Arial" w:cs="Arial" w:hint="default"/>
      <w:color w:val="000000"/>
      <w:sz w:val="26"/>
      <w:szCs w:val="26"/>
    </w:rPr>
  </w:style>
  <w:style w:type="character" w:customStyle="1" w:styleId="l5com52">
    <w:name w:val="l5com52"/>
    <w:basedOn w:val="Fontdeparagrafimplicit"/>
    <w:rsid w:val="00911C37"/>
    <w:rPr>
      <w:rFonts w:ascii="Tahoma" w:hAnsi="Tahoma" w:cs="Tahoma" w:hint="default"/>
      <w:b w:val="0"/>
      <w:bCs w:val="0"/>
      <w:i/>
      <w:iCs/>
      <w:color w:val="339966"/>
      <w:sz w:val="22"/>
      <w:szCs w:val="22"/>
    </w:rPr>
  </w:style>
  <w:style w:type="character" w:customStyle="1" w:styleId="l5com53">
    <w:name w:val="l5com53"/>
    <w:basedOn w:val="Fontdeparagrafimplicit"/>
    <w:rsid w:val="00911C37"/>
    <w:rPr>
      <w:rFonts w:ascii="Tahoma" w:hAnsi="Tahoma" w:cs="Tahoma" w:hint="default"/>
      <w:b w:val="0"/>
      <w:bCs w:val="0"/>
      <w:i/>
      <w:iCs/>
      <w:color w:val="339966"/>
      <w:sz w:val="22"/>
      <w:szCs w:val="22"/>
    </w:rPr>
  </w:style>
  <w:style w:type="character" w:customStyle="1" w:styleId="l5com54">
    <w:name w:val="l5com54"/>
    <w:basedOn w:val="Fontdeparagrafimplicit"/>
    <w:rsid w:val="00911C37"/>
    <w:rPr>
      <w:rFonts w:ascii="Tahoma" w:hAnsi="Tahoma" w:cs="Tahoma" w:hint="default"/>
      <w:b w:val="0"/>
      <w:bCs w:val="0"/>
      <w:i/>
      <w:iCs/>
      <w:color w:val="339966"/>
      <w:sz w:val="22"/>
      <w:szCs w:val="22"/>
    </w:rPr>
  </w:style>
  <w:style w:type="character" w:customStyle="1" w:styleId="l5def77">
    <w:name w:val="l5def77"/>
    <w:basedOn w:val="Fontdeparagrafimplicit"/>
    <w:rsid w:val="00911C37"/>
    <w:rPr>
      <w:rFonts w:ascii="Arial" w:hAnsi="Arial" w:cs="Arial" w:hint="default"/>
      <w:color w:val="000000"/>
      <w:sz w:val="26"/>
      <w:szCs w:val="26"/>
    </w:rPr>
  </w:style>
  <w:style w:type="character" w:customStyle="1" w:styleId="l5def78">
    <w:name w:val="l5def78"/>
    <w:basedOn w:val="Fontdeparagrafimplicit"/>
    <w:rsid w:val="00911C37"/>
    <w:rPr>
      <w:rFonts w:ascii="Arial" w:hAnsi="Arial" w:cs="Arial" w:hint="default"/>
      <w:color w:val="000000"/>
      <w:sz w:val="26"/>
      <w:szCs w:val="26"/>
    </w:rPr>
  </w:style>
  <w:style w:type="character" w:customStyle="1" w:styleId="l5def79">
    <w:name w:val="l5def79"/>
    <w:basedOn w:val="Fontdeparagrafimplicit"/>
    <w:rsid w:val="00911C37"/>
    <w:rPr>
      <w:rFonts w:ascii="Arial" w:hAnsi="Arial" w:cs="Arial" w:hint="default"/>
      <w:color w:val="000000"/>
      <w:sz w:val="26"/>
      <w:szCs w:val="26"/>
    </w:rPr>
  </w:style>
  <w:style w:type="character" w:customStyle="1" w:styleId="l5def80">
    <w:name w:val="l5def80"/>
    <w:basedOn w:val="Fontdeparagrafimplicit"/>
    <w:rsid w:val="00911C37"/>
    <w:rPr>
      <w:rFonts w:ascii="Arial" w:hAnsi="Arial" w:cs="Arial" w:hint="default"/>
      <w:color w:val="000000"/>
      <w:sz w:val="26"/>
      <w:szCs w:val="26"/>
    </w:rPr>
  </w:style>
  <w:style w:type="character" w:customStyle="1" w:styleId="l5def81">
    <w:name w:val="l5def81"/>
    <w:basedOn w:val="Fontdeparagrafimplicit"/>
    <w:rsid w:val="00911C37"/>
    <w:rPr>
      <w:rFonts w:ascii="Arial" w:hAnsi="Arial" w:cs="Arial" w:hint="default"/>
      <w:color w:val="000000"/>
      <w:sz w:val="26"/>
      <w:szCs w:val="26"/>
    </w:rPr>
  </w:style>
  <w:style w:type="character" w:customStyle="1" w:styleId="l5com55">
    <w:name w:val="l5com55"/>
    <w:basedOn w:val="Fontdeparagrafimplicit"/>
    <w:rsid w:val="00911C37"/>
    <w:rPr>
      <w:rFonts w:ascii="Tahoma" w:hAnsi="Tahoma" w:cs="Tahoma" w:hint="default"/>
      <w:b w:val="0"/>
      <w:bCs w:val="0"/>
      <w:i/>
      <w:iCs/>
      <w:color w:val="339966"/>
      <w:sz w:val="22"/>
      <w:szCs w:val="22"/>
    </w:rPr>
  </w:style>
  <w:style w:type="character" w:customStyle="1" w:styleId="l5com56">
    <w:name w:val="l5com56"/>
    <w:basedOn w:val="Fontdeparagrafimplicit"/>
    <w:rsid w:val="00911C37"/>
    <w:rPr>
      <w:rFonts w:ascii="Tahoma" w:hAnsi="Tahoma" w:cs="Tahoma" w:hint="default"/>
      <w:b w:val="0"/>
      <w:bCs w:val="0"/>
      <w:i/>
      <w:iCs/>
      <w:color w:val="339966"/>
      <w:sz w:val="22"/>
      <w:szCs w:val="22"/>
    </w:rPr>
  </w:style>
  <w:style w:type="character" w:customStyle="1" w:styleId="l5com57">
    <w:name w:val="l5com57"/>
    <w:basedOn w:val="Fontdeparagrafimplicit"/>
    <w:rsid w:val="00911C37"/>
    <w:rPr>
      <w:rFonts w:ascii="Tahoma" w:hAnsi="Tahoma" w:cs="Tahoma" w:hint="default"/>
      <w:b w:val="0"/>
      <w:bCs w:val="0"/>
      <w:i/>
      <w:iCs/>
      <w:color w:val="339966"/>
      <w:sz w:val="22"/>
      <w:szCs w:val="22"/>
    </w:rPr>
  </w:style>
  <w:style w:type="character" w:customStyle="1" w:styleId="l5def82">
    <w:name w:val="l5def82"/>
    <w:basedOn w:val="Fontdeparagrafimplicit"/>
    <w:rsid w:val="00911C37"/>
    <w:rPr>
      <w:rFonts w:ascii="Arial" w:hAnsi="Arial" w:cs="Arial" w:hint="default"/>
      <w:color w:val="000000"/>
      <w:sz w:val="26"/>
      <w:szCs w:val="26"/>
    </w:rPr>
  </w:style>
  <w:style w:type="character" w:customStyle="1" w:styleId="l5def83">
    <w:name w:val="l5def83"/>
    <w:basedOn w:val="Fontdeparagrafimplicit"/>
    <w:rsid w:val="00911C37"/>
    <w:rPr>
      <w:rFonts w:ascii="Arial" w:hAnsi="Arial" w:cs="Arial" w:hint="default"/>
      <w:color w:val="000000"/>
      <w:sz w:val="26"/>
      <w:szCs w:val="26"/>
    </w:rPr>
  </w:style>
  <w:style w:type="character" w:customStyle="1" w:styleId="l5def84">
    <w:name w:val="l5def84"/>
    <w:basedOn w:val="Fontdeparagrafimplicit"/>
    <w:rsid w:val="00911C37"/>
    <w:rPr>
      <w:rFonts w:ascii="Arial" w:hAnsi="Arial" w:cs="Arial" w:hint="default"/>
      <w:color w:val="000000"/>
      <w:sz w:val="26"/>
      <w:szCs w:val="26"/>
    </w:rPr>
  </w:style>
  <w:style w:type="character" w:customStyle="1" w:styleId="l5def85">
    <w:name w:val="l5def85"/>
    <w:basedOn w:val="Fontdeparagrafimplicit"/>
    <w:rsid w:val="00911C37"/>
    <w:rPr>
      <w:rFonts w:ascii="Arial" w:hAnsi="Arial" w:cs="Arial" w:hint="default"/>
      <w:color w:val="000000"/>
      <w:sz w:val="26"/>
      <w:szCs w:val="26"/>
    </w:rPr>
  </w:style>
  <w:style w:type="character" w:customStyle="1" w:styleId="l5def86">
    <w:name w:val="l5def86"/>
    <w:basedOn w:val="Fontdeparagrafimplicit"/>
    <w:rsid w:val="00911C37"/>
    <w:rPr>
      <w:rFonts w:ascii="Arial" w:hAnsi="Arial" w:cs="Arial" w:hint="default"/>
      <w:color w:val="000000"/>
      <w:sz w:val="26"/>
      <w:szCs w:val="26"/>
    </w:rPr>
  </w:style>
  <w:style w:type="character" w:customStyle="1" w:styleId="l5def87">
    <w:name w:val="l5def87"/>
    <w:basedOn w:val="Fontdeparagrafimplicit"/>
    <w:rsid w:val="00911C37"/>
    <w:rPr>
      <w:rFonts w:ascii="Arial" w:hAnsi="Arial" w:cs="Arial" w:hint="default"/>
      <w:color w:val="000000"/>
      <w:sz w:val="26"/>
      <w:szCs w:val="26"/>
    </w:rPr>
  </w:style>
  <w:style w:type="character" w:customStyle="1" w:styleId="l5def88">
    <w:name w:val="l5def88"/>
    <w:basedOn w:val="Fontdeparagrafimplicit"/>
    <w:rsid w:val="00911C37"/>
    <w:rPr>
      <w:rFonts w:ascii="Arial" w:hAnsi="Arial" w:cs="Arial" w:hint="default"/>
      <w:color w:val="000000"/>
      <w:sz w:val="26"/>
      <w:szCs w:val="26"/>
    </w:rPr>
  </w:style>
  <w:style w:type="character" w:customStyle="1" w:styleId="l5def89">
    <w:name w:val="l5def89"/>
    <w:basedOn w:val="Fontdeparagrafimplicit"/>
    <w:rsid w:val="00911C37"/>
    <w:rPr>
      <w:rFonts w:ascii="Arial" w:hAnsi="Arial" w:cs="Arial" w:hint="default"/>
      <w:color w:val="000000"/>
      <w:sz w:val="26"/>
      <w:szCs w:val="26"/>
    </w:rPr>
  </w:style>
  <w:style w:type="character" w:customStyle="1" w:styleId="l5def90">
    <w:name w:val="l5def90"/>
    <w:basedOn w:val="Fontdeparagrafimplicit"/>
    <w:rsid w:val="00911C37"/>
    <w:rPr>
      <w:rFonts w:ascii="Arial" w:hAnsi="Arial" w:cs="Arial" w:hint="default"/>
      <w:color w:val="000000"/>
      <w:sz w:val="26"/>
      <w:szCs w:val="26"/>
    </w:rPr>
  </w:style>
  <w:style w:type="character" w:customStyle="1" w:styleId="l5def91">
    <w:name w:val="l5def91"/>
    <w:basedOn w:val="Fontdeparagrafimplicit"/>
    <w:rsid w:val="00911C37"/>
    <w:rPr>
      <w:rFonts w:ascii="Arial" w:hAnsi="Arial" w:cs="Arial" w:hint="default"/>
      <w:color w:val="000000"/>
      <w:sz w:val="26"/>
      <w:szCs w:val="26"/>
    </w:rPr>
  </w:style>
  <w:style w:type="character" w:customStyle="1" w:styleId="l5def92">
    <w:name w:val="l5def92"/>
    <w:basedOn w:val="Fontdeparagrafimplicit"/>
    <w:rsid w:val="00911C37"/>
    <w:rPr>
      <w:rFonts w:ascii="Arial" w:hAnsi="Arial" w:cs="Arial" w:hint="default"/>
      <w:color w:val="000000"/>
      <w:sz w:val="26"/>
      <w:szCs w:val="26"/>
    </w:rPr>
  </w:style>
  <w:style w:type="character" w:customStyle="1" w:styleId="l5def93">
    <w:name w:val="l5def93"/>
    <w:basedOn w:val="Fontdeparagrafimplicit"/>
    <w:rsid w:val="00911C37"/>
    <w:rPr>
      <w:rFonts w:ascii="Arial" w:hAnsi="Arial" w:cs="Arial" w:hint="default"/>
      <w:color w:val="000000"/>
      <w:sz w:val="26"/>
      <w:szCs w:val="26"/>
    </w:rPr>
  </w:style>
  <w:style w:type="character" w:customStyle="1" w:styleId="l5def94">
    <w:name w:val="l5def94"/>
    <w:basedOn w:val="Fontdeparagrafimplicit"/>
    <w:rsid w:val="00911C37"/>
    <w:rPr>
      <w:rFonts w:ascii="Arial" w:hAnsi="Arial" w:cs="Arial" w:hint="default"/>
      <w:color w:val="000000"/>
      <w:sz w:val="26"/>
      <w:szCs w:val="26"/>
    </w:rPr>
  </w:style>
  <w:style w:type="character" w:customStyle="1" w:styleId="l5def95">
    <w:name w:val="l5def95"/>
    <w:basedOn w:val="Fontdeparagrafimplicit"/>
    <w:rsid w:val="00911C37"/>
    <w:rPr>
      <w:rFonts w:ascii="Arial" w:hAnsi="Arial" w:cs="Arial" w:hint="default"/>
      <w:color w:val="000000"/>
      <w:sz w:val="26"/>
      <w:szCs w:val="26"/>
    </w:rPr>
  </w:style>
  <w:style w:type="character" w:customStyle="1" w:styleId="l5def96">
    <w:name w:val="l5def96"/>
    <w:basedOn w:val="Fontdeparagrafimplicit"/>
    <w:rsid w:val="00911C37"/>
    <w:rPr>
      <w:rFonts w:ascii="Arial" w:hAnsi="Arial" w:cs="Arial" w:hint="default"/>
      <w:color w:val="000000"/>
      <w:sz w:val="26"/>
      <w:szCs w:val="26"/>
    </w:rPr>
  </w:style>
  <w:style w:type="character" w:customStyle="1" w:styleId="l5def97">
    <w:name w:val="l5def97"/>
    <w:basedOn w:val="Fontdeparagrafimplicit"/>
    <w:rsid w:val="00911C37"/>
    <w:rPr>
      <w:rFonts w:ascii="Arial" w:hAnsi="Arial" w:cs="Arial" w:hint="default"/>
      <w:color w:val="000000"/>
      <w:sz w:val="26"/>
      <w:szCs w:val="26"/>
    </w:rPr>
  </w:style>
  <w:style w:type="character" w:customStyle="1" w:styleId="l5def98">
    <w:name w:val="l5def98"/>
    <w:basedOn w:val="Fontdeparagrafimplicit"/>
    <w:rsid w:val="00911C37"/>
    <w:rPr>
      <w:rFonts w:ascii="Arial" w:hAnsi="Arial" w:cs="Arial" w:hint="default"/>
      <w:color w:val="000000"/>
      <w:sz w:val="26"/>
      <w:szCs w:val="26"/>
    </w:rPr>
  </w:style>
  <w:style w:type="character" w:customStyle="1" w:styleId="l5def99">
    <w:name w:val="l5def99"/>
    <w:basedOn w:val="Fontdeparagrafimplicit"/>
    <w:rsid w:val="00911C37"/>
    <w:rPr>
      <w:rFonts w:ascii="Arial" w:hAnsi="Arial" w:cs="Arial" w:hint="default"/>
      <w:color w:val="000000"/>
      <w:sz w:val="26"/>
      <w:szCs w:val="26"/>
    </w:rPr>
  </w:style>
  <w:style w:type="character" w:customStyle="1" w:styleId="l5def100">
    <w:name w:val="l5def100"/>
    <w:basedOn w:val="Fontdeparagrafimplicit"/>
    <w:rsid w:val="00911C37"/>
    <w:rPr>
      <w:rFonts w:ascii="Arial" w:hAnsi="Arial" w:cs="Arial" w:hint="default"/>
      <w:color w:val="000000"/>
      <w:sz w:val="26"/>
      <w:szCs w:val="26"/>
    </w:rPr>
  </w:style>
  <w:style w:type="character" w:customStyle="1" w:styleId="l5def101">
    <w:name w:val="l5def101"/>
    <w:basedOn w:val="Fontdeparagrafimplicit"/>
    <w:rsid w:val="00911C37"/>
    <w:rPr>
      <w:rFonts w:ascii="Arial" w:hAnsi="Arial" w:cs="Arial" w:hint="default"/>
      <w:color w:val="000000"/>
      <w:sz w:val="26"/>
      <w:szCs w:val="26"/>
    </w:rPr>
  </w:style>
  <w:style w:type="character" w:customStyle="1" w:styleId="l5def102">
    <w:name w:val="l5def102"/>
    <w:basedOn w:val="Fontdeparagrafimplicit"/>
    <w:rsid w:val="00911C37"/>
    <w:rPr>
      <w:rFonts w:ascii="Arial" w:hAnsi="Arial" w:cs="Arial" w:hint="default"/>
      <w:color w:val="000000"/>
      <w:sz w:val="26"/>
      <w:szCs w:val="26"/>
    </w:rPr>
  </w:style>
  <w:style w:type="character" w:customStyle="1" w:styleId="l5def103">
    <w:name w:val="l5def103"/>
    <w:basedOn w:val="Fontdeparagrafimplicit"/>
    <w:rsid w:val="00911C37"/>
    <w:rPr>
      <w:rFonts w:ascii="Arial" w:hAnsi="Arial" w:cs="Arial" w:hint="default"/>
      <w:color w:val="000000"/>
      <w:sz w:val="26"/>
      <w:szCs w:val="26"/>
    </w:rPr>
  </w:style>
  <w:style w:type="character" w:customStyle="1" w:styleId="l5com58">
    <w:name w:val="l5com58"/>
    <w:basedOn w:val="Fontdeparagrafimplicit"/>
    <w:rsid w:val="00911C37"/>
    <w:rPr>
      <w:rFonts w:ascii="Tahoma" w:hAnsi="Tahoma" w:cs="Tahoma" w:hint="default"/>
      <w:b w:val="0"/>
      <w:bCs w:val="0"/>
      <w:i/>
      <w:iCs/>
      <w:color w:val="339966"/>
      <w:sz w:val="22"/>
      <w:szCs w:val="22"/>
    </w:rPr>
  </w:style>
  <w:style w:type="character" w:customStyle="1" w:styleId="l5com59">
    <w:name w:val="l5com59"/>
    <w:basedOn w:val="Fontdeparagrafimplicit"/>
    <w:rsid w:val="00911C37"/>
    <w:rPr>
      <w:rFonts w:ascii="Tahoma" w:hAnsi="Tahoma" w:cs="Tahoma" w:hint="default"/>
      <w:b w:val="0"/>
      <w:bCs w:val="0"/>
      <w:i/>
      <w:iCs/>
      <w:color w:val="339966"/>
      <w:sz w:val="22"/>
      <w:szCs w:val="22"/>
    </w:rPr>
  </w:style>
  <w:style w:type="character" w:customStyle="1" w:styleId="l5def104">
    <w:name w:val="l5def104"/>
    <w:basedOn w:val="Fontdeparagrafimplicit"/>
    <w:rsid w:val="00911C37"/>
    <w:rPr>
      <w:rFonts w:ascii="Arial" w:hAnsi="Arial" w:cs="Arial" w:hint="default"/>
      <w:color w:val="000000"/>
      <w:sz w:val="26"/>
      <w:szCs w:val="26"/>
    </w:rPr>
  </w:style>
  <w:style w:type="character" w:customStyle="1" w:styleId="l5def105">
    <w:name w:val="l5def105"/>
    <w:basedOn w:val="Fontdeparagrafimplicit"/>
    <w:rsid w:val="00911C37"/>
    <w:rPr>
      <w:rFonts w:ascii="Arial" w:hAnsi="Arial" w:cs="Arial" w:hint="default"/>
      <w:color w:val="000000"/>
      <w:sz w:val="26"/>
      <w:szCs w:val="26"/>
    </w:rPr>
  </w:style>
  <w:style w:type="character" w:customStyle="1" w:styleId="l5def106">
    <w:name w:val="l5def106"/>
    <w:basedOn w:val="Fontdeparagrafimplicit"/>
    <w:rsid w:val="00911C37"/>
    <w:rPr>
      <w:rFonts w:ascii="Arial" w:hAnsi="Arial" w:cs="Arial" w:hint="default"/>
      <w:color w:val="000000"/>
      <w:sz w:val="26"/>
      <w:szCs w:val="26"/>
    </w:rPr>
  </w:style>
  <w:style w:type="character" w:customStyle="1" w:styleId="l5prm1">
    <w:name w:val="l5prm1"/>
    <w:basedOn w:val="Fontdeparagrafimplicit"/>
    <w:rsid w:val="00343E06"/>
    <w:rPr>
      <w:i/>
      <w:iCs/>
      <w:color w:val="000000"/>
      <w:sz w:val="26"/>
      <w:szCs w:val="26"/>
    </w:rPr>
  </w:style>
  <w:style w:type="character" w:customStyle="1" w:styleId="l5prm2">
    <w:name w:val="l5prm2"/>
    <w:basedOn w:val="Fontdeparagrafimplicit"/>
    <w:rsid w:val="00343E06"/>
    <w:rPr>
      <w:i/>
      <w:iCs/>
      <w:color w:val="000000"/>
      <w:sz w:val="26"/>
      <w:szCs w:val="26"/>
    </w:rPr>
  </w:style>
  <w:style w:type="character" w:customStyle="1" w:styleId="l5not1">
    <w:name w:val="l5_not1"/>
    <w:basedOn w:val="Fontdeparagrafimplicit"/>
    <w:rsid w:val="00343E06"/>
    <w:rPr>
      <w:shd w:val="clear" w:color="auto" w:fill="E0E0F0"/>
    </w:rPr>
  </w:style>
  <w:style w:type="character" w:customStyle="1" w:styleId="l5not2">
    <w:name w:val="l5_not2"/>
    <w:basedOn w:val="Fontdeparagrafimplicit"/>
    <w:rsid w:val="00343E06"/>
    <w:rPr>
      <w:shd w:val="clear" w:color="auto" w:fill="E0E0F0"/>
    </w:rPr>
  </w:style>
  <w:style w:type="character" w:customStyle="1" w:styleId="l5not3">
    <w:name w:val="l5_not3"/>
    <w:basedOn w:val="Fontdeparagrafimplicit"/>
    <w:rsid w:val="00343E06"/>
    <w:rPr>
      <w:shd w:val="clear" w:color="auto" w:fill="E0E0F0"/>
    </w:rPr>
  </w:style>
  <w:style w:type="character" w:customStyle="1" w:styleId="l5def107">
    <w:name w:val="l5def107"/>
    <w:basedOn w:val="Fontdeparagrafimplicit"/>
    <w:rsid w:val="00343E06"/>
    <w:rPr>
      <w:rFonts w:ascii="Arial" w:hAnsi="Arial" w:cs="Arial" w:hint="default"/>
      <w:color w:val="000000"/>
      <w:sz w:val="26"/>
      <w:szCs w:val="26"/>
    </w:rPr>
  </w:style>
  <w:style w:type="character" w:customStyle="1" w:styleId="l5def108">
    <w:name w:val="l5def108"/>
    <w:basedOn w:val="Fontdeparagrafimplicit"/>
    <w:rsid w:val="00343E06"/>
    <w:rPr>
      <w:rFonts w:ascii="Arial" w:hAnsi="Arial" w:cs="Arial" w:hint="default"/>
      <w:color w:val="000000"/>
      <w:sz w:val="26"/>
      <w:szCs w:val="26"/>
    </w:rPr>
  </w:style>
  <w:style w:type="character" w:customStyle="1" w:styleId="l5def109">
    <w:name w:val="l5def109"/>
    <w:basedOn w:val="Fontdeparagrafimplicit"/>
    <w:rsid w:val="00343E06"/>
    <w:rPr>
      <w:rFonts w:ascii="Arial" w:hAnsi="Arial" w:cs="Arial" w:hint="default"/>
      <w:color w:val="000000"/>
      <w:sz w:val="26"/>
      <w:szCs w:val="26"/>
    </w:rPr>
  </w:style>
  <w:style w:type="character" w:customStyle="1" w:styleId="l5def110">
    <w:name w:val="l5def110"/>
    <w:basedOn w:val="Fontdeparagrafimplicit"/>
    <w:rsid w:val="00343E06"/>
    <w:rPr>
      <w:rFonts w:ascii="Arial" w:hAnsi="Arial" w:cs="Arial" w:hint="default"/>
      <w:color w:val="000000"/>
      <w:sz w:val="26"/>
      <w:szCs w:val="26"/>
    </w:rPr>
  </w:style>
  <w:style w:type="character" w:customStyle="1" w:styleId="l5def111">
    <w:name w:val="l5def111"/>
    <w:basedOn w:val="Fontdeparagrafimplicit"/>
    <w:rsid w:val="00343E06"/>
    <w:rPr>
      <w:rFonts w:ascii="Arial" w:hAnsi="Arial" w:cs="Arial" w:hint="default"/>
      <w:color w:val="000000"/>
      <w:sz w:val="26"/>
      <w:szCs w:val="26"/>
    </w:rPr>
  </w:style>
  <w:style w:type="character" w:customStyle="1" w:styleId="l5def112">
    <w:name w:val="l5def112"/>
    <w:basedOn w:val="Fontdeparagrafimplicit"/>
    <w:rsid w:val="00343E06"/>
    <w:rPr>
      <w:rFonts w:ascii="Arial" w:hAnsi="Arial" w:cs="Arial" w:hint="default"/>
      <w:color w:val="000000"/>
      <w:sz w:val="26"/>
      <w:szCs w:val="26"/>
    </w:rPr>
  </w:style>
  <w:style w:type="character" w:customStyle="1" w:styleId="l5def113">
    <w:name w:val="l5def113"/>
    <w:basedOn w:val="Fontdeparagrafimplicit"/>
    <w:rsid w:val="00343E06"/>
    <w:rPr>
      <w:rFonts w:ascii="Arial" w:hAnsi="Arial" w:cs="Arial" w:hint="default"/>
      <w:color w:val="000000"/>
      <w:sz w:val="26"/>
      <w:szCs w:val="26"/>
    </w:rPr>
  </w:style>
  <w:style w:type="character" w:customStyle="1" w:styleId="l5def114">
    <w:name w:val="l5def114"/>
    <w:basedOn w:val="Fontdeparagrafimplicit"/>
    <w:rsid w:val="00343E06"/>
    <w:rPr>
      <w:rFonts w:ascii="Arial" w:hAnsi="Arial" w:cs="Arial" w:hint="default"/>
      <w:color w:val="000000"/>
      <w:sz w:val="26"/>
      <w:szCs w:val="26"/>
    </w:rPr>
  </w:style>
  <w:style w:type="character" w:customStyle="1" w:styleId="l5def115">
    <w:name w:val="l5def115"/>
    <w:basedOn w:val="Fontdeparagrafimplicit"/>
    <w:rsid w:val="00343E06"/>
    <w:rPr>
      <w:rFonts w:ascii="Arial" w:hAnsi="Arial" w:cs="Arial" w:hint="default"/>
      <w:color w:val="000000"/>
      <w:sz w:val="26"/>
      <w:szCs w:val="26"/>
    </w:rPr>
  </w:style>
  <w:style w:type="character" w:customStyle="1" w:styleId="l5def116">
    <w:name w:val="l5def116"/>
    <w:basedOn w:val="Fontdeparagrafimplicit"/>
    <w:rsid w:val="00343E06"/>
    <w:rPr>
      <w:rFonts w:ascii="Arial" w:hAnsi="Arial" w:cs="Arial" w:hint="default"/>
      <w:color w:val="000000"/>
      <w:sz w:val="26"/>
      <w:szCs w:val="26"/>
    </w:rPr>
  </w:style>
  <w:style w:type="character" w:customStyle="1" w:styleId="l5def117">
    <w:name w:val="l5def117"/>
    <w:basedOn w:val="Fontdeparagrafimplicit"/>
    <w:rsid w:val="00343E06"/>
    <w:rPr>
      <w:rFonts w:ascii="Arial" w:hAnsi="Arial" w:cs="Arial" w:hint="default"/>
      <w:color w:val="000000"/>
      <w:sz w:val="26"/>
      <w:szCs w:val="26"/>
    </w:rPr>
  </w:style>
  <w:style w:type="character" w:customStyle="1" w:styleId="l5def118">
    <w:name w:val="l5def118"/>
    <w:basedOn w:val="Fontdeparagrafimplicit"/>
    <w:rsid w:val="00343E06"/>
    <w:rPr>
      <w:rFonts w:ascii="Arial" w:hAnsi="Arial" w:cs="Arial" w:hint="default"/>
      <w:color w:val="000000"/>
      <w:sz w:val="26"/>
      <w:szCs w:val="26"/>
    </w:rPr>
  </w:style>
  <w:style w:type="character" w:customStyle="1" w:styleId="l5def119">
    <w:name w:val="l5def119"/>
    <w:basedOn w:val="Fontdeparagrafimplicit"/>
    <w:rsid w:val="00343E06"/>
    <w:rPr>
      <w:rFonts w:ascii="Arial" w:hAnsi="Arial" w:cs="Arial" w:hint="default"/>
      <w:color w:val="000000"/>
      <w:sz w:val="26"/>
      <w:szCs w:val="26"/>
    </w:rPr>
  </w:style>
  <w:style w:type="character" w:customStyle="1" w:styleId="l5def120">
    <w:name w:val="l5def120"/>
    <w:basedOn w:val="Fontdeparagrafimplicit"/>
    <w:rsid w:val="00343E06"/>
    <w:rPr>
      <w:rFonts w:ascii="Arial" w:hAnsi="Arial" w:cs="Arial" w:hint="default"/>
      <w:color w:val="000000"/>
      <w:sz w:val="26"/>
      <w:szCs w:val="26"/>
    </w:rPr>
  </w:style>
  <w:style w:type="character" w:customStyle="1" w:styleId="l5def121">
    <w:name w:val="l5def121"/>
    <w:basedOn w:val="Fontdeparagrafimplicit"/>
    <w:rsid w:val="00343E06"/>
    <w:rPr>
      <w:rFonts w:ascii="Arial" w:hAnsi="Arial" w:cs="Arial" w:hint="default"/>
      <w:color w:val="000000"/>
      <w:sz w:val="26"/>
      <w:szCs w:val="26"/>
    </w:rPr>
  </w:style>
  <w:style w:type="character" w:customStyle="1" w:styleId="l5def122">
    <w:name w:val="l5def122"/>
    <w:basedOn w:val="Fontdeparagrafimplicit"/>
    <w:rsid w:val="00343E06"/>
    <w:rPr>
      <w:rFonts w:ascii="Arial" w:hAnsi="Arial" w:cs="Arial" w:hint="default"/>
      <w:color w:val="000000"/>
      <w:sz w:val="26"/>
      <w:szCs w:val="26"/>
    </w:rPr>
  </w:style>
  <w:style w:type="character" w:customStyle="1" w:styleId="l5def123">
    <w:name w:val="l5def123"/>
    <w:basedOn w:val="Fontdeparagrafimplicit"/>
    <w:rsid w:val="00343E06"/>
    <w:rPr>
      <w:rFonts w:ascii="Arial" w:hAnsi="Arial" w:cs="Arial" w:hint="default"/>
      <w:color w:val="000000"/>
      <w:sz w:val="26"/>
      <w:szCs w:val="26"/>
    </w:rPr>
  </w:style>
  <w:style w:type="character" w:customStyle="1" w:styleId="l5def124">
    <w:name w:val="l5def124"/>
    <w:basedOn w:val="Fontdeparagrafimplicit"/>
    <w:rsid w:val="00343E06"/>
    <w:rPr>
      <w:rFonts w:ascii="Arial" w:hAnsi="Arial" w:cs="Arial" w:hint="default"/>
      <w:color w:val="000000"/>
      <w:sz w:val="26"/>
      <w:szCs w:val="26"/>
    </w:rPr>
  </w:style>
  <w:style w:type="character" w:customStyle="1" w:styleId="l5def125">
    <w:name w:val="l5def125"/>
    <w:basedOn w:val="Fontdeparagrafimplicit"/>
    <w:rsid w:val="00343E06"/>
    <w:rPr>
      <w:rFonts w:ascii="Arial" w:hAnsi="Arial" w:cs="Arial" w:hint="default"/>
      <w:color w:val="000000"/>
      <w:sz w:val="26"/>
      <w:szCs w:val="26"/>
    </w:rPr>
  </w:style>
  <w:style w:type="character" w:customStyle="1" w:styleId="l5def126">
    <w:name w:val="l5def126"/>
    <w:basedOn w:val="Fontdeparagrafimplicit"/>
    <w:rsid w:val="00343E06"/>
    <w:rPr>
      <w:rFonts w:ascii="Arial" w:hAnsi="Arial" w:cs="Arial" w:hint="default"/>
      <w:color w:val="000000"/>
      <w:sz w:val="26"/>
      <w:szCs w:val="26"/>
    </w:rPr>
  </w:style>
  <w:style w:type="character" w:customStyle="1" w:styleId="l5def127">
    <w:name w:val="l5def127"/>
    <w:basedOn w:val="Fontdeparagrafimplicit"/>
    <w:rsid w:val="00343E06"/>
    <w:rPr>
      <w:rFonts w:ascii="Arial" w:hAnsi="Arial" w:cs="Arial" w:hint="default"/>
      <w:color w:val="000000"/>
      <w:sz w:val="26"/>
      <w:szCs w:val="26"/>
    </w:rPr>
  </w:style>
  <w:style w:type="character" w:customStyle="1" w:styleId="l5def128">
    <w:name w:val="l5def128"/>
    <w:basedOn w:val="Fontdeparagrafimplicit"/>
    <w:rsid w:val="00343E06"/>
    <w:rPr>
      <w:rFonts w:ascii="Arial" w:hAnsi="Arial" w:cs="Arial" w:hint="default"/>
      <w:color w:val="000000"/>
      <w:sz w:val="26"/>
      <w:szCs w:val="26"/>
    </w:rPr>
  </w:style>
  <w:style w:type="character" w:customStyle="1" w:styleId="l5def129">
    <w:name w:val="l5def129"/>
    <w:basedOn w:val="Fontdeparagrafimplicit"/>
    <w:rsid w:val="00343E06"/>
    <w:rPr>
      <w:rFonts w:ascii="Arial" w:hAnsi="Arial" w:cs="Arial" w:hint="default"/>
      <w:color w:val="000000"/>
      <w:sz w:val="26"/>
      <w:szCs w:val="26"/>
    </w:rPr>
  </w:style>
  <w:style w:type="character" w:customStyle="1" w:styleId="l5def130">
    <w:name w:val="l5def130"/>
    <w:basedOn w:val="Fontdeparagrafimplicit"/>
    <w:rsid w:val="00343E06"/>
    <w:rPr>
      <w:rFonts w:ascii="Arial" w:hAnsi="Arial" w:cs="Arial" w:hint="default"/>
      <w:color w:val="000000"/>
      <w:sz w:val="26"/>
      <w:szCs w:val="26"/>
    </w:rPr>
  </w:style>
  <w:style w:type="character" w:customStyle="1" w:styleId="l5def131">
    <w:name w:val="l5def131"/>
    <w:basedOn w:val="Fontdeparagrafimplicit"/>
    <w:rsid w:val="00343E06"/>
    <w:rPr>
      <w:rFonts w:ascii="Arial" w:hAnsi="Arial" w:cs="Arial" w:hint="default"/>
      <w:color w:val="000000"/>
      <w:sz w:val="26"/>
      <w:szCs w:val="26"/>
    </w:rPr>
  </w:style>
  <w:style w:type="character" w:customStyle="1" w:styleId="l5def132">
    <w:name w:val="l5def132"/>
    <w:basedOn w:val="Fontdeparagrafimplicit"/>
    <w:rsid w:val="00343E06"/>
    <w:rPr>
      <w:rFonts w:ascii="Arial" w:hAnsi="Arial" w:cs="Arial" w:hint="default"/>
      <w:color w:val="000000"/>
      <w:sz w:val="26"/>
      <w:szCs w:val="26"/>
    </w:rPr>
  </w:style>
  <w:style w:type="character" w:customStyle="1" w:styleId="l5def133">
    <w:name w:val="l5def133"/>
    <w:basedOn w:val="Fontdeparagrafimplicit"/>
    <w:rsid w:val="00343E06"/>
    <w:rPr>
      <w:rFonts w:ascii="Arial" w:hAnsi="Arial" w:cs="Arial" w:hint="default"/>
      <w:color w:val="000000"/>
      <w:sz w:val="26"/>
      <w:szCs w:val="26"/>
    </w:rPr>
  </w:style>
  <w:style w:type="character" w:customStyle="1" w:styleId="l5def134">
    <w:name w:val="l5def134"/>
    <w:basedOn w:val="Fontdeparagrafimplicit"/>
    <w:rsid w:val="00343E06"/>
    <w:rPr>
      <w:rFonts w:ascii="Arial" w:hAnsi="Arial" w:cs="Arial" w:hint="default"/>
      <w:color w:val="000000"/>
      <w:sz w:val="26"/>
      <w:szCs w:val="26"/>
    </w:rPr>
  </w:style>
  <w:style w:type="character" w:customStyle="1" w:styleId="l5def135">
    <w:name w:val="l5def135"/>
    <w:basedOn w:val="Fontdeparagrafimplicit"/>
    <w:rsid w:val="00343E06"/>
    <w:rPr>
      <w:rFonts w:ascii="Arial" w:hAnsi="Arial" w:cs="Arial" w:hint="default"/>
      <w:color w:val="000000"/>
      <w:sz w:val="26"/>
      <w:szCs w:val="26"/>
    </w:rPr>
  </w:style>
  <w:style w:type="character" w:customStyle="1" w:styleId="l5def136">
    <w:name w:val="l5def136"/>
    <w:basedOn w:val="Fontdeparagrafimplicit"/>
    <w:rsid w:val="00343E06"/>
    <w:rPr>
      <w:rFonts w:ascii="Arial" w:hAnsi="Arial" w:cs="Arial" w:hint="default"/>
      <w:color w:val="000000"/>
      <w:sz w:val="26"/>
      <w:szCs w:val="26"/>
    </w:rPr>
  </w:style>
  <w:style w:type="character" w:customStyle="1" w:styleId="l5def137">
    <w:name w:val="l5def137"/>
    <w:basedOn w:val="Fontdeparagrafimplicit"/>
    <w:rsid w:val="00343E06"/>
    <w:rPr>
      <w:rFonts w:ascii="Arial" w:hAnsi="Arial" w:cs="Arial" w:hint="default"/>
      <w:color w:val="000000"/>
      <w:sz w:val="26"/>
      <w:szCs w:val="26"/>
    </w:rPr>
  </w:style>
  <w:style w:type="character" w:customStyle="1" w:styleId="l5def138">
    <w:name w:val="l5def138"/>
    <w:basedOn w:val="Fontdeparagrafimplicit"/>
    <w:rsid w:val="00343E06"/>
    <w:rPr>
      <w:rFonts w:ascii="Arial" w:hAnsi="Arial" w:cs="Arial" w:hint="default"/>
      <w:color w:val="000000"/>
      <w:sz w:val="26"/>
      <w:szCs w:val="26"/>
    </w:rPr>
  </w:style>
  <w:style w:type="character" w:customStyle="1" w:styleId="l5def139">
    <w:name w:val="l5def139"/>
    <w:basedOn w:val="Fontdeparagrafimplicit"/>
    <w:rsid w:val="00343E06"/>
    <w:rPr>
      <w:rFonts w:ascii="Arial" w:hAnsi="Arial" w:cs="Arial" w:hint="default"/>
      <w:color w:val="000000"/>
      <w:sz w:val="26"/>
      <w:szCs w:val="26"/>
    </w:rPr>
  </w:style>
  <w:style w:type="character" w:customStyle="1" w:styleId="l5def140">
    <w:name w:val="l5def140"/>
    <w:basedOn w:val="Fontdeparagrafimplicit"/>
    <w:rsid w:val="00343E06"/>
    <w:rPr>
      <w:rFonts w:ascii="Arial" w:hAnsi="Arial" w:cs="Arial" w:hint="default"/>
      <w:color w:val="000000"/>
      <w:sz w:val="26"/>
      <w:szCs w:val="26"/>
    </w:rPr>
  </w:style>
  <w:style w:type="character" w:customStyle="1" w:styleId="l5def141">
    <w:name w:val="l5def141"/>
    <w:basedOn w:val="Fontdeparagrafimplicit"/>
    <w:rsid w:val="00343E06"/>
    <w:rPr>
      <w:rFonts w:ascii="Arial" w:hAnsi="Arial" w:cs="Arial" w:hint="default"/>
      <w:color w:val="000000"/>
      <w:sz w:val="26"/>
      <w:szCs w:val="26"/>
    </w:rPr>
  </w:style>
  <w:style w:type="character" w:customStyle="1" w:styleId="l5def142">
    <w:name w:val="l5def142"/>
    <w:basedOn w:val="Fontdeparagrafimplicit"/>
    <w:rsid w:val="00343E06"/>
    <w:rPr>
      <w:rFonts w:ascii="Arial" w:hAnsi="Arial" w:cs="Arial" w:hint="default"/>
      <w:color w:val="000000"/>
      <w:sz w:val="26"/>
      <w:szCs w:val="26"/>
    </w:rPr>
  </w:style>
  <w:style w:type="character" w:customStyle="1" w:styleId="l5def143">
    <w:name w:val="l5def143"/>
    <w:basedOn w:val="Fontdeparagrafimplicit"/>
    <w:rsid w:val="00343E06"/>
    <w:rPr>
      <w:rFonts w:ascii="Arial" w:hAnsi="Arial" w:cs="Arial" w:hint="default"/>
      <w:color w:val="000000"/>
      <w:sz w:val="26"/>
      <w:szCs w:val="26"/>
    </w:rPr>
  </w:style>
  <w:style w:type="character" w:customStyle="1" w:styleId="l5def144">
    <w:name w:val="l5def144"/>
    <w:basedOn w:val="Fontdeparagrafimplicit"/>
    <w:rsid w:val="00343E06"/>
    <w:rPr>
      <w:rFonts w:ascii="Arial" w:hAnsi="Arial" w:cs="Arial" w:hint="default"/>
      <w:color w:val="000000"/>
      <w:sz w:val="26"/>
      <w:szCs w:val="26"/>
    </w:rPr>
  </w:style>
  <w:style w:type="character" w:customStyle="1" w:styleId="l5def145">
    <w:name w:val="l5def145"/>
    <w:basedOn w:val="Fontdeparagrafimplicit"/>
    <w:rsid w:val="00343E06"/>
    <w:rPr>
      <w:rFonts w:ascii="Arial" w:hAnsi="Arial" w:cs="Arial" w:hint="default"/>
      <w:color w:val="000000"/>
      <w:sz w:val="26"/>
      <w:szCs w:val="26"/>
    </w:rPr>
  </w:style>
  <w:style w:type="character" w:customStyle="1" w:styleId="l5def146">
    <w:name w:val="l5def146"/>
    <w:basedOn w:val="Fontdeparagrafimplicit"/>
    <w:rsid w:val="00343E06"/>
    <w:rPr>
      <w:rFonts w:ascii="Arial" w:hAnsi="Arial" w:cs="Arial" w:hint="default"/>
      <w:color w:val="000000"/>
      <w:sz w:val="26"/>
      <w:szCs w:val="26"/>
    </w:rPr>
  </w:style>
  <w:style w:type="character" w:customStyle="1" w:styleId="l5def147">
    <w:name w:val="l5def147"/>
    <w:basedOn w:val="Fontdeparagrafimplicit"/>
    <w:rsid w:val="00343E06"/>
    <w:rPr>
      <w:rFonts w:ascii="Arial" w:hAnsi="Arial" w:cs="Arial" w:hint="default"/>
      <w:color w:val="000000"/>
      <w:sz w:val="26"/>
      <w:szCs w:val="26"/>
    </w:rPr>
  </w:style>
  <w:style w:type="character" w:customStyle="1" w:styleId="l5def148">
    <w:name w:val="l5def148"/>
    <w:basedOn w:val="Fontdeparagrafimplicit"/>
    <w:rsid w:val="00343E06"/>
    <w:rPr>
      <w:rFonts w:ascii="Arial" w:hAnsi="Arial" w:cs="Arial" w:hint="default"/>
      <w:color w:val="000000"/>
      <w:sz w:val="26"/>
      <w:szCs w:val="26"/>
    </w:rPr>
  </w:style>
  <w:style w:type="character" w:customStyle="1" w:styleId="l5def149">
    <w:name w:val="l5def149"/>
    <w:basedOn w:val="Fontdeparagrafimplicit"/>
    <w:rsid w:val="00343E06"/>
    <w:rPr>
      <w:rFonts w:ascii="Arial" w:hAnsi="Arial" w:cs="Arial" w:hint="default"/>
      <w:color w:val="000000"/>
      <w:sz w:val="26"/>
      <w:szCs w:val="26"/>
    </w:rPr>
  </w:style>
  <w:style w:type="character" w:customStyle="1" w:styleId="l5def150">
    <w:name w:val="l5def150"/>
    <w:basedOn w:val="Fontdeparagrafimplicit"/>
    <w:rsid w:val="00343E06"/>
    <w:rPr>
      <w:rFonts w:ascii="Arial" w:hAnsi="Arial" w:cs="Arial" w:hint="default"/>
      <w:color w:val="000000"/>
      <w:sz w:val="26"/>
      <w:szCs w:val="26"/>
    </w:rPr>
  </w:style>
  <w:style w:type="character" w:customStyle="1" w:styleId="l5def151">
    <w:name w:val="l5def151"/>
    <w:basedOn w:val="Fontdeparagrafimplicit"/>
    <w:rsid w:val="00343E06"/>
    <w:rPr>
      <w:rFonts w:ascii="Arial" w:hAnsi="Arial" w:cs="Arial" w:hint="default"/>
      <w:color w:val="000000"/>
      <w:sz w:val="26"/>
      <w:szCs w:val="26"/>
    </w:rPr>
  </w:style>
  <w:style w:type="character" w:customStyle="1" w:styleId="l5def152">
    <w:name w:val="l5def152"/>
    <w:basedOn w:val="Fontdeparagrafimplicit"/>
    <w:rsid w:val="00343E06"/>
    <w:rPr>
      <w:rFonts w:ascii="Arial" w:hAnsi="Arial" w:cs="Arial" w:hint="default"/>
      <w:color w:val="000000"/>
      <w:sz w:val="26"/>
      <w:szCs w:val="26"/>
    </w:rPr>
  </w:style>
  <w:style w:type="character" w:customStyle="1" w:styleId="l5def153">
    <w:name w:val="l5def153"/>
    <w:basedOn w:val="Fontdeparagrafimplicit"/>
    <w:rsid w:val="00343E06"/>
    <w:rPr>
      <w:rFonts w:ascii="Arial" w:hAnsi="Arial" w:cs="Arial" w:hint="default"/>
      <w:color w:val="000000"/>
      <w:sz w:val="26"/>
      <w:szCs w:val="26"/>
    </w:rPr>
  </w:style>
  <w:style w:type="character" w:customStyle="1" w:styleId="l5def154">
    <w:name w:val="l5def154"/>
    <w:basedOn w:val="Fontdeparagrafimplicit"/>
    <w:rsid w:val="00343E06"/>
    <w:rPr>
      <w:rFonts w:ascii="Arial" w:hAnsi="Arial" w:cs="Arial" w:hint="default"/>
      <w:color w:val="000000"/>
      <w:sz w:val="26"/>
      <w:szCs w:val="26"/>
    </w:rPr>
  </w:style>
  <w:style w:type="character" w:customStyle="1" w:styleId="l5def155">
    <w:name w:val="l5def155"/>
    <w:basedOn w:val="Fontdeparagrafimplicit"/>
    <w:rsid w:val="00343E06"/>
    <w:rPr>
      <w:rFonts w:ascii="Arial" w:hAnsi="Arial" w:cs="Arial" w:hint="default"/>
      <w:color w:val="000000"/>
      <w:sz w:val="26"/>
      <w:szCs w:val="26"/>
    </w:rPr>
  </w:style>
  <w:style w:type="character" w:customStyle="1" w:styleId="l5def156">
    <w:name w:val="l5def156"/>
    <w:basedOn w:val="Fontdeparagrafimplicit"/>
    <w:rsid w:val="00343E06"/>
    <w:rPr>
      <w:rFonts w:ascii="Arial" w:hAnsi="Arial" w:cs="Arial" w:hint="default"/>
      <w:color w:val="000000"/>
      <w:sz w:val="26"/>
      <w:szCs w:val="26"/>
    </w:rPr>
  </w:style>
  <w:style w:type="character" w:customStyle="1" w:styleId="l5def157">
    <w:name w:val="l5def157"/>
    <w:basedOn w:val="Fontdeparagrafimplicit"/>
    <w:rsid w:val="00343E06"/>
    <w:rPr>
      <w:rFonts w:ascii="Arial" w:hAnsi="Arial" w:cs="Arial" w:hint="default"/>
      <w:color w:val="000000"/>
      <w:sz w:val="26"/>
      <w:szCs w:val="26"/>
    </w:rPr>
  </w:style>
  <w:style w:type="character" w:customStyle="1" w:styleId="l5def158">
    <w:name w:val="l5def158"/>
    <w:basedOn w:val="Fontdeparagrafimplicit"/>
    <w:rsid w:val="00343E06"/>
    <w:rPr>
      <w:rFonts w:ascii="Arial" w:hAnsi="Arial" w:cs="Arial" w:hint="default"/>
      <w:color w:val="000000"/>
      <w:sz w:val="26"/>
      <w:szCs w:val="26"/>
    </w:rPr>
  </w:style>
  <w:style w:type="character" w:customStyle="1" w:styleId="l5def159">
    <w:name w:val="l5def159"/>
    <w:basedOn w:val="Fontdeparagrafimplicit"/>
    <w:rsid w:val="00343E06"/>
    <w:rPr>
      <w:rFonts w:ascii="Arial" w:hAnsi="Arial" w:cs="Arial" w:hint="default"/>
      <w:color w:val="000000"/>
      <w:sz w:val="26"/>
      <w:szCs w:val="26"/>
    </w:rPr>
  </w:style>
  <w:style w:type="character" w:customStyle="1" w:styleId="l5def160">
    <w:name w:val="l5def160"/>
    <w:basedOn w:val="Fontdeparagrafimplicit"/>
    <w:rsid w:val="00343E06"/>
    <w:rPr>
      <w:rFonts w:ascii="Arial" w:hAnsi="Arial" w:cs="Arial" w:hint="default"/>
      <w:color w:val="000000"/>
      <w:sz w:val="26"/>
      <w:szCs w:val="26"/>
    </w:rPr>
  </w:style>
  <w:style w:type="character" w:customStyle="1" w:styleId="l5def161">
    <w:name w:val="l5def161"/>
    <w:basedOn w:val="Fontdeparagrafimplicit"/>
    <w:rsid w:val="00343E06"/>
    <w:rPr>
      <w:rFonts w:ascii="Arial" w:hAnsi="Arial" w:cs="Arial" w:hint="default"/>
      <w:color w:val="000000"/>
      <w:sz w:val="26"/>
      <w:szCs w:val="26"/>
    </w:rPr>
  </w:style>
  <w:style w:type="character" w:customStyle="1" w:styleId="l5def162">
    <w:name w:val="l5def162"/>
    <w:basedOn w:val="Fontdeparagrafimplicit"/>
    <w:rsid w:val="00343E06"/>
    <w:rPr>
      <w:rFonts w:ascii="Arial" w:hAnsi="Arial" w:cs="Arial" w:hint="default"/>
      <w:color w:val="000000"/>
      <w:sz w:val="26"/>
      <w:szCs w:val="26"/>
    </w:rPr>
  </w:style>
  <w:style w:type="character" w:customStyle="1" w:styleId="l5def163">
    <w:name w:val="l5def163"/>
    <w:basedOn w:val="Fontdeparagrafimplicit"/>
    <w:rsid w:val="00343E06"/>
    <w:rPr>
      <w:rFonts w:ascii="Arial" w:hAnsi="Arial" w:cs="Arial" w:hint="default"/>
      <w:color w:val="000000"/>
      <w:sz w:val="26"/>
      <w:szCs w:val="26"/>
    </w:rPr>
  </w:style>
  <w:style w:type="character" w:customStyle="1" w:styleId="l5def164">
    <w:name w:val="l5def164"/>
    <w:basedOn w:val="Fontdeparagrafimplicit"/>
    <w:rsid w:val="00343E06"/>
    <w:rPr>
      <w:rFonts w:ascii="Arial" w:hAnsi="Arial" w:cs="Arial" w:hint="default"/>
      <w:color w:val="000000"/>
      <w:sz w:val="26"/>
      <w:szCs w:val="26"/>
    </w:rPr>
  </w:style>
  <w:style w:type="character" w:customStyle="1" w:styleId="l5def165">
    <w:name w:val="l5def165"/>
    <w:basedOn w:val="Fontdeparagrafimplicit"/>
    <w:rsid w:val="00343E06"/>
    <w:rPr>
      <w:rFonts w:ascii="Arial" w:hAnsi="Arial" w:cs="Arial" w:hint="default"/>
      <w:color w:val="000000"/>
      <w:sz w:val="26"/>
      <w:szCs w:val="26"/>
    </w:rPr>
  </w:style>
  <w:style w:type="character" w:customStyle="1" w:styleId="l5def166">
    <w:name w:val="l5def166"/>
    <w:basedOn w:val="Fontdeparagrafimplicit"/>
    <w:rsid w:val="00343E06"/>
    <w:rPr>
      <w:rFonts w:ascii="Arial" w:hAnsi="Arial" w:cs="Arial" w:hint="default"/>
      <w:color w:val="000000"/>
      <w:sz w:val="26"/>
      <w:szCs w:val="26"/>
    </w:rPr>
  </w:style>
  <w:style w:type="character" w:customStyle="1" w:styleId="l5def167">
    <w:name w:val="l5def167"/>
    <w:basedOn w:val="Fontdeparagrafimplicit"/>
    <w:rsid w:val="00343E06"/>
    <w:rPr>
      <w:rFonts w:ascii="Arial" w:hAnsi="Arial" w:cs="Arial" w:hint="default"/>
      <w:color w:val="000000"/>
      <w:sz w:val="26"/>
      <w:szCs w:val="26"/>
    </w:rPr>
  </w:style>
  <w:style w:type="character" w:customStyle="1" w:styleId="l5def168">
    <w:name w:val="l5def168"/>
    <w:basedOn w:val="Fontdeparagrafimplicit"/>
    <w:rsid w:val="00343E06"/>
    <w:rPr>
      <w:rFonts w:ascii="Arial" w:hAnsi="Arial" w:cs="Arial" w:hint="default"/>
      <w:color w:val="000000"/>
      <w:sz w:val="26"/>
      <w:szCs w:val="26"/>
    </w:rPr>
  </w:style>
  <w:style w:type="character" w:customStyle="1" w:styleId="l5def169">
    <w:name w:val="l5def169"/>
    <w:basedOn w:val="Fontdeparagrafimplicit"/>
    <w:rsid w:val="00343E06"/>
    <w:rPr>
      <w:rFonts w:ascii="Arial" w:hAnsi="Arial" w:cs="Arial" w:hint="default"/>
      <w:color w:val="000000"/>
      <w:sz w:val="26"/>
      <w:szCs w:val="26"/>
    </w:rPr>
  </w:style>
  <w:style w:type="character" w:customStyle="1" w:styleId="l5def170">
    <w:name w:val="l5def170"/>
    <w:basedOn w:val="Fontdeparagrafimplicit"/>
    <w:rsid w:val="00343E06"/>
    <w:rPr>
      <w:rFonts w:ascii="Arial" w:hAnsi="Arial" w:cs="Arial" w:hint="default"/>
      <w:color w:val="000000"/>
      <w:sz w:val="26"/>
      <w:szCs w:val="26"/>
    </w:rPr>
  </w:style>
  <w:style w:type="character" w:customStyle="1" w:styleId="l5def171">
    <w:name w:val="l5def171"/>
    <w:basedOn w:val="Fontdeparagrafimplicit"/>
    <w:rsid w:val="00343E06"/>
    <w:rPr>
      <w:rFonts w:ascii="Arial" w:hAnsi="Arial" w:cs="Arial" w:hint="default"/>
      <w:color w:val="000000"/>
      <w:sz w:val="26"/>
      <w:szCs w:val="26"/>
    </w:rPr>
  </w:style>
  <w:style w:type="character" w:customStyle="1" w:styleId="l5def172">
    <w:name w:val="l5def172"/>
    <w:basedOn w:val="Fontdeparagrafimplicit"/>
    <w:rsid w:val="00343E06"/>
    <w:rPr>
      <w:rFonts w:ascii="Arial" w:hAnsi="Arial" w:cs="Arial" w:hint="default"/>
      <w:color w:val="000000"/>
      <w:sz w:val="26"/>
      <w:szCs w:val="26"/>
    </w:rPr>
  </w:style>
  <w:style w:type="character" w:customStyle="1" w:styleId="l5def173">
    <w:name w:val="l5def173"/>
    <w:basedOn w:val="Fontdeparagrafimplicit"/>
    <w:rsid w:val="00343E06"/>
    <w:rPr>
      <w:rFonts w:ascii="Arial" w:hAnsi="Arial" w:cs="Arial" w:hint="default"/>
      <w:color w:val="000000"/>
      <w:sz w:val="26"/>
      <w:szCs w:val="26"/>
    </w:rPr>
  </w:style>
  <w:style w:type="character" w:customStyle="1" w:styleId="l5def174">
    <w:name w:val="l5def174"/>
    <w:basedOn w:val="Fontdeparagrafimplicit"/>
    <w:rsid w:val="00343E06"/>
    <w:rPr>
      <w:rFonts w:ascii="Arial" w:hAnsi="Arial" w:cs="Arial" w:hint="default"/>
      <w:color w:val="000000"/>
      <w:sz w:val="26"/>
      <w:szCs w:val="26"/>
    </w:rPr>
  </w:style>
  <w:style w:type="character" w:customStyle="1" w:styleId="l5def175">
    <w:name w:val="l5def175"/>
    <w:basedOn w:val="Fontdeparagrafimplicit"/>
    <w:rsid w:val="00343E06"/>
    <w:rPr>
      <w:rFonts w:ascii="Arial" w:hAnsi="Arial" w:cs="Arial" w:hint="default"/>
      <w:color w:val="000000"/>
      <w:sz w:val="26"/>
      <w:szCs w:val="26"/>
    </w:rPr>
  </w:style>
  <w:style w:type="character" w:customStyle="1" w:styleId="l5def176">
    <w:name w:val="l5def176"/>
    <w:basedOn w:val="Fontdeparagrafimplicit"/>
    <w:rsid w:val="00343E06"/>
    <w:rPr>
      <w:rFonts w:ascii="Arial" w:hAnsi="Arial" w:cs="Arial" w:hint="default"/>
      <w:color w:val="000000"/>
      <w:sz w:val="26"/>
      <w:szCs w:val="26"/>
    </w:rPr>
  </w:style>
  <w:style w:type="character" w:customStyle="1" w:styleId="l5def177">
    <w:name w:val="l5def177"/>
    <w:basedOn w:val="Fontdeparagrafimplicit"/>
    <w:rsid w:val="00343E06"/>
    <w:rPr>
      <w:rFonts w:ascii="Arial" w:hAnsi="Arial" w:cs="Arial" w:hint="default"/>
      <w:color w:val="000000"/>
      <w:sz w:val="26"/>
      <w:szCs w:val="26"/>
    </w:rPr>
  </w:style>
  <w:style w:type="character" w:customStyle="1" w:styleId="l5def178">
    <w:name w:val="l5def178"/>
    <w:basedOn w:val="Fontdeparagrafimplicit"/>
    <w:rsid w:val="00343E06"/>
    <w:rPr>
      <w:rFonts w:ascii="Arial" w:hAnsi="Arial" w:cs="Arial" w:hint="default"/>
      <w:color w:val="000000"/>
      <w:sz w:val="26"/>
      <w:szCs w:val="26"/>
    </w:rPr>
  </w:style>
  <w:style w:type="character" w:customStyle="1" w:styleId="l5def179">
    <w:name w:val="l5def179"/>
    <w:basedOn w:val="Fontdeparagrafimplicit"/>
    <w:rsid w:val="00343E06"/>
    <w:rPr>
      <w:rFonts w:ascii="Arial" w:hAnsi="Arial" w:cs="Arial" w:hint="default"/>
      <w:color w:val="000000"/>
      <w:sz w:val="26"/>
      <w:szCs w:val="26"/>
    </w:rPr>
  </w:style>
  <w:style w:type="character" w:customStyle="1" w:styleId="l5def180">
    <w:name w:val="l5def180"/>
    <w:basedOn w:val="Fontdeparagrafimplicit"/>
    <w:rsid w:val="00343E06"/>
    <w:rPr>
      <w:rFonts w:ascii="Arial" w:hAnsi="Arial" w:cs="Arial" w:hint="default"/>
      <w:color w:val="000000"/>
      <w:sz w:val="26"/>
      <w:szCs w:val="26"/>
    </w:rPr>
  </w:style>
  <w:style w:type="character" w:customStyle="1" w:styleId="l5def181">
    <w:name w:val="l5def181"/>
    <w:basedOn w:val="Fontdeparagrafimplicit"/>
    <w:rsid w:val="00343E06"/>
    <w:rPr>
      <w:rFonts w:ascii="Arial" w:hAnsi="Arial" w:cs="Arial" w:hint="default"/>
      <w:color w:val="000000"/>
      <w:sz w:val="26"/>
      <w:szCs w:val="26"/>
    </w:rPr>
  </w:style>
  <w:style w:type="character" w:customStyle="1" w:styleId="l5def182">
    <w:name w:val="l5def182"/>
    <w:basedOn w:val="Fontdeparagrafimplicit"/>
    <w:rsid w:val="00343E06"/>
    <w:rPr>
      <w:rFonts w:ascii="Arial" w:hAnsi="Arial" w:cs="Arial" w:hint="default"/>
      <w:color w:val="000000"/>
      <w:sz w:val="26"/>
      <w:szCs w:val="26"/>
    </w:rPr>
  </w:style>
  <w:style w:type="character" w:customStyle="1" w:styleId="l5def183">
    <w:name w:val="l5def183"/>
    <w:basedOn w:val="Fontdeparagrafimplicit"/>
    <w:rsid w:val="00343E06"/>
    <w:rPr>
      <w:rFonts w:ascii="Arial" w:hAnsi="Arial" w:cs="Arial" w:hint="default"/>
      <w:color w:val="000000"/>
      <w:sz w:val="26"/>
      <w:szCs w:val="26"/>
    </w:rPr>
  </w:style>
  <w:style w:type="character" w:customStyle="1" w:styleId="l5def184">
    <w:name w:val="l5def184"/>
    <w:basedOn w:val="Fontdeparagrafimplicit"/>
    <w:rsid w:val="00343E06"/>
    <w:rPr>
      <w:rFonts w:ascii="Arial" w:hAnsi="Arial" w:cs="Arial" w:hint="default"/>
      <w:color w:val="000000"/>
      <w:sz w:val="26"/>
      <w:szCs w:val="26"/>
    </w:rPr>
  </w:style>
  <w:style w:type="character" w:customStyle="1" w:styleId="l5def185">
    <w:name w:val="l5def185"/>
    <w:basedOn w:val="Fontdeparagrafimplicit"/>
    <w:rsid w:val="00343E06"/>
    <w:rPr>
      <w:rFonts w:ascii="Arial" w:hAnsi="Arial" w:cs="Arial" w:hint="default"/>
      <w:color w:val="000000"/>
      <w:sz w:val="26"/>
      <w:szCs w:val="26"/>
    </w:rPr>
  </w:style>
  <w:style w:type="character" w:customStyle="1" w:styleId="l5def186">
    <w:name w:val="l5def186"/>
    <w:basedOn w:val="Fontdeparagrafimplicit"/>
    <w:rsid w:val="00343E06"/>
    <w:rPr>
      <w:rFonts w:ascii="Arial" w:hAnsi="Arial" w:cs="Arial" w:hint="default"/>
      <w:color w:val="000000"/>
      <w:sz w:val="26"/>
      <w:szCs w:val="26"/>
    </w:rPr>
  </w:style>
  <w:style w:type="character" w:customStyle="1" w:styleId="l5def187">
    <w:name w:val="l5def187"/>
    <w:basedOn w:val="Fontdeparagrafimplicit"/>
    <w:rsid w:val="00343E06"/>
    <w:rPr>
      <w:rFonts w:ascii="Arial" w:hAnsi="Arial" w:cs="Arial" w:hint="default"/>
      <w:color w:val="000000"/>
      <w:sz w:val="26"/>
      <w:szCs w:val="26"/>
    </w:rPr>
  </w:style>
  <w:style w:type="character" w:customStyle="1" w:styleId="l5def188">
    <w:name w:val="l5def188"/>
    <w:basedOn w:val="Fontdeparagrafimplicit"/>
    <w:rsid w:val="00343E06"/>
    <w:rPr>
      <w:rFonts w:ascii="Arial" w:hAnsi="Arial" w:cs="Arial" w:hint="default"/>
      <w:color w:val="000000"/>
      <w:sz w:val="26"/>
      <w:szCs w:val="26"/>
    </w:rPr>
  </w:style>
  <w:style w:type="character" w:customStyle="1" w:styleId="l5def189">
    <w:name w:val="l5def189"/>
    <w:basedOn w:val="Fontdeparagrafimplicit"/>
    <w:rsid w:val="00343E06"/>
    <w:rPr>
      <w:rFonts w:ascii="Arial" w:hAnsi="Arial" w:cs="Arial" w:hint="default"/>
      <w:color w:val="000000"/>
      <w:sz w:val="26"/>
      <w:szCs w:val="26"/>
    </w:rPr>
  </w:style>
  <w:style w:type="character" w:customStyle="1" w:styleId="l5def190">
    <w:name w:val="l5def190"/>
    <w:basedOn w:val="Fontdeparagrafimplicit"/>
    <w:rsid w:val="00343E06"/>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220965">
      <w:bodyDiv w:val="1"/>
      <w:marLeft w:val="0"/>
      <w:marRight w:val="0"/>
      <w:marTop w:val="0"/>
      <w:marBottom w:val="0"/>
      <w:divBdr>
        <w:top w:val="none" w:sz="0" w:space="0" w:color="auto"/>
        <w:left w:val="none" w:sz="0" w:space="0" w:color="auto"/>
        <w:bottom w:val="none" w:sz="0" w:space="0" w:color="auto"/>
        <w:right w:val="none" w:sz="0" w:space="0" w:color="auto"/>
      </w:divBdr>
      <w:divsChild>
        <w:div w:id="1038357541">
          <w:marLeft w:val="0"/>
          <w:marRight w:val="0"/>
          <w:marTop w:val="0"/>
          <w:marBottom w:val="0"/>
          <w:divBdr>
            <w:top w:val="none" w:sz="0" w:space="0" w:color="auto"/>
            <w:left w:val="none" w:sz="0" w:space="0" w:color="auto"/>
            <w:bottom w:val="none" w:sz="0" w:space="0" w:color="auto"/>
            <w:right w:val="none" w:sz="0" w:space="0" w:color="auto"/>
          </w:divBdr>
        </w:div>
        <w:div w:id="1744832328">
          <w:marLeft w:val="0"/>
          <w:marRight w:val="0"/>
          <w:marTop w:val="0"/>
          <w:marBottom w:val="0"/>
          <w:divBdr>
            <w:top w:val="none" w:sz="0" w:space="0" w:color="auto"/>
            <w:left w:val="none" w:sz="0" w:space="0" w:color="auto"/>
            <w:bottom w:val="none" w:sz="0" w:space="0" w:color="auto"/>
            <w:right w:val="none" w:sz="0" w:space="0" w:color="auto"/>
          </w:divBdr>
        </w:div>
        <w:div w:id="375009397">
          <w:marLeft w:val="0"/>
          <w:marRight w:val="0"/>
          <w:marTop w:val="0"/>
          <w:marBottom w:val="0"/>
          <w:divBdr>
            <w:top w:val="none" w:sz="0" w:space="0" w:color="auto"/>
            <w:left w:val="none" w:sz="0" w:space="0" w:color="auto"/>
            <w:bottom w:val="none" w:sz="0" w:space="0" w:color="auto"/>
            <w:right w:val="none" w:sz="0" w:space="0" w:color="auto"/>
          </w:divBdr>
          <w:divsChild>
            <w:div w:id="647828357">
              <w:marLeft w:val="0"/>
              <w:marRight w:val="0"/>
              <w:marTop w:val="0"/>
              <w:marBottom w:val="0"/>
              <w:divBdr>
                <w:top w:val="none" w:sz="0" w:space="0" w:color="auto"/>
                <w:left w:val="none" w:sz="0" w:space="0" w:color="auto"/>
                <w:bottom w:val="none" w:sz="0" w:space="0" w:color="auto"/>
                <w:right w:val="none" w:sz="0" w:space="0" w:color="auto"/>
              </w:divBdr>
            </w:div>
          </w:divsChild>
        </w:div>
        <w:div w:id="1133718593">
          <w:marLeft w:val="0"/>
          <w:marRight w:val="0"/>
          <w:marTop w:val="0"/>
          <w:marBottom w:val="0"/>
          <w:divBdr>
            <w:top w:val="none" w:sz="0" w:space="0" w:color="auto"/>
            <w:left w:val="none" w:sz="0" w:space="0" w:color="auto"/>
            <w:bottom w:val="none" w:sz="0" w:space="0" w:color="auto"/>
            <w:right w:val="none" w:sz="0" w:space="0" w:color="auto"/>
          </w:divBdr>
          <w:divsChild>
            <w:div w:id="69931578">
              <w:marLeft w:val="0"/>
              <w:marRight w:val="0"/>
              <w:marTop w:val="0"/>
              <w:marBottom w:val="0"/>
              <w:divBdr>
                <w:top w:val="none" w:sz="0" w:space="0" w:color="auto"/>
                <w:left w:val="none" w:sz="0" w:space="0" w:color="auto"/>
                <w:bottom w:val="none" w:sz="0" w:space="0" w:color="auto"/>
                <w:right w:val="none" w:sz="0" w:space="0" w:color="auto"/>
              </w:divBdr>
            </w:div>
          </w:divsChild>
        </w:div>
        <w:div w:id="612639735">
          <w:marLeft w:val="0"/>
          <w:marRight w:val="0"/>
          <w:marTop w:val="0"/>
          <w:marBottom w:val="0"/>
          <w:divBdr>
            <w:top w:val="none" w:sz="0" w:space="0" w:color="auto"/>
            <w:left w:val="none" w:sz="0" w:space="0" w:color="auto"/>
            <w:bottom w:val="none" w:sz="0" w:space="0" w:color="auto"/>
            <w:right w:val="none" w:sz="0" w:space="0" w:color="auto"/>
          </w:divBdr>
          <w:divsChild>
            <w:div w:id="1084497012">
              <w:marLeft w:val="0"/>
              <w:marRight w:val="0"/>
              <w:marTop w:val="0"/>
              <w:marBottom w:val="0"/>
              <w:divBdr>
                <w:top w:val="none" w:sz="0" w:space="0" w:color="auto"/>
                <w:left w:val="none" w:sz="0" w:space="0" w:color="auto"/>
                <w:bottom w:val="none" w:sz="0" w:space="0" w:color="auto"/>
                <w:right w:val="none" w:sz="0" w:space="0" w:color="auto"/>
              </w:divBdr>
            </w:div>
          </w:divsChild>
        </w:div>
        <w:div w:id="1588071204">
          <w:marLeft w:val="0"/>
          <w:marRight w:val="0"/>
          <w:marTop w:val="0"/>
          <w:marBottom w:val="0"/>
          <w:divBdr>
            <w:top w:val="none" w:sz="0" w:space="0" w:color="auto"/>
            <w:left w:val="none" w:sz="0" w:space="0" w:color="auto"/>
            <w:bottom w:val="none" w:sz="0" w:space="0" w:color="auto"/>
            <w:right w:val="none" w:sz="0" w:space="0" w:color="auto"/>
          </w:divBdr>
        </w:div>
        <w:div w:id="1630352478">
          <w:marLeft w:val="0"/>
          <w:marRight w:val="0"/>
          <w:marTop w:val="0"/>
          <w:marBottom w:val="0"/>
          <w:divBdr>
            <w:top w:val="none" w:sz="0" w:space="0" w:color="auto"/>
            <w:left w:val="none" w:sz="0" w:space="0" w:color="auto"/>
            <w:bottom w:val="none" w:sz="0" w:space="0" w:color="auto"/>
            <w:right w:val="none" w:sz="0" w:space="0" w:color="auto"/>
          </w:divBdr>
        </w:div>
        <w:div w:id="562639339">
          <w:marLeft w:val="0"/>
          <w:marRight w:val="0"/>
          <w:marTop w:val="0"/>
          <w:marBottom w:val="0"/>
          <w:divBdr>
            <w:top w:val="none" w:sz="0" w:space="0" w:color="auto"/>
            <w:left w:val="none" w:sz="0" w:space="0" w:color="auto"/>
            <w:bottom w:val="none" w:sz="0" w:space="0" w:color="auto"/>
            <w:right w:val="none" w:sz="0" w:space="0" w:color="auto"/>
          </w:divBdr>
        </w:div>
        <w:div w:id="514542532">
          <w:marLeft w:val="0"/>
          <w:marRight w:val="0"/>
          <w:marTop w:val="0"/>
          <w:marBottom w:val="0"/>
          <w:divBdr>
            <w:top w:val="none" w:sz="0" w:space="0" w:color="auto"/>
            <w:left w:val="none" w:sz="0" w:space="0" w:color="auto"/>
            <w:bottom w:val="none" w:sz="0" w:space="0" w:color="auto"/>
            <w:right w:val="none" w:sz="0" w:space="0" w:color="auto"/>
          </w:divBdr>
        </w:div>
        <w:div w:id="1669283875">
          <w:marLeft w:val="0"/>
          <w:marRight w:val="0"/>
          <w:marTop w:val="0"/>
          <w:marBottom w:val="0"/>
          <w:divBdr>
            <w:top w:val="none" w:sz="0" w:space="0" w:color="auto"/>
            <w:left w:val="none" w:sz="0" w:space="0" w:color="auto"/>
            <w:bottom w:val="none" w:sz="0" w:space="0" w:color="auto"/>
            <w:right w:val="none" w:sz="0" w:space="0" w:color="auto"/>
          </w:divBdr>
          <w:divsChild>
            <w:div w:id="1164931509">
              <w:marLeft w:val="0"/>
              <w:marRight w:val="0"/>
              <w:marTop w:val="0"/>
              <w:marBottom w:val="0"/>
              <w:divBdr>
                <w:top w:val="none" w:sz="0" w:space="0" w:color="auto"/>
                <w:left w:val="none" w:sz="0" w:space="0" w:color="auto"/>
                <w:bottom w:val="none" w:sz="0" w:space="0" w:color="auto"/>
                <w:right w:val="none" w:sz="0" w:space="0" w:color="auto"/>
              </w:divBdr>
              <w:divsChild>
                <w:div w:id="124276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2807">
          <w:marLeft w:val="0"/>
          <w:marRight w:val="0"/>
          <w:marTop w:val="0"/>
          <w:marBottom w:val="0"/>
          <w:divBdr>
            <w:top w:val="none" w:sz="0" w:space="0" w:color="auto"/>
            <w:left w:val="none" w:sz="0" w:space="0" w:color="auto"/>
            <w:bottom w:val="none" w:sz="0" w:space="0" w:color="auto"/>
            <w:right w:val="none" w:sz="0" w:space="0" w:color="auto"/>
          </w:divBdr>
          <w:divsChild>
            <w:div w:id="1462842907">
              <w:marLeft w:val="0"/>
              <w:marRight w:val="0"/>
              <w:marTop w:val="0"/>
              <w:marBottom w:val="0"/>
              <w:divBdr>
                <w:top w:val="none" w:sz="0" w:space="0" w:color="auto"/>
                <w:left w:val="none" w:sz="0" w:space="0" w:color="auto"/>
                <w:bottom w:val="none" w:sz="0" w:space="0" w:color="auto"/>
                <w:right w:val="none" w:sz="0" w:space="0" w:color="auto"/>
              </w:divBdr>
              <w:divsChild>
                <w:div w:id="560756283">
                  <w:marLeft w:val="0"/>
                  <w:marRight w:val="0"/>
                  <w:marTop w:val="0"/>
                  <w:marBottom w:val="0"/>
                  <w:divBdr>
                    <w:top w:val="none" w:sz="0" w:space="0" w:color="auto"/>
                    <w:left w:val="none" w:sz="0" w:space="0" w:color="auto"/>
                    <w:bottom w:val="none" w:sz="0" w:space="0" w:color="auto"/>
                    <w:right w:val="none" w:sz="0" w:space="0" w:color="auto"/>
                  </w:divBdr>
                </w:div>
              </w:divsChild>
            </w:div>
            <w:div w:id="1212888726">
              <w:marLeft w:val="0"/>
              <w:marRight w:val="0"/>
              <w:marTop w:val="0"/>
              <w:marBottom w:val="0"/>
              <w:divBdr>
                <w:top w:val="none" w:sz="0" w:space="0" w:color="auto"/>
                <w:left w:val="none" w:sz="0" w:space="0" w:color="auto"/>
                <w:bottom w:val="none" w:sz="0" w:space="0" w:color="auto"/>
                <w:right w:val="none" w:sz="0" w:space="0" w:color="auto"/>
              </w:divBdr>
              <w:divsChild>
                <w:div w:id="925386822">
                  <w:marLeft w:val="0"/>
                  <w:marRight w:val="0"/>
                  <w:marTop w:val="0"/>
                  <w:marBottom w:val="0"/>
                  <w:divBdr>
                    <w:top w:val="none" w:sz="0" w:space="0" w:color="auto"/>
                    <w:left w:val="none" w:sz="0" w:space="0" w:color="auto"/>
                    <w:bottom w:val="none" w:sz="0" w:space="0" w:color="auto"/>
                    <w:right w:val="none" w:sz="0" w:space="0" w:color="auto"/>
                  </w:divBdr>
                </w:div>
              </w:divsChild>
            </w:div>
            <w:div w:id="1519614085">
              <w:marLeft w:val="0"/>
              <w:marRight w:val="0"/>
              <w:marTop w:val="0"/>
              <w:marBottom w:val="0"/>
              <w:divBdr>
                <w:top w:val="none" w:sz="0" w:space="0" w:color="auto"/>
                <w:left w:val="none" w:sz="0" w:space="0" w:color="auto"/>
                <w:bottom w:val="none" w:sz="0" w:space="0" w:color="auto"/>
                <w:right w:val="none" w:sz="0" w:space="0" w:color="auto"/>
              </w:divBdr>
              <w:divsChild>
                <w:div w:id="89994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30940">
          <w:marLeft w:val="0"/>
          <w:marRight w:val="0"/>
          <w:marTop w:val="0"/>
          <w:marBottom w:val="0"/>
          <w:divBdr>
            <w:top w:val="none" w:sz="0" w:space="0" w:color="auto"/>
            <w:left w:val="none" w:sz="0" w:space="0" w:color="auto"/>
            <w:bottom w:val="none" w:sz="0" w:space="0" w:color="auto"/>
            <w:right w:val="none" w:sz="0" w:space="0" w:color="auto"/>
          </w:divBdr>
        </w:div>
        <w:div w:id="1298102796">
          <w:marLeft w:val="0"/>
          <w:marRight w:val="0"/>
          <w:marTop w:val="0"/>
          <w:marBottom w:val="0"/>
          <w:divBdr>
            <w:top w:val="none" w:sz="0" w:space="0" w:color="auto"/>
            <w:left w:val="none" w:sz="0" w:space="0" w:color="auto"/>
            <w:bottom w:val="none" w:sz="0" w:space="0" w:color="auto"/>
            <w:right w:val="none" w:sz="0" w:space="0" w:color="auto"/>
          </w:divBdr>
          <w:divsChild>
            <w:div w:id="650409365">
              <w:marLeft w:val="0"/>
              <w:marRight w:val="0"/>
              <w:marTop w:val="0"/>
              <w:marBottom w:val="0"/>
              <w:divBdr>
                <w:top w:val="none" w:sz="0" w:space="0" w:color="auto"/>
                <w:left w:val="none" w:sz="0" w:space="0" w:color="auto"/>
                <w:bottom w:val="none" w:sz="0" w:space="0" w:color="auto"/>
                <w:right w:val="none" w:sz="0" w:space="0" w:color="auto"/>
              </w:divBdr>
              <w:divsChild>
                <w:div w:id="403450821">
                  <w:marLeft w:val="0"/>
                  <w:marRight w:val="0"/>
                  <w:marTop w:val="0"/>
                  <w:marBottom w:val="0"/>
                  <w:divBdr>
                    <w:top w:val="none" w:sz="0" w:space="0" w:color="auto"/>
                    <w:left w:val="none" w:sz="0" w:space="0" w:color="auto"/>
                    <w:bottom w:val="none" w:sz="0" w:space="0" w:color="auto"/>
                    <w:right w:val="none" w:sz="0" w:space="0" w:color="auto"/>
                  </w:divBdr>
                </w:div>
              </w:divsChild>
            </w:div>
            <w:div w:id="47267158">
              <w:marLeft w:val="0"/>
              <w:marRight w:val="0"/>
              <w:marTop w:val="0"/>
              <w:marBottom w:val="0"/>
              <w:divBdr>
                <w:top w:val="none" w:sz="0" w:space="0" w:color="auto"/>
                <w:left w:val="none" w:sz="0" w:space="0" w:color="auto"/>
                <w:bottom w:val="none" w:sz="0" w:space="0" w:color="auto"/>
                <w:right w:val="none" w:sz="0" w:space="0" w:color="auto"/>
              </w:divBdr>
              <w:divsChild>
                <w:div w:id="43915479">
                  <w:marLeft w:val="0"/>
                  <w:marRight w:val="0"/>
                  <w:marTop w:val="0"/>
                  <w:marBottom w:val="0"/>
                  <w:divBdr>
                    <w:top w:val="none" w:sz="0" w:space="0" w:color="auto"/>
                    <w:left w:val="none" w:sz="0" w:space="0" w:color="auto"/>
                    <w:bottom w:val="none" w:sz="0" w:space="0" w:color="auto"/>
                    <w:right w:val="none" w:sz="0" w:space="0" w:color="auto"/>
                  </w:divBdr>
                </w:div>
              </w:divsChild>
            </w:div>
            <w:div w:id="2054040197">
              <w:marLeft w:val="0"/>
              <w:marRight w:val="0"/>
              <w:marTop w:val="0"/>
              <w:marBottom w:val="0"/>
              <w:divBdr>
                <w:top w:val="none" w:sz="0" w:space="0" w:color="auto"/>
                <w:left w:val="none" w:sz="0" w:space="0" w:color="auto"/>
                <w:bottom w:val="none" w:sz="0" w:space="0" w:color="auto"/>
                <w:right w:val="none" w:sz="0" w:space="0" w:color="auto"/>
              </w:divBdr>
              <w:divsChild>
                <w:div w:id="86625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49114">
          <w:marLeft w:val="0"/>
          <w:marRight w:val="0"/>
          <w:marTop w:val="0"/>
          <w:marBottom w:val="0"/>
          <w:divBdr>
            <w:top w:val="none" w:sz="0" w:space="0" w:color="auto"/>
            <w:left w:val="none" w:sz="0" w:space="0" w:color="auto"/>
            <w:bottom w:val="none" w:sz="0" w:space="0" w:color="auto"/>
            <w:right w:val="none" w:sz="0" w:space="0" w:color="auto"/>
          </w:divBdr>
          <w:divsChild>
            <w:div w:id="1163198757">
              <w:marLeft w:val="0"/>
              <w:marRight w:val="0"/>
              <w:marTop w:val="0"/>
              <w:marBottom w:val="0"/>
              <w:divBdr>
                <w:top w:val="none" w:sz="0" w:space="0" w:color="auto"/>
                <w:left w:val="none" w:sz="0" w:space="0" w:color="auto"/>
                <w:bottom w:val="none" w:sz="0" w:space="0" w:color="auto"/>
                <w:right w:val="none" w:sz="0" w:space="0" w:color="auto"/>
              </w:divBdr>
            </w:div>
          </w:divsChild>
        </w:div>
        <w:div w:id="122432228">
          <w:marLeft w:val="0"/>
          <w:marRight w:val="0"/>
          <w:marTop w:val="0"/>
          <w:marBottom w:val="0"/>
          <w:divBdr>
            <w:top w:val="none" w:sz="0" w:space="0" w:color="auto"/>
            <w:left w:val="none" w:sz="0" w:space="0" w:color="auto"/>
            <w:bottom w:val="none" w:sz="0" w:space="0" w:color="auto"/>
            <w:right w:val="none" w:sz="0" w:space="0" w:color="auto"/>
          </w:divBdr>
          <w:divsChild>
            <w:div w:id="1069041169">
              <w:marLeft w:val="0"/>
              <w:marRight w:val="0"/>
              <w:marTop w:val="0"/>
              <w:marBottom w:val="0"/>
              <w:divBdr>
                <w:top w:val="none" w:sz="0" w:space="0" w:color="auto"/>
                <w:left w:val="none" w:sz="0" w:space="0" w:color="auto"/>
                <w:bottom w:val="none" w:sz="0" w:space="0" w:color="auto"/>
                <w:right w:val="none" w:sz="0" w:space="0" w:color="auto"/>
              </w:divBdr>
            </w:div>
          </w:divsChild>
        </w:div>
        <w:div w:id="1248032882">
          <w:marLeft w:val="0"/>
          <w:marRight w:val="0"/>
          <w:marTop w:val="0"/>
          <w:marBottom w:val="0"/>
          <w:divBdr>
            <w:top w:val="none" w:sz="0" w:space="0" w:color="auto"/>
            <w:left w:val="none" w:sz="0" w:space="0" w:color="auto"/>
            <w:bottom w:val="none" w:sz="0" w:space="0" w:color="auto"/>
            <w:right w:val="none" w:sz="0" w:space="0" w:color="auto"/>
          </w:divBdr>
          <w:divsChild>
            <w:div w:id="143200562">
              <w:marLeft w:val="0"/>
              <w:marRight w:val="0"/>
              <w:marTop w:val="0"/>
              <w:marBottom w:val="0"/>
              <w:divBdr>
                <w:top w:val="none" w:sz="0" w:space="0" w:color="auto"/>
                <w:left w:val="none" w:sz="0" w:space="0" w:color="auto"/>
                <w:bottom w:val="none" w:sz="0" w:space="0" w:color="auto"/>
                <w:right w:val="none" w:sz="0" w:space="0" w:color="auto"/>
              </w:divBdr>
            </w:div>
          </w:divsChild>
        </w:div>
        <w:div w:id="2064788123">
          <w:marLeft w:val="0"/>
          <w:marRight w:val="0"/>
          <w:marTop w:val="0"/>
          <w:marBottom w:val="0"/>
          <w:divBdr>
            <w:top w:val="none" w:sz="0" w:space="0" w:color="auto"/>
            <w:left w:val="none" w:sz="0" w:space="0" w:color="auto"/>
            <w:bottom w:val="none" w:sz="0" w:space="0" w:color="auto"/>
            <w:right w:val="none" w:sz="0" w:space="0" w:color="auto"/>
          </w:divBdr>
          <w:divsChild>
            <w:div w:id="1973556742">
              <w:marLeft w:val="0"/>
              <w:marRight w:val="0"/>
              <w:marTop w:val="0"/>
              <w:marBottom w:val="0"/>
              <w:divBdr>
                <w:top w:val="none" w:sz="0" w:space="0" w:color="auto"/>
                <w:left w:val="none" w:sz="0" w:space="0" w:color="auto"/>
                <w:bottom w:val="none" w:sz="0" w:space="0" w:color="auto"/>
                <w:right w:val="none" w:sz="0" w:space="0" w:color="auto"/>
              </w:divBdr>
              <w:divsChild>
                <w:div w:id="125809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01132">
          <w:marLeft w:val="0"/>
          <w:marRight w:val="0"/>
          <w:marTop w:val="0"/>
          <w:marBottom w:val="0"/>
          <w:divBdr>
            <w:top w:val="none" w:sz="0" w:space="0" w:color="auto"/>
            <w:left w:val="none" w:sz="0" w:space="0" w:color="auto"/>
            <w:bottom w:val="none" w:sz="0" w:space="0" w:color="auto"/>
            <w:right w:val="none" w:sz="0" w:space="0" w:color="auto"/>
          </w:divBdr>
          <w:divsChild>
            <w:div w:id="1650868203">
              <w:marLeft w:val="0"/>
              <w:marRight w:val="0"/>
              <w:marTop w:val="0"/>
              <w:marBottom w:val="0"/>
              <w:divBdr>
                <w:top w:val="none" w:sz="0" w:space="0" w:color="auto"/>
                <w:left w:val="none" w:sz="0" w:space="0" w:color="auto"/>
                <w:bottom w:val="none" w:sz="0" w:space="0" w:color="auto"/>
                <w:right w:val="none" w:sz="0" w:space="0" w:color="auto"/>
              </w:divBdr>
              <w:divsChild>
                <w:div w:id="216626240">
                  <w:marLeft w:val="0"/>
                  <w:marRight w:val="0"/>
                  <w:marTop w:val="0"/>
                  <w:marBottom w:val="0"/>
                  <w:divBdr>
                    <w:top w:val="none" w:sz="0" w:space="0" w:color="auto"/>
                    <w:left w:val="none" w:sz="0" w:space="0" w:color="auto"/>
                    <w:bottom w:val="none" w:sz="0" w:space="0" w:color="auto"/>
                    <w:right w:val="none" w:sz="0" w:space="0" w:color="auto"/>
                  </w:divBdr>
                </w:div>
              </w:divsChild>
            </w:div>
            <w:div w:id="1187644142">
              <w:marLeft w:val="0"/>
              <w:marRight w:val="0"/>
              <w:marTop w:val="0"/>
              <w:marBottom w:val="0"/>
              <w:divBdr>
                <w:top w:val="none" w:sz="0" w:space="0" w:color="auto"/>
                <w:left w:val="none" w:sz="0" w:space="0" w:color="auto"/>
                <w:bottom w:val="none" w:sz="0" w:space="0" w:color="auto"/>
                <w:right w:val="none" w:sz="0" w:space="0" w:color="auto"/>
              </w:divBdr>
              <w:divsChild>
                <w:div w:id="12145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501268">
          <w:marLeft w:val="0"/>
          <w:marRight w:val="0"/>
          <w:marTop w:val="0"/>
          <w:marBottom w:val="0"/>
          <w:divBdr>
            <w:top w:val="none" w:sz="0" w:space="0" w:color="auto"/>
            <w:left w:val="none" w:sz="0" w:space="0" w:color="auto"/>
            <w:bottom w:val="none" w:sz="0" w:space="0" w:color="auto"/>
            <w:right w:val="none" w:sz="0" w:space="0" w:color="auto"/>
          </w:divBdr>
        </w:div>
        <w:div w:id="2046981609">
          <w:marLeft w:val="0"/>
          <w:marRight w:val="0"/>
          <w:marTop w:val="0"/>
          <w:marBottom w:val="0"/>
          <w:divBdr>
            <w:top w:val="none" w:sz="0" w:space="0" w:color="auto"/>
            <w:left w:val="none" w:sz="0" w:space="0" w:color="auto"/>
            <w:bottom w:val="none" w:sz="0" w:space="0" w:color="auto"/>
            <w:right w:val="none" w:sz="0" w:space="0" w:color="auto"/>
          </w:divBdr>
        </w:div>
        <w:div w:id="2104063145">
          <w:marLeft w:val="0"/>
          <w:marRight w:val="0"/>
          <w:marTop w:val="0"/>
          <w:marBottom w:val="0"/>
          <w:divBdr>
            <w:top w:val="none" w:sz="0" w:space="0" w:color="auto"/>
            <w:left w:val="none" w:sz="0" w:space="0" w:color="auto"/>
            <w:bottom w:val="none" w:sz="0" w:space="0" w:color="auto"/>
            <w:right w:val="none" w:sz="0" w:space="0" w:color="auto"/>
          </w:divBdr>
          <w:divsChild>
            <w:div w:id="959914413">
              <w:marLeft w:val="0"/>
              <w:marRight w:val="0"/>
              <w:marTop w:val="0"/>
              <w:marBottom w:val="0"/>
              <w:divBdr>
                <w:top w:val="none" w:sz="0" w:space="0" w:color="auto"/>
                <w:left w:val="none" w:sz="0" w:space="0" w:color="auto"/>
                <w:bottom w:val="none" w:sz="0" w:space="0" w:color="auto"/>
                <w:right w:val="none" w:sz="0" w:space="0" w:color="auto"/>
              </w:divBdr>
              <w:divsChild>
                <w:div w:id="420680964">
                  <w:marLeft w:val="0"/>
                  <w:marRight w:val="0"/>
                  <w:marTop w:val="0"/>
                  <w:marBottom w:val="0"/>
                  <w:divBdr>
                    <w:top w:val="none" w:sz="0" w:space="0" w:color="auto"/>
                    <w:left w:val="none" w:sz="0" w:space="0" w:color="auto"/>
                    <w:bottom w:val="none" w:sz="0" w:space="0" w:color="auto"/>
                    <w:right w:val="none" w:sz="0" w:space="0" w:color="auto"/>
                  </w:divBdr>
                </w:div>
              </w:divsChild>
            </w:div>
            <w:div w:id="639118255">
              <w:marLeft w:val="0"/>
              <w:marRight w:val="0"/>
              <w:marTop w:val="0"/>
              <w:marBottom w:val="0"/>
              <w:divBdr>
                <w:top w:val="none" w:sz="0" w:space="0" w:color="auto"/>
                <w:left w:val="none" w:sz="0" w:space="0" w:color="auto"/>
                <w:bottom w:val="none" w:sz="0" w:space="0" w:color="auto"/>
                <w:right w:val="none" w:sz="0" w:space="0" w:color="auto"/>
              </w:divBdr>
              <w:divsChild>
                <w:div w:id="191562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98729">
          <w:marLeft w:val="0"/>
          <w:marRight w:val="0"/>
          <w:marTop w:val="0"/>
          <w:marBottom w:val="0"/>
          <w:divBdr>
            <w:top w:val="none" w:sz="0" w:space="0" w:color="auto"/>
            <w:left w:val="none" w:sz="0" w:space="0" w:color="auto"/>
            <w:bottom w:val="none" w:sz="0" w:space="0" w:color="auto"/>
            <w:right w:val="none" w:sz="0" w:space="0" w:color="auto"/>
          </w:divBdr>
        </w:div>
        <w:div w:id="2037732887">
          <w:marLeft w:val="0"/>
          <w:marRight w:val="0"/>
          <w:marTop w:val="0"/>
          <w:marBottom w:val="0"/>
          <w:divBdr>
            <w:top w:val="none" w:sz="0" w:space="0" w:color="auto"/>
            <w:left w:val="none" w:sz="0" w:space="0" w:color="auto"/>
            <w:bottom w:val="none" w:sz="0" w:space="0" w:color="auto"/>
            <w:right w:val="none" w:sz="0" w:space="0" w:color="auto"/>
          </w:divBdr>
        </w:div>
        <w:div w:id="1459370216">
          <w:marLeft w:val="0"/>
          <w:marRight w:val="0"/>
          <w:marTop w:val="0"/>
          <w:marBottom w:val="0"/>
          <w:divBdr>
            <w:top w:val="none" w:sz="0" w:space="0" w:color="auto"/>
            <w:left w:val="none" w:sz="0" w:space="0" w:color="auto"/>
            <w:bottom w:val="none" w:sz="0" w:space="0" w:color="auto"/>
            <w:right w:val="none" w:sz="0" w:space="0" w:color="auto"/>
          </w:divBdr>
        </w:div>
        <w:div w:id="2131701682">
          <w:marLeft w:val="0"/>
          <w:marRight w:val="0"/>
          <w:marTop w:val="0"/>
          <w:marBottom w:val="0"/>
          <w:divBdr>
            <w:top w:val="none" w:sz="0" w:space="0" w:color="auto"/>
            <w:left w:val="none" w:sz="0" w:space="0" w:color="auto"/>
            <w:bottom w:val="none" w:sz="0" w:space="0" w:color="auto"/>
            <w:right w:val="none" w:sz="0" w:space="0" w:color="auto"/>
          </w:divBdr>
          <w:divsChild>
            <w:div w:id="1455445762">
              <w:marLeft w:val="0"/>
              <w:marRight w:val="0"/>
              <w:marTop w:val="0"/>
              <w:marBottom w:val="0"/>
              <w:divBdr>
                <w:top w:val="none" w:sz="0" w:space="0" w:color="auto"/>
                <w:left w:val="none" w:sz="0" w:space="0" w:color="auto"/>
                <w:bottom w:val="none" w:sz="0" w:space="0" w:color="auto"/>
                <w:right w:val="none" w:sz="0" w:space="0" w:color="auto"/>
              </w:divBdr>
              <w:divsChild>
                <w:div w:id="108214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77036">
          <w:marLeft w:val="0"/>
          <w:marRight w:val="0"/>
          <w:marTop w:val="0"/>
          <w:marBottom w:val="0"/>
          <w:divBdr>
            <w:top w:val="none" w:sz="0" w:space="0" w:color="auto"/>
            <w:left w:val="none" w:sz="0" w:space="0" w:color="auto"/>
            <w:bottom w:val="none" w:sz="0" w:space="0" w:color="auto"/>
            <w:right w:val="none" w:sz="0" w:space="0" w:color="auto"/>
          </w:divBdr>
        </w:div>
        <w:div w:id="1806391919">
          <w:marLeft w:val="0"/>
          <w:marRight w:val="0"/>
          <w:marTop w:val="0"/>
          <w:marBottom w:val="0"/>
          <w:divBdr>
            <w:top w:val="none" w:sz="0" w:space="0" w:color="auto"/>
            <w:left w:val="none" w:sz="0" w:space="0" w:color="auto"/>
            <w:bottom w:val="none" w:sz="0" w:space="0" w:color="auto"/>
            <w:right w:val="none" w:sz="0" w:space="0" w:color="auto"/>
          </w:divBdr>
        </w:div>
        <w:div w:id="121778371">
          <w:marLeft w:val="0"/>
          <w:marRight w:val="0"/>
          <w:marTop w:val="0"/>
          <w:marBottom w:val="0"/>
          <w:divBdr>
            <w:top w:val="none" w:sz="0" w:space="0" w:color="auto"/>
            <w:left w:val="none" w:sz="0" w:space="0" w:color="auto"/>
            <w:bottom w:val="none" w:sz="0" w:space="0" w:color="auto"/>
            <w:right w:val="none" w:sz="0" w:space="0" w:color="auto"/>
          </w:divBdr>
          <w:divsChild>
            <w:div w:id="1835219234">
              <w:marLeft w:val="0"/>
              <w:marRight w:val="0"/>
              <w:marTop w:val="0"/>
              <w:marBottom w:val="0"/>
              <w:divBdr>
                <w:top w:val="none" w:sz="0" w:space="0" w:color="auto"/>
                <w:left w:val="none" w:sz="0" w:space="0" w:color="auto"/>
                <w:bottom w:val="none" w:sz="0" w:space="0" w:color="auto"/>
                <w:right w:val="none" w:sz="0" w:space="0" w:color="auto"/>
              </w:divBdr>
            </w:div>
            <w:div w:id="413207681">
              <w:marLeft w:val="0"/>
              <w:marRight w:val="0"/>
              <w:marTop w:val="0"/>
              <w:marBottom w:val="0"/>
              <w:divBdr>
                <w:top w:val="none" w:sz="0" w:space="0" w:color="auto"/>
                <w:left w:val="none" w:sz="0" w:space="0" w:color="auto"/>
                <w:bottom w:val="none" w:sz="0" w:space="0" w:color="auto"/>
                <w:right w:val="none" w:sz="0" w:space="0" w:color="auto"/>
              </w:divBdr>
              <w:divsChild>
                <w:div w:id="1767382939">
                  <w:marLeft w:val="0"/>
                  <w:marRight w:val="0"/>
                  <w:marTop w:val="0"/>
                  <w:marBottom w:val="0"/>
                  <w:divBdr>
                    <w:top w:val="none" w:sz="0" w:space="0" w:color="auto"/>
                    <w:left w:val="none" w:sz="0" w:space="0" w:color="auto"/>
                    <w:bottom w:val="none" w:sz="0" w:space="0" w:color="auto"/>
                    <w:right w:val="none" w:sz="0" w:space="0" w:color="auto"/>
                  </w:divBdr>
                </w:div>
              </w:divsChild>
            </w:div>
            <w:div w:id="1657344908">
              <w:marLeft w:val="0"/>
              <w:marRight w:val="0"/>
              <w:marTop w:val="0"/>
              <w:marBottom w:val="0"/>
              <w:divBdr>
                <w:top w:val="none" w:sz="0" w:space="0" w:color="auto"/>
                <w:left w:val="none" w:sz="0" w:space="0" w:color="auto"/>
                <w:bottom w:val="none" w:sz="0" w:space="0" w:color="auto"/>
                <w:right w:val="none" w:sz="0" w:space="0" w:color="auto"/>
              </w:divBdr>
              <w:divsChild>
                <w:div w:id="1045761631">
                  <w:marLeft w:val="0"/>
                  <w:marRight w:val="0"/>
                  <w:marTop w:val="0"/>
                  <w:marBottom w:val="0"/>
                  <w:divBdr>
                    <w:top w:val="none" w:sz="0" w:space="0" w:color="auto"/>
                    <w:left w:val="none" w:sz="0" w:space="0" w:color="auto"/>
                    <w:bottom w:val="none" w:sz="0" w:space="0" w:color="auto"/>
                    <w:right w:val="none" w:sz="0" w:space="0" w:color="auto"/>
                  </w:divBdr>
                </w:div>
              </w:divsChild>
            </w:div>
            <w:div w:id="1603761500">
              <w:marLeft w:val="0"/>
              <w:marRight w:val="0"/>
              <w:marTop w:val="0"/>
              <w:marBottom w:val="0"/>
              <w:divBdr>
                <w:top w:val="none" w:sz="0" w:space="0" w:color="auto"/>
                <w:left w:val="none" w:sz="0" w:space="0" w:color="auto"/>
                <w:bottom w:val="none" w:sz="0" w:space="0" w:color="auto"/>
                <w:right w:val="none" w:sz="0" w:space="0" w:color="auto"/>
              </w:divBdr>
              <w:divsChild>
                <w:div w:id="1791897796">
                  <w:marLeft w:val="0"/>
                  <w:marRight w:val="0"/>
                  <w:marTop w:val="0"/>
                  <w:marBottom w:val="0"/>
                  <w:divBdr>
                    <w:top w:val="none" w:sz="0" w:space="0" w:color="auto"/>
                    <w:left w:val="none" w:sz="0" w:space="0" w:color="auto"/>
                    <w:bottom w:val="none" w:sz="0" w:space="0" w:color="auto"/>
                    <w:right w:val="none" w:sz="0" w:space="0" w:color="auto"/>
                  </w:divBdr>
                </w:div>
              </w:divsChild>
            </w:div>
            <w:div w:id="2043894131">
              <w:marLeft w:val="0"/>
              <w:marRight w:val="0"/>
              <w:marTop w:val="0"/>
              <w:marBottom w:val="0"/>
              <w:divBdr>
                <w:top w:val="none" w:sz="0" w:space="0" w:color="auto"/>
                <w:left w:val="none" w:sz="0" w:space="0" w:color="auto"/>
                <w:bottom w:val="none" w:sz="0" w:space="0" w:color="auto"/>
                <w:right w:val="none" w:sz="0" w:space="0" w:color="auto"/>
              </w:divBdr>
              <w:divsChild>
                <w:div w:id="1786120903">
                  <w:marLeft w:val="0"/>
                  <w:marRight w:val="0"/>
                  <w:marTop w:val="0"/>
                  <w:marBottom w:val="0"/>
                  <w:divBdr>
                    <w:top w:val="none" w:sz="0" w:space="0" w:color="auto"/>
                    <w:left w:val="none" w:sz="0" w:space="0" w:color="auto"/>
                    <w:bottom w:val="none" w:sz="0" w:space="0" w:color="auto"/>
                    <w:right w:val="none" w:sz="0" w:space="0" w:color="auto"/>
                  </w:divBdr>
                </w:div>
              </w:divsChild>
            </w:div>
            <w:div w:id="1171218834">
              <w:marLeft w:val="0"/>
              <w:marRight w:val="0"/>
              <w:marTop w:val="0"/>
              <w:marBottom w:val="0"/>
              <w:divBdr>
                <w:top w:val="none" w:sz="0" w:space="0" w:color="auto"/>
                <w:left w:val="none" w:sz="0" w:space="0" w:color="auto"/>
                <w:bottom w:val="none" w:sz="0" w:space="0" w:color="auto"/>
                <w:right w:val="none" w:sz="0" w:space="0" w:color="auto"/>
              </w:divBdr>
              <w:divsChild>
                <w:div w:id="782190625">
                  <w:marLeft w:val="0"/>
                  <w:marRight w:val="0"/>
                  <w:marTop w:val="0"/>
                  <w:marBottom w:val="0"/>
                  <w:divBdr>
                    <w:top w:val="none" w:sz="0" w:space="0" w:color="auto"/>
                    <w:left w:val="none" w:sz="0" w:space="0" w:color="auto"/>
                    <w:bottom w:val="none" w:sz="0" w:space="0" w:color="auto"/>
                    <w:right w:val="none" w:sz="0" w:space="0" w:color="auto"/>
                  </w:divBdr>
                </w:div>
              </w:divsChild>
            </w:div>
            <w:div w:id="221605746">
              <w:marLeft w:val="0"/>
              <w:marRight w:val="0"/>
              <w:marTop w:val="0"/>
              <w:marBottom w:val="0"/>
              <w:divBdr>
                <w:top w:val="none" w:sz="0" w:space="0" w:color="auto"/>
                <w:left w:val="none" w:sz="0" w:space="0" w:color="auto"/>
                <w:bottom w:val="none" w:sz="0" w:space="0" w:color="auto"/>
                <w:right w:val="none" w:sz="0" w:space="0" w:color="auto"/>
              </w:divBdr>
              <w:divsChild>
                <w:div w:id="951980080">
                  <w:marLeft w:val="0"/>
                  <w:marRight w:val="0"/>
                  <w:marTop w:val="0"/>
                  <w:marBottom w:val="0"/>
                  <w:divBdr>
                    <w:top w:val="none" w:sz="0" w:space="0" w:color="auto"/>
                    <w:left w:val="none" w:sz="0" w:space="0" w:color="auto"/>
                    <w:bottom w:val="none" w:sz="0" w:space="0" w:color="auto"/>
                    <w:right w:val="none" w:sz="0" w:space="0" w:color="auto"/>
                  </w:divBdr>
                </w:div>
              </w:divsChild>
            </w:div>
            <w:div w:id="1998342030">
              <w:marLeft w:val="0"/>
              <w:marRight w:val="0"/>
              <w:marTop w:val="0"/>
              <w:marBottom w:val="0"/>
              <w:divBdr>
                <w:top w:val="none" w:sz="0" w:space="0" w:color="auto"/>
                <w:left w:val="none" w:sz="0" w:space="0" w:color="auto"/>
                <w:bottom w:val="none" w:sz="0" w:space="0" w:color="auto"/>
                <w:right w:val="none" w:sz="0" w:space="0" w:color="auto"/>
              </w:divBdr>
              <w:divsChild>
                <w:div w:id="418872445">
                  <w:marLeft w:val="0"/>
                  <w:marRight w:val="0"/>
                  <w:marTop w:val="0"/>
                  <w:marBottom w:val="0"/>
                  <w:divBdr>
                    <w:top w:val="none" w:sz="0" w:space="0" w:color="auto"/>
                    <w:left w:val="none" w:sz="0" w:space="0" w:color="auto"/>
                    <w:bottom w:val="none" w:sz="0" w:space="0" w:color="auto"/>
                    <w:right w:val="none" w:sz="0" w:space="0" w:color="auto"/>
                  </w:divBdr>
                </w:div>
              </w:divsChild>
            </w:div>
            <w:div w:id="705445689">
              <w:marLeft w:val="0"/>
              <w:marRight w:val="0"/>
              <w:marTop w:val="0"/>
              <w:marBottom w:val="0"/>
              <w:divBdr>
                <w:top w:val="none" w:sz="0" w:space="0" w:color="auto"/>
                <w:left w:val="none" w:sz="0" w:space="0" w:color="auto"/>
                <w:bottom w:val="none" w:sz="0" w:space="0" w:color="auto"/>
                <w:right w:val="none" w:sz="0" w:space="0" w:color="auto"/>
              </w:divBdr>
              <w:divsChild>
                <w:div w:id="622659696">
                  <w:marLeft w:val="0"/>
                  <w:marRight w:val="0"/>
                  <w:marTop w:val="0"/>
                  <w:marBottom w:val="0"/>
                  <w:divBdr>
                    <w:top w:val="none" w:sz="0" w:space="0" w:color="auto"/>
                    <w:left w:val="none" w:sz="0" w:space="0" w:color="auto"/>
                    <w:bottom w:val="none" w:sz="0" w:space="0" w:color="auto"/>
                    <w:right w:val="none" w:sz="0" w:space="0" w:color="auto"/>
                  </w:divBdr>
                </w:div>
              </w:divsChild>
            </w:div>
            <w:div w:id="1014040118">
              <w:marLeft w:val="0"/>
              <w:marRight w:val="0"/>
              <w:marTop w:val="0"/>
              <w:marBottom w:val="0"/>
              <w:divBdr>
                <w:top w:val="none" w:sz="0" w:space="0" w:color="auto"/>
                <w:left w:val="none" w:sz="0" w:space="0" w:color="auto"/>
                <w:bottom w:val="none" w:sz="0" w:space="0" w:color="auto"/>
                <w:right w:val="none" w:sz="0" w:space="0" w:color="auto"/>
              </w:divBdr>
              <w:divsChild>
                <w:div w:id="205533129">
                  <w:marLeft w:val="0"/>
                  <w:marRight w:val="0"/>
                  <w:marTop w:val="0"/>
                  <w:marBottom w:val="0"/>
                  <w:divBdr>
                    <w:top w:val="none" w:sz="0" w:space="0" w:color="auto"/>
                    <w:left w:val="none" w:sz="0" w:space="0" w:color="auto"/>
                    <w:bottom w:val="none" w:sz="0" w:space="0" w:color="auto"/>
                    <w:right w:val="none" w:sz="0" w:space="0" w:color="auto"/>
                  </w:divBdr>
                </w:div>
              </w:divsChild>
            </w:div>
            <w:div w:id="123743979">
              <w:marLeft w:val="0"/>
              <w:marRight w:val="0"/>
              <w:marTop w:val="0"/>
              <w:marBottom w:val="0"/>
              <w:divBdr>
                <w:top w:val="none" w:sz="0" w:space="0" w:color="auto"/>
                <w:left w:val="none" w:sz="0" w:space="0" w:color="auto"/>
                <w:bottom w:val="none" w:sz="0" w:space="0" w:color="auto"/>
                <w:right w:val="none" w:sz="0" w:space="0" w:color="auto"/>
              </w:divBdr>
              <w:divsChild>
                <w:div w:id="114585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269843">
          <w:marLeft w:val="0"/>
          <w:marRight w:val="0"/>
          <w:marTop w:val="0"/>
          <w:marBottom w:val="0"/>
          <w:divBdr>
            <w:top w:val="none" w:sz="0" w:space="0" w:color="auto"/>
            <w:left w:val="none" w:sz="0" w:space="0" w:color="auto"/>
            <w:bottom w:val="none" w:sz="0" w:space="0" w:color="auto"/>
            <w:right w:val="none" w:sz="0" w:space="0" w:color="auto"/>
          </w:divBdr>
          <w:divsChild>
            <w:div w:id="956720756">
              <w:marLeft w:val="0"/>
              <w:marRight w:val="0"/>
              <w:marTop w:val="0"/>
              <w:marBottom w:val="0"/>
              <w:divBdr>
                <w:top w:val="none" w:sz="0" w:space="0" w:color="auto"/>
                <w:left w:val="none" w:sz="0" w:space="0" w:color="auto"/>
                <w:bottom w:val="none" w:sz="0" w:space="0" w:color="auto"/>
                <w:right w:val="none" w:sz="0" w:space="0" w:color="auto"/>
              </w:divBdr>
            </w:div>
            <w:div w:id="1559704678">
              <w:marLeft w:val="0"/>
              <w:marRight w:val="0"/>
              <w:marTop w:val="0"/>
              <w:marBottom w:val="0"/>
              <w:divBdr>
                <w:top w:val="none" w:sz="0" w:space="0" w:color="auto"/>
                <w:left w:val="none" w:sz="0" w:space="0" w:color="auto"/>
                <w:bottom w:val="none" w:sz="0" w:space="0" w:color="auto"/>
                <w:right w:val="none" w:sz="0" w:space="0" w:color="auto"/>
              </w:divBdr>
              <w:divsChild>
                <w:div w:id="453058147">
                  <w:marLeft w:val="0"/>
                  <w:marRight w:val="0"/>
                  <w:marTop w:val="0"/>
                  <w:marBottom w:val="0"/>
                  <w:divBdr>
                    <w:top w:val="none" w:sz="0" w:space="0" w:color="auto"/>
                    <w:left w:val="none" w:sz="0" w:space="0" w:color="auto"/>
                    <w:bottom w:val="none" w:sz="0" w:space="0" w:color="auto"/>
                    <w:right w:val="none" w:sz="0" w:space="0" w:color="auto"/>
                  </w:divBdr>
                </w:div>
              </w:divsChild>
            </w:div>
            <w:div w:id="1722055117">
              <w:marLeft w:val="0"/>
              <w:marRight w:val="0"/>
              <w:marTop w:val="0"/>
              <w:marBottom w:val="0"/>
              <w:divBdr>
                <w:top w:val="none" w:sz="0" w:space="0" w:color="auto"/>
                <w:left w:val="none" w:sz="0" w:space="0" w:color="auto"/>
                <w:bottom w:val="none" w:sz="0" w:space="0" w:color="auto"/>
                <w:right w:val="none" w:sz="0" w:space="0" w:color="auto"/>
              </w:divBdr>
              <w:divsChild>
                <w:div w:id="108078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04830">
          <w:marLeft w:val="0"/>
          <w:marRight w:val="0"/>
          <w:marTop w:val="0"/>
          <w:marBottom w:val="0"/>
          <w:divBdr>
            <w:top w:val="none" w:sz="0" w:space="0" w:color="auto"/>
            <w:left w:val="none" w:sz="0" w:space="0" w:color="auto"/>
            <w:bottom w:val="none" w:sz="0" w:space="0" w:color="auto"/>
            <w:right w:val="none" w:sz="0" w:space="0" w:color="auto"/>
          </w:divBdr>
        </w:div>
        <w:div w:id="64498322">
          <w:marLeft w:val="0"/>
          <w:marRight w:val="0"/>
          <w:marTop w:val="0"/>
          <w:marBottom w:val="0"/>
          <w:divBdr>
            <w:top w:val="none" w:sz="0" w:space="0" w:color="auto"/>
            <w:left w:val="none" w:sz="0" w:space="0" w:color="auto"/>
            <w:bottom w:val="none" w:sz="0" w:space="0" w:color="auto"/>
            <w:right w:val="none" w:sz="0" w:space="0" w:color="auto"/>
          </w:divBdr>
        </w:div>
        <w:div w:id="2084982113">
          <w:marLeft w:val="0"/>
          <w:marRight w:val="0"/>
          <w:marTop w:val="0"/>
          <w:marBottom w:val="0"/>
          <w:divBdr>
            <w:top w:val="none" w:sz="0" w:space="0" w:color="auto"/>
            <w:left w:val="none" w:sz="0" w:space="0" w:color="auto"/>
            <w:bottom w:val="none" w:sz="0" w:space="0" w:color="auto"/>
            <w:right w:val="none" w:sz="0" w:space="0" w:color="auto"/>
          </w:divBdr>
          <w:divsChild>
            <w:div w:id="1253901488">
              <w:marLeft w:val="0"/>
              <w:marRight w:val="0"/>
              <w:marTop w:val="0"/>
              <w:marBottom w:val="0"/>
              <w:divBdr>
                <w:top w:val="none" w:sz="0" w:space="0" w:color="auto"/>
                <w:left w:val="none" w:sz="0" w:space="0" w:color="auto"/>
                <w:bottom w:val="none" w:sz="0" w:space="0" w:color="auto"/>
                <w:right w:val="none" w:sz="0" w:space="0" w:color="auto"/>
              </w:divBdr>
            </w:div>
            <w:div w:id="1139227858">
              <w:marLeft w:val="0"/>
              <w:marRight w:val="0"/>
              <w:marTop w:val="0"/>
              <w:marBottom w:val="0"/>
              <w:divBdr>
                <w:top w:val="none" w:sz="0" w:space="0" w:color="auto"/>
                <w:left w:val="none" w:sz="0" w:space="0" w:color="auto"/>
                <w:bottom w:val="none" w:sz="0" w:space="0" w:color="auto"/>
                <w:right w:val="none" w:sz="0" w:space="0" w:color="auto"/>
              </w:divBdr>
              <w:divsChild>
                <w:div w:id="1271010013">
                  <w:marLeft w:val="0"/>
                  <w:marRight w:val="0"/>
                  <w:marTop w:val="0"/>
                  <w:marBottom w:val="0"/>
                  <w:divBdr>
                    <w:top w:val="none" w:sz="0" w:space="0" w:color="auto"/>
                    <w:left w:val="none" w:sz="0" w:space="0" w:color="auto"/>
                    <w:bottom w:val="none" w:sz="0" w:space="0" w:color="auto"/>
                    <w:right w:val="none" w:sz="0" w:space="0" w:color="auto"/>
                  </w:divBdr>
                </w:div>
              </w:divsChild>
            </w:div>
            <w:div w:id="61369500">
              <w:marLeft w:val="0"/>
              <w:marRight w:val="0"/>
              <w:marTop w:val="0"/>
              <w:marBottom w:val="0"/>
              <w:divBdr>
                <w:top w:val="none" w:sz="0" w:space="0" w:color="auto"/>
                <w:left w:val="none" w:sz="0" w:space="0" w:color="auto"/>
                <w:bottom w:val="none" w:sz="0" w:space="0" w:color="auto"/>
                <w:right w:val="none" w:sz="0" w:space="0" w:color="auto"/>
              </w:divBdr>
              <w:divsChild>
                <w:div w:id="1889488157">
                  <w:marLeft w:val="0"/>
                  <w:marRight w:val="0"/>
                  <w:marTop w:val="0"/>
                  <w:marBottom w:val="0"/>
                  <w:divBdr>
                    <w:top w:val="none" w:sz="0" w:space="0" w:color="auto"/>
                    <w:left w:val="none" w:sz="0" w:space="0" w:color="auto"/>
                    <w:bottom w:val="none" w:sz="0" w:space="0" w:color="auto"/>
                    <w:right w:val="none" w:sz="0" w:space="0" w:color="auto"/>
                  </w:divBdr>
                </w:div>
              </w:divsChild>
            </w:div>
            <w:div w:id="1252274823">
              <w:marLeft w:val="0"/>
              <w:marRight w:val="0"/>
              <w:marTop w:val="0"/>
              <w:marBottom w:val="0"/>
              <w:divBdr>
                <w:top w:val="none" w:sz="0" w:space="0" w:color="auto"/>
                <w:left w:val="none" w:sz="0" w:space="0" w:color="auto"/>
                <w:bottom w:val="none" w:sz="0" w:space="0" w:color="auto"/>
                <w:right w:val="none" w:sz="0" w:space="0" w:color="auto"/>
              </w:divBdr>
              <w:divsChild>
                <w:div w:id="1434131386">
                  <w:marLeft w:val="0"/>
                  <w:marRight w:val="0"/>
                  <w:marTop w:val="0"/>
                  <w:marBottom w:val="0"/>
                  <w:divBdr>
                    <w:top w:val="none" w:sz="0" w:space="0" w:color="auto"/>
                    <w:left w:val="none" w:sz="0" w:space="0" w:color="auto"/>
                    <w:bottom w:val="none" w:sz="0" w:space="0" w:color="auto"/>
                    <w:right w:val="none" w:sz="0" w:space="0" w:color="auto"/>
                  </w:divBdr>
                </w:div>
              </w:divsChild>
            </w:div>
            <w:div w:id="1362784275">
              <w:marLeft w:val="0"/>
              <w:marRight w:val="0"/>
              <w:marTop w:val="0"/>
              <w:marBottom w:val="0"/>
              <w:divBdr>
                <w:top w:val="none" w:sz="0" w:space="0" w:color="auto"/>
                <w:left w:val="none" w:sz="0" w:space="0" w:color="auto"/>
                <w:bottom w:val="none" w:sz="0" w:space="0" w:color="auto"/>
                <w:right w:val="none" w:sz="0" w:space="0" w:color="auto"/>
              </w:divBdr>
              <w:divsChild>
                <w:div w:id="2134791142">
                  <w:marLeft w:val="0"/>
                  <w:marRight w:val="0"/>
                  <w:marTop w:val="0"/>
                  <w:marBottom w:val="0"/>
                  <w:divBdr>
                    <w:top w:val="none" w:sz="0" w:space="0" w:color="auto"/>
                    <w:left w:val="none" w:sz="0" w:space="0" w:color="auto"/>
                    <w:bottom w:val="none" w:sz="0" w:space="0" w:color="auto"/>
                    <w:right w:val="none" w:sz="0" w:space="0" w:color="auto"/>
                  </w:divBdr>
                </w:div>
              </w:divsChild>
            </w:div>
            <w:div w:id="1337610561">
              <w:marLeft w:val="0"/>
              <w:marRight w:val="0"/>
              <w:marTop w:val="0"/>
              <w:marBottom w:val="0"/>
              <w:divBdr>
                <w:top w:val="none" w:sz="0" w:space="0" w:color="auto"/>
                <w:left w:val="none" w:sz="0" w:space="0" w:color="auto"/>
                <w:bottom w:val="none" w:sz="0" w:space="0" w:color="auto"/>
                <w:right w:val="none" w:sz="0" w:space="0" w:color="auto"/>
              </w:divBdr>
              <w:divsChild>
                <w:div w:id="1115908332">
                  <w:marLeft w:val="0"/>
                  <w:marRight w:val="0"/>
                  <w:marTop w:val="0"/>
                  <w:marBottom w:val="0"/>
                  <w:divBdr>
                    <w:top w:val="none" w:sz="0" w:space="0" w:color="auto"/>
                    <w:left w:val="none" w:sz="0" w:space="0" w:color="auto"/>
                    <w:bottom w:val="none" w:sz="0" w:space="0" w:color="auto"/>
                    <w:right w:val="none" w:sz="0" w:space="0" w:color="auto"/>
                  </w:divBdr>
                </w:div>
              </w:divsChild>
            </w:div>
            <w:div w:id="585725508">
              <w:marLeft w:val="0"/>
              <w:marRight w:val="0"/>
              <w:marTop w:val="0"/>
              <w:marBottom w:val="0"/>
              <w:divBdr>
                <w:top w:val="none" w:sz="0" w:space="0" w:color="auto"/>
                <w:left w:val="none" w:sz="0" w:space="0" w:color="auto"/>
                <w:bottom w:val="none" w:sz="0" w:space="0" w:color="auto"/>
                <w:right w:val="none" w:sz="0" w:space="0" w:color="auto"/>
              </w:divBdr>
              <w:divsChild>
                <w:div w:id="977346133">
                  <w:marLeft w:val="0"/>
                  <w:marRight w:val="0"/>
                  <w:marTop w:val="0"/>
                  <w:marBottom w:val="0"/>
                  <w:divBdr>
                    <w:top w:val="none" w:sz="0" w:space="0" w:color="auto"/>
                    <w:left w:val="none" w:sz="0" w:space="0" w:color="auto"/>
                    <w:bottom w:val="none" w:sz="0" w:space="0" w:color="auto"/>
                    <w:right w:val="none" w:sz="0" w:space="0" w:color="auto"/>
                  </w:divBdr>
                </w:div>
              </w:divsChild>
            </w:div>
            <w:div w:id="335573367">
              <w:marLeft w:val="0"/>
              <w:marRight w:val="0"/>
              <w:marTop w:val="0"/>
              <w:marBottom w:val="0"/>
              <w:divBdr>
                <w:top w:val="none" w:sz="0" w:space="0" w:color="auto"/>
                <w:left w:val="none" w:sz="0" w:space="0" w:color="auto"/>
                <w:bottom w:val="none" w:sz="0" w:space="0" w:color="auto"/>
                <w:right w:val="none" w:sz="0" w:space="0" w:color="auto"/>
              </w:divBdr>
              <w:divsChild>
                <w:div w:id="9784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90092">
          <w:marLeft w:val="0"/>
          <w:marRight w:val="0"/>
          <w:marTop w:val="0"/>
          <w:marBottom w:val="0"/>
          <w:divBdr>
            <w:top w:val="none" w:sz="0" w:space="0" w:color="auto"/>
            <w:left w:val="none" w:sz="0" w:space="0" w:color="auto"/>
            <w:bottom w:val="none" w:sz="0" w:space="0" w:color="auto"/>
            <w:right w:val="none" w:sz="0" w:space="0" w:color="auto"/>
          </w:divBdr>
        </w:div>
        <w:div w:id="817647053">
          <w:marLeft w:val="0"/>
          <w:marRight w:val="0"/>
          <w:marTop w:val="0"/>
          <w:marBottom w:val="0"/>
          <w:divBdr>
            <w:top w:val="none" w:sz="0" w:space="0" w:color="auto"/>
            <w:left w:val="none" w:sz="0" w:space="0" w:color="auto"/>
            <w:bottom w:val="none" w:sz="0" w:space="0" w:color="auto"/>
            <w:right w:val="none" w:sz="0" w:space="0" w:color="auto"/>
          </w:divBdr>
          <w:divsChild>
            <w:div w:id="1699546604">
              <w:marLeft w:val="0"/>
              <w:marRight w:val="0"/>
              <w:marTop w:val="0"/>
              <w:marBottom w:val="0"/>
              <w:divBdr>
                <w:top w:val="none" w:sz="0" w:space="0" w:color="auto"/>
                <w:left w:val="none" w:sz="0" w:space="0" w:color="auto"/>
                <w:bottom w:val="none" w:sz="0" w:space="0" w:color="auto"/>
                <w:right w:val="none" w:sz="0" w:space="0" w:color="auto"/>
              </w:divBdr>
              <w:divsChild>
                <w:div w:id="181629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41153">
          <w:marLeft w:val="0"/>
          <w:marRight w:val="0"/>
          <w:marTop w:val="0"/>
          <w:marBottom w:val="0"/>
          <w:divBdr>
            <w:top w:val="none" w:sz="0" w:space="0" w:color="auto"/>
            <w:left w:val="none" w:sz="0" w:space="0" w:color="auto"/>
            <w:bottom w:val="none" w:sz="0" w:space="0" w:color="auto"/>
            <w:right w:val="none" w:sz="0" w:space="0" w:color="auto"/>
          </w:divBdr>
        </w:div>
        <w:div w:id="760375481">
          <w:marLeft w:val="0"/>
          <w:marRight w:val="0"/>
          <w:marTop w:val="0"/>
          <w:marBottom w:val="0"/>
          <w:divBdr>
            <w:top w:val="none" w:sz="0" w:space="0" w:color="auto"/>
            <w:left w:val="none" w:sz="0" w:space="0" w:color="auto"/>
            <w:bottom w:val="none" w:sz="0" w:space="0" w:color="auto"/>
            <w:right w:val="none" w:sz="0" w:space="0" w:color="auto"/>
          </w:divBdr>
          <w:divsChild>
            <w:div w:id="1498613441">
              <w:marLeft w:val="0"/>
              <w:marRight w:val="0"/>
              <w:marTop w:val="0"/>
              <w:marBottom w:val="0"/>
              <w:divBdr>
                <w:top w:val="none" w:sz="0" w:space="0" w:color="auto"/>
                <w:left w:val="none" w:sz="0" w:space="0" w:color="auto"/>
                <w:bottom w:val="none" w:sz="0" w:space="0" w:color="auto"/>
                <w:right w:val="none" w:sz="0" w:space="0" w:color="auto"/>
              </w:divBdr>
              <w:divsChild>
                <w:div w:id="134389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88525">
          <w:marLeft w:val="0"/>
          <w:marRight w:val="0"/>
          <w:marTop w:val="0"/>
          <w:marBottom w:val="0"/>
          <w:divBdr>
            <w:top w:val="none" w:sz="0" w:space="0" w:color="auto"/>
            <w:left w:val="none" w:sz="0" w:space="0" w:color="auto"/>
            <w:bottom w:val="none" w:sz="0" w:space="0" w:color="auto"/>
            <w:right w:val="none" w:sz="0" w:space="0" w:color="auto"/>
          </w:divBdr>
        </w:div>
        <w:div w:id="248007653">
          <w:marLeft w:val="0"/>
          <w:marRight w:val="0"/>
          <w:marTop w:val="0"/>
          <w:marBottom w:val="0"/>
          <w:divBdr>
            <w:top w:val="none" w:sz="0" w:space="0" w:color="auto"/>
            <w:left w:val="none" w:sz="0" w:space="0" w:color="auto"/>
            <w:bottom w:val="none" w:sz="0" w:space="0" w:color="auto"/>
            <w:right w:val="none" w:sz="0" w:space="0" w:color="auto"/>
          </w:divBdr>
          <w:divsChild>
            <w:div w:id="319651700">
              <w:marLeft w:val="0"/>
              <w:marRight w:val="0"/>
              <w:marTop w:val="0"/>
              <w:marBottom w:val="0"/>
              <w:divBdr>
                <w:top w:val="none" w:sz="0" w:space="0" w:color="auto"/>
                <w:left w:val="none" w:sz="0" w:space="0" w:color="auto"/>
                <w:bottom w:val="none" w:sz="0" w:space="0" w:color="auto"/>
                <w:right w:val="none" w:sz="0" w:space="0" w:color="auto"/>
              </w:divBdr>
            </w:div>
            <w:div w:id="73665941">
              <w:marLeft w:val="0"/>
              <w:marRight w:val="0"/>
              <w:marTop w:val="0"/>
              <w:marBottom w:val="0"/>
              <w:divBdr>
                <w:top w:val="none" w:sz="0" w:space="0" w:color="auto"/>
                <w:left w:val="none" w:sz="0" w:space="0" w:color="auto"/>
                <w:bottom w:val="none" w:sz="0" w:space="0" w:color="auto"/>
                <w:right w:val="none" w:sz="0" w:space="0" w:color="auto"/>
              </w:divBdr>
              <w:divsChild>
                <w:div w:id="1071922834">
                  <w:marLeft w:val="0"/>
                  <w:marRight w:val="0"/>
                  <w:marTop w:val="0"/>
                  <w:marBottom w:val="0"/>
                  <w:divBdr>
                    <w:top w:val="none" w:sz="0" w:space="0" w:color="auto"/>
                    <w:left w:val="none" w:sz="0" w:space="0" w:color="auto"/>
                    <w:bottom w:val="none" w:sz="0" w:space="0" w:color="auto"/>
                    <w:right w:val="none" w:sz="0" w:space="0" w:color="auto"/>
                  </w:divBdr>
                </w:div>
              </w:divsChild>
            </w:div>
            <w:div w:id="258605712">
              <w:marLeft w:val="0"/>
              <w:marRight w:val="0"/>
              <w:marTop w:val="0"/>
              <w:marBottom w:val="0"/>
              <w:divBdr>
                <w:top w:val="none" w:sz="0" w:space="0" w:color="auto"/>
                <w:left w:val="none" w:sz="0" w:space="0" w:color="auto"/>
                <w:bottom w:val="none" w:sz="0" w:space="0" w:color="auto"/>
                <w:right w:val="none" w:sz="0" w:space="0" w:color="auto"/>
              </w:divBdr>
              <w:divsChild>
                <w:div w:id="370036131">
                  <w:marLeft w:val="0"/>
                  <w:marRight w:val="0"/>
                  <w:marTop w:val="0"/>
                  <w:marBottom w:val="0"/>
                  <w:divBdr>
                    <w:top w:val="none" w:sz="0" w:space="0" w:color="auto"/>
                    <w:left w:val="none" w:sz="0" w:space="0" w:color="auto"/>
                    <w:bottom w:val="none" w:sz="0" w:space="0" w:color="auto"/>
                    <w:right w:val="none" w:sz="0" w:space="0" w:color="auto"/>
                  </w:divBdr>
                </w:div>
              </w:divsChild>
            </w:div>
            <w:div w:id="1634218001">
              <w:marLeft w:val="0"/>
              <w:marRight w:val="0"/>
              <w:marTop w:val="0"/>
              <w:marBottom w:val="0"/>
              <w:divBdr>
                <w:top w:val="none" w:sz="0" w:space="0" w:color="auto"/>
                <w:left w:val="none" w:sz="0" w:space="0" w:color="auto"/>
                <w:bottom w:val="none" w:sz="0" w:space="0" w:color="auto"/>
                <w:right w:val="none" w:sz="0" w:space="0" w:color="auto"/>
              </w:divBdr>
              <w:divsChild>
                <w:div w:id="136408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54686">
          <w:marLeft w:val="0"/>
          <w:marRight w:val="0"/>
          <w:marTop w:val="0"/>
          <w:marBottom w:val="0"/>
          <w:divBdr>
            <w:top w:val="none" w:sz="0" w:space="0" w:color="auto"/>
            <w:left w:val="none" w:sz="0" w:space="0" w:color="auto"/>
            <w:bottom w:val="none" w:sz="0" w:space="0" w:color="auto"/>
            <w:right w:val="none" w:sz="0" w:space="0" w:color="auto"/>
          </w:divBdr>
        </w:div>
        <w:div w:id="1754888511">
          <w:marLeft w:val="0"/>
          <w:marRight w:val="0"/>
          <w:marTop w:val="0"/>
          <w:marBottom w:val="0"/>
          <w:divBdr>
            <w:top w:val="none" w:sz="0" w:space="0" w:color="auto"/>
            <w:left w:val="none" w:sz="0" w:space="0" w:color="auto"/>
            <w:bottom w:val="none" w:sz="0" w:space="0" w:color="auto"/>
            <w:right w:val="none" w:sz="0" w:space="0" w:color="auto"/>
          </w:divBdr>
        </w:div>
        <w:div w:id="452747177">
          <w:marLeft w:val="0"/>
          <w:marRight w:val="0"/>
          <w:marTop w:val="0"/>
          <w:marBottom w:val="0"/>
          <w:divBdr>
            <w:top w:val="none" w:sz="0" w:space="0" w:color="auto"/>
            <w:left w:val="none" w:sz="0" w:space="0" w:color="auto"/>
            <w:bottom w:val="none" w:sz="0" w:space="0" w:color="auto"/>
            <w:right w:val="none" w:sz="0" w:space="0" w:color="auto"/>
          </w:divBdr>
        </w:div>
        <w:div w:id="2063287197">
          <w:marLeft w:val="0"/>
          <w:marRight w:val="0"/>
          <w:marTop w:val="0"/>
          <w:marBottom w:val="0"/>
          <w:divBdr>
            <w:top w:val="none" w:sz="0" w:space="0" w:color="auto"/>
            <w:left w:val="none" w:sz="0" w:space="0" w:color="auto"/>
            <w:bottom w:val="none" w:sz="0" w:space="0" w:color="auto"/>
            <w:right w:val="none" w:sz="0" w:space="0" w:color="auto"/>
          </w:divBdr>
        </w:div>
        <w:div w:id="1105614963">
          <w:marLeft w:val="0"/>
          <w:marRight w:val="0"/>
          <w:marTop w:val="0"/>
          <w:marBottom w:val="0"/>
          <w:divBdr>
            <w:top w:val="none" w:sz="0" w:space="0" w:color="auto"/>
            <w:left w:val="none" w:sz="0" w:space="0" w:color="auto"/>
            <w:bottom w:val="none" w:sz="0" w:space="0" w:color="auto"/>
            <w:right w:val="none" w:sz="0" w:space="0" w:color="auto"/>
          </w:divBdr>
          <w:divsChild>
            <w:div w:id="1684361911">
              <w:marLeft w:val="0"/>
              <w:marRight w:val="0"/>
              <w:marTop w:val="0"/>
              <w:marBottom w:val="0"/>
              <w:divBdr>
                <w:top w:val="none" w:sz="0" w:space="0" w:color="auto"/>
                <w:left w:val="none" w:sz="0" w:space="0" w:color="auto"/>
                <w:bottom w:val="none" w:sz="0" w:space="0" w:color="auto"/>
                <w:right w:val="none" w:sz="0" w:space="0" w:color="auto"/>
              </w:divBdr>
              <w:divsChild>
                <w:div w:id="46031498">
                  <w:marLeft w:val="0"/>
                  <w:marRight w:val="0"/>
                  <w:marTop w:val="0"/>
                  <w:marBottom w:val="0"/>
                  <w:divBdr>
                    <w:top w:val="none" w:sz="0" w:space="0" w:color="auto"/>
                    <w:left w:val="none" w:sz="0" w:space="0" w:color="auto"/>
                    <w:bottom w:val="none" w:sz="0" w:space="0" w:color="auto"/>
                    <w:right w:val="none" w:sz="0" w:space="0" w:color="auto"/>
                  </w:divBdr>
                </w:div>
              </w:divsChild>
            </w:div>
            <w:div w:id="1555120511">
              <w:marLeft w:val="0"/>
              <w:marRight w:val="0"/>
              <w:marTop w:val="0"/>
              <w:marBottom w:val="0"/>
              <w:divBdr>
                <w:top w:val="none" w:sz="0" w:space="0" w:color="auto"/>
                <w:left w:val="none" w:sz="0" w:space="0" w:color="auto"/>
                <w:bottom w:val="none" w:sz="0" w:space="0" w:color="auto"/>
                <w:right w:val="none" w:sz="0" w:space="0" w:color="auto"/>
              </w:divBdr>
              <w:divsChild>
                <w:div w:id="1670908904">
                  <w:marLeft w:val="0"/>
                  <w:marRight w:val="0"/>
                  <w:marTop w:val="0"/>
                  <w:marBottom w:val="0"/>
                  <w:divBdr>
                    <w:top w:val="none" w:sz="0" w:space="0" w:color="auto"/>
                    <w:left w:val="none" w:sz="0" w:space="0" w:color="auto"/>
                    <w:bottom w:val="none" w:sz="0" w:space="0" w:color="auto"/>
                    <w:right w:val="none" w:sz="0" w:space="0" w:color="auto"/>
                  </w:divBdr>
                </w:div>
              </w:divsChild>
            </w:div>
            <w:div w:id="335183819">
              <w:marLeft w:val="0"/>
              <w:marRight w:val="0"/>
              <w:marTop w:val="0"/>
              <w:marBottom w:val="0"/>
              <w:divBdr>
                <w:top w:val="none" w:sz="0" w:space="0" w:color="auto"/>
                <w:left w:val="none" w:sz="0" w:space="0" w:color="auto"/>
                <w:bottom w:val="none" w:sz="0" w:space="0" w:color="auto"/>
                <w:right w:val="none" w:sz="0" w:space="0" w:color="auto"/>
              </w:divBdr>
              <w:divsChild>
                <w:div w:id="79367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49659">
          <w:marLeft w:val="0"/>
          <w:marRight w:val="0"/>
          <w:marTop w:val="0"/>
          <w:marBottom w:val="0"/>
          <w:divBdr>
            <w:top w:val="none" w:sz="0" w:space="0" w:color="auto"/>
            <w:left w:val="none" w:sz="0" w:space="0" w:color="auto"/>
            <w:bottom w:val="none" w:sz="0" w:space="0" w:color="auto"/>
            <w:right w:val="none" w:sz="0" w:space="0" w:color="auto"/>
          </w:divBdr>
        </w:div>
        <w:div w:id="1352367804">
          <w:marLeft w:val="0"/>
          <w:marRight w:val="0"/>
          <w:marTop w:val="0"/>
          <w:marBottom w:val="0"/>
          <w:divBdr>
            <w:top w:val="none" w:sz="0" w:space="0" w:color="auto"/>
            <w:left w:val="none" w:sz="0" w:space="0" w:color="auto"/>
            <w:bottom w:val="none" w:sz="0" w:space="0" w:color="auto"/>
            <w:right w:val="none" w:sz="0" w:space="0" w:color="auto"/>
          </w:divBdr>
          <w:divsChild>
            <w:div w:id="1708529838">
              <w:marLeft w:val="0"/>
              <w:marRight w:val="0"/>
              <w:marTop w:val="0"/>
              <w:marBottom w:val="0"/>
              <w:divBdr>
                <w:top w:val="none" w:sz="0" w:space="0" w:color="auto"/>
                <w:left w:val="none" w:sz="0" w:space="0" w:color="auto"/>
                <w:bottom w:val="none" w:sz="0" w:space="0" w:color="auto"/>
                <w:right w:val="none" w:sz="0" w:space="0" w:color="auto"/>
              </w:divBdr>
            </w:div>
            <w:div w:id="424959658">
              <w:marLeft w:val="0"/>
              <w:marRight w:val="0"/>
              <w:marTop w:val="0"/>
              <w:marBottom w:val="0"/>
              <w:divBdr>
                <w:top w:val="none" w:sz="0" w:space="0" w:color="auto"/>
                <w:left w:val="none" w:sz="0" w:space="0" w:color="auto"/>
                <w:bottom w:val="none" w:sz="0" w:space="0" w:color="auto"/>
                <w:right w:val="none" w:sz="0" w:space="0" w:color="auto"/>
              </w:divBdr>
              <w:divsChild>
                <w:div w:id="1765415762">
                  <w:marLeft w:val="0"/>
                  <w:marRight w:val="0"/>
                  <w:marTop w:val="0"/>
                  <w:marBottom w:val="0"/>
                  <w:divBdr>
                    <w:top w:val="none" w:sz="0" w:space="0" w:color="auto"/>
                    <w:left w:val="none" w:sz="0" w:space="0" w:color="auto"/>
                    <w:bottom w:val="none" w:sz="0" w:space="0" w:color="auto"/>
                    <w:right w:val="none" w:sz="0" w:space="0" w:color="auto"/>
                  </w:divBdr>
                </w:div>
              </w:divsChild>
            </w:div>
            <w:div w:id="571157286">
              <w:marLeft w:val="0"/>
              <w:marRight w:val="0"/>
              <w:marTop w:val="0"/>
              <w:marBottom w:val="0"/>
              <w:divBdr>
                <w:top w:val="none" w:sz="0" w:space="0" w:color="auto"/>
                <w:left w:val="none" w:sz="0" w:space="0" w:color="auto"/>
                <w:bottom w:val="none" w:sz="0" w:space="0" w:color="auto"/>
                <w:right w:val="none" w:sz="0" w:space="0" w:color="auto"/>
              </w:divBdr>
              <w:divsChild>
                <w:div w:id="1137142886">
                  <w:marLeft w:val="0"/>
                  <w:marRight w:val="0"/>
                  <w:marTop w:val="0"/>
                  <w:marBottom w:val="0"/>
                  <w:divBdr>
                    <w:top w:val="none" w:sz="0" w:space="0" w:color="auto"/>
                    <w:left w:val="none" w:sz="0" w:space="0" w:color="auto"/>
                    <w:bottom w:val="none" w:sz="0" w:space="0" w:color="auto"/>
                    <w:right w:val="none" w:sz="0" w:space="0" w:color="auto"/>
                  </w:divBdr>
                </w:div>
              </w:divsChild>
            </w:div>
            <w:div w:id="1213074760">
              <w:marLeft w:val="0"/>
              <w:marRight w:val="0"/>
              <w:marTop w:val="0"/>
              <w:marBottom w:val="0"/>
              <w:divBdr>
                <w:top w:val="none" w:sz="0" w:space="0" w:color="auto"/>
                <w:left w:val="none" w:sz="0" w:space="0" w:color="auto"/>
                <w:bottom w:val="none" w:sz="0" w:space="0" w:color="auto"/>
                <w:right w:val="none" w:sz="0" w:space="0" w:color="auto"/>
              </w:divBdr>
              <w:divsChild>
                <w:div w:id="1596942248">
                  <w:marLeft w:val="0"/>
                  <w:marRight w:val="0"/>
                  <w:marTop w:val="0"/>
                  <w:marBottom w:val="0"/>
                  <w:divBdr>
                    <w:top w:val="none" w:sz="0" w:space="0" w:color="auto"/>
                    <w:left w:val="none" w:sz="0" w:space="0" w:color="auto"/>
                    <w:bottom w:val="none" w:sz="0" w:space="0" w:color="auto"/>
                    <w:right w:val="none" w:sz="0" w:space="0" w:color="auto"/>
                  </w:divBdr>
                </w:div>
              </w:divsChild>
            </w:div>
            <w:div w:id="197550609">
              <w:marLeft w:val="0"/>
              <w:marRight w:val="0"/>
              <w:marTop w:val="0"/>
              <w:marBottom w:val="0"/>
              <w:divBdr>
                <w:top w:val="none" w:sz="0" w:space="0" w:color="auto"/>
                <w:left w:val="none" w:sz="0" w:space="0" w:color="auto"/>
                <w:bottom w:val="none" w:sz="0" w:space="0" w:color="auto"/>
                <w:right w:val="none" w:sz="0" w:space="0" w:color="auto"/>
              </w:divBdr>
              <w:divsChild>
                <w:div w:id="178812993">
                  <w:marLeft w:val="0"/>
                  <w:marRight w:val="0"/>
                  <w:marTop w:val="0"/>
                  <w:marBottom w:val="0"/>
                  <w:divBdr>
                    <w:top w:val="none" w:sz="0" w:space="0" w:color="auto"/>
                    <w:left w:val="none" w:sz="0" w:space="0" w:color="auto"/>
                    <w:bottom w:val="none" w:sz="0" w:space="0" w:color="auto"/>
                    <w:right w:val="none" w:sz="0" w:space="0" w:color="auto"/>
                  </w:divBdr>
                </w:div>
              </w:divsChild>
            </w:div>
            <w:div w:id="720789801">
              <w:marLeft w:val="0"/>
              <w:marRight w:val="0"/>
              <w:marTop w:val="0"/>
              <w:marBottom w:val="0"/>
              <w:divBdr>
                <w:top w:val="none" w:sz="0" w:space="0" w:color="auto"/>
                <w:left w:val="none" w:sz="0" w:space="0" w:color="auto"/>
                <w:bottom w:val="none" w:sz="0" w:space="0" w:color="auto"/>
                <w:right w:val="none" w:sz="0" w:space="0" w:color="auto"/>
              </w:divBdr>
              <w:divsChild>
                <w:div w:id="976376435">
                  <w:marLeft w:val="0"/>
                  <w:marRight w:val="0"/>
                  <w:marTop w:val="0"/>
                  <w:marBottom w:val="0"/>
                  <w:divBdr>
                    <w:top w:val="none" w:sz="0" w:space="0" w:color="auto"/>
                    <w:left w:val="none" w:sz="0" w:space="0" w:color="auto"/>
                    <w:bottom w:val="none" w:sz="0" w:space="0" w:color="auto"/>
                    <w:right w:val="none" w:sz="0" w:space="0" w:color="auto"/>
                  </w:divBdr>
                </w:div>
              </w:divsChild>
            </w:div>
            <w:div w:id="1049262833">
              <w:marLeft w:val="0"/>
              <w:marRight w:val="0"/>
              <w:marTop w:val="0"/>
              <w:marBottom w:val="0"/>
              <w:divBdr>
                <w:top w:val="none" w:sz="0" w:space="0" w:color="auto"/>
                <w:left w:val="none" w:sz="0" w:space="0" w:color="auto"/>
                <w:bottom w:val="none" w:sz="0" w:space="0" w:color="auto"/>
                <w:right w:val="none" w:sz="0" w:space="0" w:color="auto"/>
              </w:divBdr>
              <w:divsChild>
                <w:div w:id="2104495300">
                  <w:marLeft w:val="0"/>
                  <w:marRight w:val="0"/>
                  <w:marTop w:val="0"/>
                  <w:marBottom w:val="0"/>
                  <w:divBdr>
                    <w:top w:val="none" w:sz="0" w:space="0" w:color="auto"/>
                    <w:left w:val="none" w:sz="0" w:space="0" w:color="auto"/>
                    <w:bottom w:val="none" w:sz="0" w:space="0" w:color="auto"/>
                    <w:right w:val="none" w:sz="0" w:space="0" w:color="auto"/>
                  </w:divBdr>
                </w:div>
              </w:divsChild>
            </w:div>
            <w:div w:id="1386223239">
              <w:marLeft w:val="0"/>
              <w:marRight w:val="0"/>
              <w:marTop w:val="0"/>
              <w:marBottom w:val="0"/>
              <w:divBdr>
                <w:top w:val="none" w:sz="0" w:space="0" w:color="auto"/>
                <w:left w:val="none" w:sz="0" w:space="0" w:color="auto"/>
                <w:bottom w:val="none" w:sz="0" w:space="0" w:color="auto"/>
                <w:right w:val="none" w:sz="0" w:space="0" w:color="auto"/>
              </w:divBdr>
              <w:divsChild>
                <w:div w:id="764572762">
                  <w:marLeft w:val="0"/>
                  <w:marRight w:val="0"/>
                  <w:marTop w:val="0"/>
                  <w:marBottom w:val="0"/>
                  <w:divBdr>
                    <w:top w:val="none" w:sz="0" w:space="0" w:color="auto"/>
                    <w:left w:val="none" w:sz="0" w:space="0" w:color="auto"/>
                    <w:bottom w:val="none" w:sz="0" w:space="0" w:color="auto"/>
                    <w:right w:val="none" w:sz="0" w:space="0" w:color="auto"/>
                  </w:divBdr>
                </w:div>
              </w:divsChild>
            </w:div>
            <w:div w:id="1059472261">
              <w:marLeft w:val="0"/>
              <w:marRight w:val="0"/>
              <w:marTop w:val="0"/>
              <w:marBottom w:val="0"/>
              <w:divBdr>
                <w:top w:val="none" w:sz="0" w:space="0" w:color="auto"/>
                <w:left w:val="none" w:sz="0" w:space="0" w:color="auto"/>
                <w:bottom w:val="none" w:sz="0" w:space="0" w:color="auto"/>
                <w:right w:val="none" w:sz="0" w:space="0" w:color="auto"/>
              </w:divBdr>
              <w:divsChild>
                <w:div w:id="114925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45776">
          <w:marLeft w:val="0"/>
          <w:marRight w:val="0"/>
          <w:marTop w:val="0"/>
          <w:marBottom w:val="0"/>
          <w:divBdr>
            <w:top w:val="none" w:sz="0" w:space="0" w:color="auto"/>
            <w:left w:val="none" w:sz="0" w:space="0" w:color="auto"/>
            <w:bottom w:val="none" w:sz="0" w:space="0" w:color="auto"/>
            <w:right w:val="none" w:sz="0" w:space="0" w:color="auto"/>
          </w:divBdr>
        </w:div>
        <w:div w:id="1349210637">
          <w:marLeft w:val="0"/>
          <w:marRight w:val="0"/>
          <w:marTop w:val="0"/>
          <w:marBottom w:val="0"/>
          <w:divBdr>
            <w:top w:val="none" w:sz="0" w:space="0" w:color="auto"/>
            <w:left w:val="none" w:sz="0" w:space="0" w:color="auto"/>
            <w:bottom w:val="none" w:sz="0" w:space="0" w:color="auto"/>
            <w:right w:val="none" w:sz="0" w:space="0" w:color="auto"/>
          </w:divBdr>
          <w:divsChild>
            <w:div w:id="1954243324">
              <w:marLeft w:val="0"/>
              <w:marRight w:val="0"/>
              <w:marTop w:val="0"/>
              <w:marBottom w:val="0"/>
              <w:divBdr>
                <w:top w:val="none" w:sz="0" w:space="0" w:color="auto"/>
                <w:left w:val="none" w:sz="0" w:space="0" w:color="auto"/>
                <w:bottom w:val="none" w:sz="0" w:space="0" w:color="auto"/>
                <w:right w:val="none" w:sz="0" w:space="0" w:color="auto"/>
              </w:divBdr>
            </w:div>
            <w:div w:id="1807773133">
              <w:marLeft w:val="0"/>
              <w:marRight w:val="0"/>
              <w:marTop w:val="0"/>
              <w:marBottom w:val="0"/>
              <w:divBdr>
                <w:top w:val="none" w:sz="0" w:space="0" w:color="auto"/>
                <w:left w:val="none" w:sz="0" w:space="0" w:color="auto"/>
                <w:bottom w:val="none" w:sz="0" w:space="0" w:color="auto"/>
                <w:right w:val="none" w:sz="0" w:space="0" w:color="auto"/>
              </w:divBdr>
              <w:divsChild>
                <w:div w:id="221059300">
                  <w:marLeft w:val="0"/>
                  <w:marRight w:val="0"/>
                  <w:marTop w:val="0"/>
                  <w:marBottom w:val="0"/>
                  <w:divBdr>
                    <w:top w:val="none" w:sz="0" w:space="0" w:color="auto"/>
                    <w:left w:val="none" w:sz="0" w:space="0" w:color="auto"/>
                    <w:bottom w:val="none" w:sz="0" w:space="0" w:color="auto"/>
                    <w:right w:val="none" w:sz="0" w:space="0" w:color="auto"/>
                  </w:divBdr>
                </w:div>
              </w:divsChild>
            </w:div>
            <w:div w:id="1552960842">
              <w:marLeft w:val="0"/>
              <w:marRight w:val="0"/>
              <w:marTop w:val="0"/>
              <w:marBottom w:val="0"/>
              <w:divBdr>
                <w:top w:val="none" w:sz="0" w:space="0" w:color="auto"/>
                <w:left w:val="none" w:sz="0" w:space="0" w:color="auto"/>
                <w:bottom w:val="none" w:sz="0" w:space="0" w:color="auto"/>
                <w:right w:val="none" w:sz="0" w:space="0" w:color="auto"/>
              </w:divBdr>
              <w:divsChild>
                <w:div w:id="2070035646">
                  <w:marLeft w:val="0"/>
                  <w:marRight w:val="0"/>
                  <w:marTop w:val="0"/>
                  <w:marBottom w:val="0"/>
                  <w:divBdr>
                    <w:top w:val="none" w:sz="0" w:space="0" w:color="auto"/>
                    <w:left w:val="none" w:sz="0" w:space="0" w:color="auto"/>
                    <w:bottom w:val="none" w:sz="0" w:space="0" w:color="auto"/>
                    <w:right w:val="none" w:sz="0" w:space="0" w:color="auto"/>
                  </w:divBdr>
                </w:div>
              </w:divsChild>
            </w:div>
            <w:div w:id="690685834">
              <w:marLeft w:val="0"/>
              <w:marRight w:val="0"/>
              <w:marTop w:val="0"/>
              <w:marBottom w:val="0"/>
              <w:divBdr>
                <w:top w:val="none" w:sz="0" w:space="0" w:color="auto"/>
                <w:left w:val="none" w:sz="0" w:space="0" w:color="auto"/>
                <w:bottom w:val="none" w:sz="0" w:space="0" w:color="auto"/>
                <w:right w:val="none" w:sz="0" w:space="0" w:color="auto"/>
              </w:divBdr>
              <w:divsChild>
                <w:div w:id="74372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602425">
          <w:marLeft w:val="0"/>
          <w:marRight w:val="0"/>
          <w:marTop w:val="0"/>
          <w:marBottom w:val="0"/>
          <w:divBdr>
            <w:top w:val="none" w:sz="0" w:space="0" w:color="auto"/>
            <w:left w:val="none" w:sz="0" w:space="0" w:color="auto"/>
            <w:bottom w:val="none" w:sz="0" w:space="0" w:color="auto"/>
            <w:right w:val="none" w:sz="0" w:space="0" w:color="auto"/>
          </w:divBdr>
        </w:div>
        <w:div w:id="1336762776">
          <w:marLeft w:val="0"/>
          <w:marRight w:val="0"/>
          <w:marTop w:val="0"/>
          <w:marBottom w:val="0"/>
          <w:divBdr>
            <w:top w:val="none" w:sz="0" w:space="0" w:color="auto"/>
            <w:left w:val="none" w:sz="0" w:space="0" w:color="auto"/>
            <w:bottom w:val="none" w:sz="0" w:space="0" w:color="auto"/>
            <w:right w:val="none" w:sz="0" w:space="0" w:color="auto"/>
          </w:divBdr>
          <w:divsChild>
            <w:div w:id="254557668">
              <w:marLeft w:val="0"/>
              <w:marRight w:val="0"/>
              <w:marTop w:val="0"/>
              <w:marBottom w:val="0"/>
              <w:divBdr>
                <w:top w:val="none" w:sz="0" w:space="0" w:color="auto"/>
                <w:left w:val="none" w:sz="0" w:space="0" w:color="auto"/>
                <w:bottom w:val="none" w:sz="0" w:space="0" w:color="auto"/>
                <w:right w:val="none" w:sz="0" w:space="0" w:color="auto"/>
              </w:divBdr>
            </w:div>
            <w:div w:id="257450927">
              <w:marLeft w:val="0"/>
              <w:marRight w:val="0"/>
              <w:marTop w:val="0"/>
              <w:marBottom w:val="0"/>
              <w:divBdr>
                <w:top w:val="none" w:sz="0" w:space="0" w:color="auto"/>
                <w:left w:val="none" w:sz="0" w:space="0" w:color="auto"/>
                <w:bottom w:val="none" w:sz="0" w:space="0" w:color="auto"/>
                <w:right w:val="none" w:sz="0" w:space="0" w:color="auto"/>
              </w:divBdr>
              <w:divsChild>
                <w:div w:id="189885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70610">
          <w:marLeft w:val="0"/>
          <w:marRight w:val="0"/>
          <w:marTop w:val="0"/>
          <w:marBottom w:val="0"/>
          <w:divBdr>
            <w:top w:val="none" w:sz="0" w:space="0" w:color="auto"/>
            <w:left w:val="none" w:sz="0" w:space="0" w:color="auto"/>
            <w:bottom w:val="none" w:sz="0" w:space="0" w:color="auto"/>
            <w:right w:val="none" w:sz="0" w:space="0" w:color="auto"/>
          </w:divBdr>
          <w:divsChild>
            <w:div w:id="963075701">
              <w:marLeft w:val="0"/>
              <w:marRight w:val="0"/>
              <w:marTop w:val="0"/>
              <w:marBottom w:val="0"/>
              <w:divBdr>
                <w:top w:val="none" w:sz="0" w:space="0" w:color="auto"/>
                <w:left w:val="none" w:sz="0" w:space="0" w:color="auto"/>
                <w:bottom w:val="none" w:sz="0" w:space="0" w:color="auto"/>
                <w:right w:val="none" w:sz="0" w:space="0" w:color="auto"/>
              </w:divBdr>
              <w:divsChild>
                <w:div w:id="373236783">
                  <w:marLeft w:val="0"/>
                  <w:marRight w:val="0"/>
                  <w:marTop w:val="0"/>
                  <w:marBottom w:val="0"/>
                  <w:divBdr>
                    <w:top w:val="none" w:sz="0" w:space="0" w:color="auto"/>
                    <w:left w:val="none" w:sz="0" w:space="0" w:color="auto"/>
                    <w:bottom w:val="none" w:sz="0" w:space="0" w:color="auto"/>
                    <w:right w:val="none" w:sz="0" w:space="0" w:color="auto"/>
                  </w:divBdr>
                </w:div>
              </w:divsChild>
            </w:div>
            <w:div w:id="1806728117">
              <w:marLeft w:val="0"/>
              <w:marRight w:val="0"/>
              <w:marTop w:val="0"/>
              <w:marBottom w:val="0"/>
              <w:divBdr>
                <w:top w:val="none" w:sz="0" w:space="0" w:color="auto"/>
                <w:left w:val="none" w:sz="0" w:space="0" w:color="auto"/>
                <w:bottom w:val="none" w:sz="0" w:space="0" w:color="auto"/>
                <w:right w:val="none" w:sz="0" w:space="0" w:color="auto"/>
              </w:divBdr>
              <w:divsChild>
                <w:div w:id="10910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13486">
          <w:marLeft w:val="0"/>
          <w:marRight w:val="0"/>
          <w:marTop w:val="0"/>
          <w:marBottom w:val="0"/>
          <w:divBdr>
            <w:top w:val="none" w:sz="0" w:space="0" w:color="auto"/>
            <w:left w:val="none" w:sz="0" w:space="0" w:color="auto"/>
            <w:bottom w:val="none" w:sz="0" w:space="0" w:color="auto"/>
            <w:right w:val="none" w:sz="0" w:space="0" w:color="auto"/>
          </w:divBdr>
          <w:divsChild>
            <w:div w:id="1948999499">
              <w:marLeft w:val="0"/>
              <w:marRight w:val="0"/>
              <w:marTop w:val="0"/>
              <w:marBottom w:val="0"/>
              <w:divBdr>
                <w:top w:val="none" w:sz="0" w:space="0" w:color="auto"/>
                <w:left w:val="none" w:sz="0" w:space="0" w:color="auto"/>
                <w:bottom w:val="none" w:sz="0" w:space="0" w:color="auto"/>
                <w:right w:val="none" w:sz="0" w:space="0" w:color="auto"/>
              </w:divBdr>
              <w:divsChild>
                <w:div w:id="1588228681">
                  <w:marLeft w:val="0"/>
                  <w:marRight w:val="0"/>
                  <w:marTop w:val="0"/>
                  <w:marBottom w:val="0"/>
                  <w:divBdr>
                    <w:top w:val="none" w:sz="0" w:space="0" w:color="auto"/>
                    <w:left w:val="none" w:sz="0" w:space="0" w:color="auto"/>
                    <w:bottom w:val="none" w:sz="0" w:space="0" w:color="auto"/>
                    <w:right w:val="none" w:sz="0" w:space="0" w:color="auto"/>
                  </w:divBdr>
                </w:div>
              </w:divsChild>
            </w:div>
            <w:div w:id="2034307325">
              <w:marLeft w:val="0"/>
              <w:marRight w:val="0"/>
              <w:marTop w:val="0"/>
              <w:marBottom w:val="0"/>
              <w:divBdr>
                <w:top w:val="none" w:sz="0" w:space="0" w:color="auto"/>
                <w:left w:val="none" w:sz="0" w:space="0" w:color="auto"/>
                <w:bottom w:val="none" w:sz="0" w:space="0" w:color="auto"/>
                <w:right w:val="none" w:sz="0" w:space="0" w:color="auto"/>
              </w:divBdr>
              <w:divsChild>
                <w:div w:id="1787768418">
                  <w:marLeft w:val="0"/>
                  <w:marRight w:val="0"/>
                  <w:marTop w:val="0"/>
                  <w:marBottom w:val="0"/>
                  <w:divBdr>
                    <w:top w:val="none" w:sz="0" w:space="0" w:color="auto"/>
                    <w:left w:val="none" w:sz="0" w:space="0" w:color="auto"/>
                    <w:bottom w:val="none" w:sz="0" w:space="0" w:color="auto"/>
                    <w:right w:val="none" w:sz="0" w:space="0" w:color="auto"/>
                  </w:divBdr>
                </w:div>
              </w:divsChild>
            </w:div>
            <w:div w:id="1508328512">
              <w:marLeft w:val="0"/>
              <w:marRight w:val="0"/>
              <w:marTop w:val="0"/>
              <w:marBottom w:val="0"/>
              <w:divBdr>
                <w:top w:val="none" w:sz="0" w:space="0" w:color="auto"/>
                <w:left w:val="none" w:sz="0" w:space="0" w:color="auto"/>
                <w:bottom w:val="none" w:sz="0" w:space="0" w:color="auto"/>
                <w:right w:val="none" w:sz="0" w:space="0" w:color="auto"/>
              </w:divBdr>
              <w:divsChild>
                <w:div w:id="1180200306">
                  <w:marLeft w:val="0"/>
                  <w:marRight w:val="0"/>
                  <w:marTop w:val="0"/>
                  <w:marBottom w:val="0"/>
                  <w:divBdr>
                    <w:top w:val="none" w:sz="0" w:space="0" w:color="auto"/>
                    <w:left w:val="none" w:sz="0" w:space="0" w:color="auto"/>
                    <w:bottom w:val="none" w:sz="0" w:space="0" w:color="auto"/>
                    <w:right w:val="none" w:sz="0" w:space="0" w:color="auto"/>
                  </w:divBdr>
                </w:div>
              </w:divsChild>
            </w:div>
            <w:div w:id="417290238">
              <w:marLeft w:val="0"/>
              <w:marRight w:val="0"/>
              <w:marTop w:val="0"/>
              <w:marBottom w:val="0"/>
              <w:divBdr>
                <w:top w:val="none" w:sz="0" w:space="0" w:color="auto"/>
                <w:left w:val="none" w:sz="0" w:space="0" w:color="auto"/>
                <w:bottom w:val="none" w:sz="0" w:space="0" w:color="auto"/>
                <w:right w:val="none" w:sz="0" w:space="0" w:color="auto"/>
              </w:divBdr>
              <w:divsChild>
                <w:div w:id="199474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7159">
          <w:marLeft w:val="0"/>
          <w:marRight w:val="0"/>
          <w:marTop w:val="0"/>
          <w:marBottom w:val="0"/>
          <w:divBdr>
            <w:top w:val="none" w:sz="0" w:space="0" w:color="auto"/>
            <w:left w:val="none" w:sz="0" w:space="0" w:color="auto"/>
            <w:bottom w:val="none" w:sz="0" w:space="0" w:color="auto"/>
            <w:right w:val="none" w:sz="0" w:space="0" w:color="auto"/>
          </w:divBdr>
          <w:divsChild>
            <w:div w:id="1503470237">
              <w:marLeft w:val="0"/>
              <w:marRight w:val="0"/>
              <w:marTop w:val="0"/>
              <w:marBottom w:val="0"/>
              <w:divBdr>
                <w:top w:val="none" w:sz="0" w:space="0" w:color="auto"/>
                <w:left w:val="none" w:sz="0" w:space="0" w:color="auto"/>
                <w:bottom w:val="none" w:sz="0" w:space="0" w:color="auto"/>
                <w:right w:val="none" w:sz="0" w:space="0" w:color="auto"/>
              </w:divBdr>
              <w:divsChild>
                <w:div w:id="1955672620">
                  <w:marLeft w:val="0"/>
                  <w:marRight w:val="0"/>
                  <w:marTop w:val="0"/>
                  <w:marBottom w:val="0"/>
                  <w:divBdr>
                    <w:top w:val="none" w:sz="0" w:space="0" w:color="auto"/>
                    <w:left w:val="none" w:sz="0" w:space="0" w:color="auto"/>
                    <w:bottom w:val="none" w:sz="0" w:space="0" w:color="auto"/>
                    <w:right w:val="none" w:sz="0" w:space="0" w:color="auto"/>
                  </w:divBdr>
                </w:div>
              </w:divsChild>
            </w:div>
            <w:div w:id="98531796">
              <w:marLeft w:val="0"/>
              <w:marRight w:val="0"/>
              <w:marTop w:val="0"/>
              <w:marBottom w:val="0"/>
              <w:divBdr>
                <w:top w:val="none" w:sz="0" w:space="0" w:color="auto"/>
                <w:left w:val="none" w:sz="0" w:space="0" w:color="auto"/>
                <w:bottom w:val="none" w:sz="0" w:space="0" w:color="auto"/>
                <w:right w:val="none" w:sz="0" w:space="0" w:color="auto"/>
              </w:divBdr>
              <w:divsChild>
                <w:div w:id="15665356">
                  <w:marLeft w:val="0"/>
                  <w:marRight w:val="0"/>
                  <w:marTop w:val="0"/>
                  <w:marBottom w:val="0"/>
                  <w:divBdr>
                    <w:top w:val="none" w:sz="0" w:space="0" w:color="auto"/>
                    <w:left w:val="none" w:sz="0" w:space="0" w:color="auto"/>
                    <w:bottom w:val="none" w:sz="0" w:space="0" w:color="auto"/>
                    <w:right w:val="none" w:sz="0" w:space="0" w:color="auto"/>
                  </w:divBdr>
                </w:div>
              </w:divsChild>
            </w:div>
            <w:div w:id="2079211375">
              <w:marLeft w:val="0"/>
              <w:marRight w:val="0"/>
              <w:marTop w:val="0"/>
              <w:marBottom w:val="0"/>
              <w:divBdr>
                <w:top w:val="none" w:sz="0" w:space="0" w:color="auto"/>
                <w:left w:val="none" w:sz="0" w:space="0" w:color="auto"/>
                <w:bottom w:val="none" w:sz="0" w:space="0" w:color="auto"/>
                <w:right w:val="none" w:sz="0" w:space="0" w:color="auto"/>
              </w:divBdr>
              <w:divsChild>
                <w:div w:id="1838569551">
                  <w:marLeft w:val="0"/>
                  <w:marRight w:val="0"/>
                  <w:marTop w:val="0"/>
                  <w:marBottom w:val="0"/>
                  <w:divBdr>
                    <w:top w:val="none" w:sz="0" w:space="0" w:color="auto"/>
                    <w:left w:val="none" w:sz="0" w:space="0" w:color="auto"/>
                    <w:bottom w:val="none" w:sz="0" w:space="0" w:color="auto"/>
                    <w:right w:val="none" w:sz="0" w:space="0" w:color="auto"/>
                  </w:divBdr>
                </w:div>
              </w:divsChild>
            </w:div>
            <w:div w:id="883179024">
              <w:marLeft w:val="0"/>
              <w:marRight w:val="0"/>
              <w:marTop w:val="0"/>
              <w:marBottom w:val="0"/>
              <w:divBdr>
                <w:top w:val="none" w:sz="0" w:space="0" w:color="auto"/>
                <w:left w:val="none" w:sz="0" w:space="0" w:color="auto"/>
                <w:bottom w:val="none" w:sz="0" w:space="0" w:color="auto"/>
                <w:right w:val="none" w:sz="0" w:space="0" w:color="auto"/>
              </w:divBdr>
              <w:divsChild>
                <w:div w:id="839080174">
                  <w:marLeft w:val="0"/>
                  <w:marRight w:val="0"/>
                  <w:marTop w:val="0"/>
                  <w:marBottom w:val="0"/>
                  <w:divBdr>
                    <w:top w:val="none" w:sz="0" w:space="0" w:color="auto"/>
                    <w:left w:val="none" w:sz="0" w:space="0" w:color="auto"/>
                    <w:bottom w:val="none" w:sz="0" w:space="0" w:color="auto"/>
                    <w:right w:val="none" w:sz="0" w:space="0" w:color="auto"/>
                  </w:divBdr>
                </w:div>
              </w:divsChild>
            </w:div>
            <w:div w:id="114369971">
              <w:marLeft w:val="0"/>
              <w:marRight w:val="0"/>
              <w:marTop w:val="0"/>
              <w:marBottom w:val="0"/>
              <w:divBdr>
                <w:top w:val="none" w:sz="0" w:space="0" w:color="auto"/>
                <w:left w:val="none" w:sz="0" w:space="0" w:color="auto"/>
                <w:bottom w:val="none" w:sz="0" w:space="0" w:color="auto"/>
                <w:right w:val="none" w:sz="0" w:space="0" w:color="auto"/>
              </w:divBdr>
              <w:divsChild>
                <w:div w:id="2033534164">
                  <w:marLeft w:val="0"/>
                  <w:marRight w:val="0"/>
                  <w:marTop w:val="0"/>
                  <w:marBottom w:val="0"/>
                  <w:divBdr>
                    <w:top w:val="none" w:sz="0" w:space="0" w:color="auto"/>
                    <w:left w:val="none" w:sz="0" w:space="0" w:color="auto"/>
                    <w:bottom w:val="none" w:sz="0" w:space="0" w:color="auto"/>
                    <w:right w:val="none" w:sz="0" w:space="0" w:color="auto"/>
                  </w:divBdr>
                </w:div>
              </w:divsChild>
            </w:div>
            <w:div w:id="1249536564">
              <w:marLeft w:val="0"/>
              <w:marRight w:val="0"/>
              <w:marTop w:val="0"/>
              <w:marBottom w:val="0"/>
              <w:divBdr>
                <w:top w:val="none" w:sz="0" w:space="0" w:color="auto"/>
                <w:left w:val="none" w:sz="0" w:space="0" w:color="auto"/>
                <w:bottom w:val="none" w:sz="0" w:space="0" w:color="auto"/>
                <w:right w:val="none" w:sz="0" w:space="0" w:color="auto"/>
              </w:divBdr>
              <w:divsChild>
                <w:div w:id="172799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24219">
          <w:marLeft w:val="0"/>
          <w:marRight w:val="0"/>
          <w:marTop w:val="0"/>
          <w:marBottom w:val="0"/>
          <w:divBdr>
            <w:top w:val="none" w:sz="0" w:space="0" w:color="auto"/>
            <w:left w:val="none" w:sz="0" w:space="0" w:color="auto"/>
            <w:bottom w:val="none" w:sz="0" w:space="0" w:color="auto"/>
            <w:right w:val="none" w:sz="0" w:space="0" w:color="auto"/>
          </w:divBdr>
        </w:div>
        <w:div w:id="1907376132">
          <w:marLeft w:val="0"/>
          <w:marRight w:val="0"/>
          <w:marTop w:val="0"/>
          <w:marBottom w:val="0"/>
          <w:divBdr>
            <w:top w:val="none" w:sz="0" w:space="0" w:color="auto"/>
            <w:left w:val="none" w:sz="0" w:space="0" w:color="auto"/>
            <w:bottom w:val="none" w:sz="0" w:space="0" w:color="auto"/>
            <w:right w:val="none" w:sz="0" w:space="0" w:color="auto"/>
          </w:divBdr>
          <w:divsChild>
            <w:div w:id="442111963">
              <w:marLeft w:val="0"/>
              <w:marRight w:val="0"/>
              <w:marTop w:val="0"/>
              <w:marBottom w:val="0"/>
              <w:divBdr>
                <w:top w:val="none" w:sz="0" w:space="0" w:color="auto"/>
                <w:left w:val="none" w:sz="0" w:space="0" w:color="auto"/>
                <w:bottom w:val="none" w:sz="0" w:space="0" w:color="auto"/>
                <w:right w:val="none" w:sz="0" w:space="0" w:color="auto"/>
              </w:divBdr>
              <w:divsChild>
                <w:div w:id="150947472">
                  <w:marLeft w:val="0"/>
                  <w:marRight w:val="0"/>
                  <w:marTop w:val="0"/>
                  <w:marBottom w:val="0"/>
                  <w:divBdr>
                    <w:top w:val="none" w:sz="0" w:space="0" w:color="auto"/>
                    <w:left w:val="none" w:sz="0" w:space="0" w:color="auto"/>
                    <w:bottom w:val="none" w:sz="0" w:space="0" w:color="auto"/>
                    <w:right w:val="none" w:sz="0" w:space="0" w:color="auto"/>
                  </w:divBdr>
                </w:div>
              </w:divsChild>
            </w:div>
            <w:div w:id="2074312684">
              <w:marLeft w:val="0"/>
              <w:marRight w:val="0"/>
              <w:marTop w:val="0"/>
              <w:marBottom w:val="0"/>
              <w:divBdr>
                <w:top w:val="none" w:sz="0" w:space="0" w:color="auto"/>
                <w:left w:val="none" w:sz="0" w:space="0" w:color="auto"/>
                <w:bottom w:val="none" w:sz="0" w:space="0" w:color="auto"/>
                <w:right w:val="none" w:sz="0" w:space="0" w:color="auto"/>
              </w:divBdr>
              <w:divsChild>
                <w:div w:id="1101949766">
                  <w:marLeft w:val="0"/>
                  <w:marRight w:val="0"/>
                  <w:marTop w:val="0"/>
                  <w:marBottom w:val="0"/>
                  <w:divBdr>
                    <w:top w:val="none" w:sz="0" w:space="0" w:color="auto"/>
                    <w:left w:val="none" w:sz="0" w:space="0" w:color="auto"/>
                    <w:bottom w:val="none" w:sz="0" w:space="0" w:color="auto"/>
                    <w:right w:val="none" w:sz="0" w:space="0" w:color="auto"/>
                  </w:divBdr>
                </w:div>
              </w:divsChild>
            </w:div>
            <w:div w:id="1640725666">
              <w:marLeft w:val="0"/>
              <w:marRight w:val="0"/>
              <w:marTop w:val="0"/>
              <w:marBottom w:val="0"/>
              <w:divBdr>
                <w:top w:val="none" w:sz="0" w:space="0" w:color="auto"/>
                <w:left w:val="none" w:sz="0" w:space="0" w:color="auto"/>
                <w:bottom w:val="none" w:sz="0" w:space="0" w:color="auto"/>
                <w:right w:val="none" w:sz="0" w:space="0" w:color="auto"/>
              </w:divBdr>
              <w:divsChild>
                <w:div w:id="7947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91513">
          <w:marLeft w:val="0"/>
          <w:marRight w:val="0"/>
          <w:marTop w:val="0"/>
          <w:marBottom w:val="0"/>
          <w:divBdr>
            <w:top w:val="none" w:sz="0" w:space="0" w:color="auto"/>
            <w:left w:val="none" w:sz="0" w:space="0" w:color="auto"/>
            <w:bottom w:val="none" w:sz="0" w:space="0" w:color="auto"/>
            <w:right w:val="none" w:sz="0" w:space="0" w:color="auto"/>
          </w:divBdr>
          <w:divsChild>
            <w:div w:id="1201167481">
              <w:marLeft w:val="0"/>
              <w:marRight w:val="0"/>
              <w:marTop w:val="0"/>
              <w:marBottom w:val="0"/>
              <w:divBdr>
                <w:top w:val="none" w:sz="0" w:space="0" w:color="auto"/>
                <w:left w:val="none" w:sz="0" w:space="0" w:color="auto"/>
                <w:bottom w:val="none" w:sz="0" w:space="0" w:color="auto"/>
                <w:right w:val="none" w:sz="0" w:space="0" w:color="auto"/>
              </w:divBdr>
              <w:divsChild>
                <w:div w:id="114493402">
                  <w:marLeft w:val="0"/>
                  <w:marRight w:val="0"/>
                  <w:marTop w:val="0"/>
                  <w:marBottom w:val="0"/>
                  <w:divBdr>
                    <w:top w:val="none" w:sz="0" w:space="0" w:color="auto"/>
                    <w:left w:val="none" w:sz="0" w:space="0" w:color="auto"/>
                    <w:bottom w:val="none" w:sz="0" w:space="0" w:color="auto"/>
                    <w:right w:val="none" w:sz="0" w:space="0" w:color="auto"/>
                  </w:divBdr>
                </w:div>
              </w:divsChild>
            </w:div>
            <w:div w:id="567542534">
              <w:marLeft w:val="0"/>
              <w:marRight w:val="0"/>
              <w:marTop w:val="0"/>
              <w:marBottom w:val="0"/>
              <w:divBdr>
                <w:top w:val="none" w:sz="0" w:space="0" w:color="auto"/>
                <w:left w:val="none" w:sz="0" w:space="0" w:color="auto"/>
                <w:bottom w:val="none" w:sz="0" w:space="0" w:color="auto"/>
                <w:right w:val="none" w:sz="0" w:space="0" w:color="auto"/>
              </w:divBdr>
              <w:divsChild>
                <w:div w:id="112138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08930">
          <w:marLeft w:val="0"/>
          <w:marRight w:val="0"/>
          <w:marTop w:val="0"/>
          <w:marBottom w:val="0"/>
          <w:divBdr>
            <w:top w:val="none" w:sz="0" w:space="0" w:color="auto"/>
            <w:left w:val="none" w:sz="0" w:space="0" w:color="auto"/>
            <w:bottom w:val="none" w:sz="0" w:space="0" w:color="auto"/>
            <w:right w:val="none" w:sz="0" w:space="0" w:color="auto"/>
          </w:divBdr>
        </w:div>
        <w:div w:id="1400251366">
          <w:marLeft w:val="0"/>
          <w:marRight w:val="0"/>
          <w:marTop w:val="0"/>
          <w:marBottom w:val="0"/>
          <w:divBdr>
            <w:top w:val="none" w:sz="0" w:space="0" w:color="auto"/>
            <w:left w:val="none" w:sz="0" w:space="0" w:color="auto"/>
            <w:bottom w:val="none" w:sz="0" w:space="0" w:color="auto"/>
            <w:right w:val="none" w:sz="0" w:space="0" w:color="auto"/>
          </w:divBdr>
        </w:div>
        <w:div w:id="1893882455">
          <w:marLeft w:val="0"/>
          <w:marRight w:val="0"/>
          <w:marTop w:val="0"/>
          <w:marBottom w:val="0"/>
          <w:divBdr>
            <w:top w:val="none" w:sz="0" w:space="0" w:color="auto"/>
            <w:left w:val="none" w:sz="0" w:space="0" w:color="auto"/>
            <w:bottom w:val="none" w:sz="0" w:space="0" w:color="auto"/>
            <w:right w:val="none" w:sz="0" w:space="0" w:color="auto"/>
          </w:divBdr>
          <w:divsChild>
            <w:div w:id="1063139822">
              <w:marLeft w:val="0"/>
              <w:marRight w:val="0"/>
              <w:marTop w:val="0"/>
              <w:marBottom w:val="0"/>
              <w:divBdr>
                <w:top w:val="none" w:sz="0" w:space="0" w:color="auto"/>
                <w:left w:val="none" w:sz="0" w:space="0" w:color="auto"/>
                <w:bottom w:val="none" w:sz="0" w:space="0" w:color="auto"/>
                <w:right w:val="none" w:sz="0" w:space="0" w:color="auto"/>
              </w:divBdr>
            </w:div>
          </w:divsChild>
        </w:div>
        <w:div w:id="501507826">
          <w:marLeft w:val="0"/>
          <w:marRight w:val="0"/>
          <w:marTop w:val="0"/>
          <w:marBottom w:val="0"/>
          <w:divBdr>
            <w:top w:val="none" w:sz="0" w:space="0" w:color="auto"/>
            <w:left w:val="none" w:sz="0" w:space="0" w:color="auto"/>
            <w:bottom w:val="none" w:sz="0" w:space="0" w:color="auto"/>
            <w:right w:val="none" w:sz="0" w:space="0" w:color="auto"/>
          </w:divBdr>
          <w:divsChild>
            <w:div w:id="170753721">
              <w:marLeft w:val="0"/>
              <w:marRight w:val="0"/>
              <w:marTop w:val="0"/>
              <w:marBottom w:val="0"/>
              <w:divBdr>
                <w:top w:val="none" w:sz="0" w:space="0" w:color="auto"/>
                <w:left w:val="none" w:sz="0" w:space="0" w:color="auto"/>
                <w:bottom w:val="none" w:sz="0" w:space="0" w:color="auto"/>
                <w:right w:val="none" w:sz="0" w:space="0" w:color="auto"/>
              </w:divBdr>
            </w:div>
          </w:divsChild>
        </w:div>
        <w:div w:id="1329556118">
          <w:marLeft w:val="0"/>
          <w:marRight w:val="0"/>
          <w:marTop w:val="0"/>
          <w:marBottom w:val="0"/>
          <w:divBdr>
            <w:top w:val="none" w:sz="0" w:space="0" w:color="auto"/>
            <w:left w:val="none" w:sz="0" w:space="0" w:color="auto"/>
            <w:bottom w:val="none" w:sz="0" w:space="0" w:color="auto"/>
            <w:right w:val="none" w:sz="0" w:space="0" w:color="auto"/>
          </w:divBdr>
          <w:divsChild>
            <w:div w:id="753433664">
              <w:marLeft w:val="0"/>
              <w:marRight w:val="0"/>
              <w:marTop w:val="0"/>
              <w:marBottom w:val="0"/>
              <w:divBdr>
                <w:top w:val="none" w:sz="0" w:space="0" w:color="auto"/>
                <w:left w:val="none" w:sz="0" w:space="0" w:color="auto"/>
                <w:bottom w:val="none" w:sz="0" w:space="0" w:color="auto"/>
                <w:right w:val="none" w:sz="0" w:space="0" w:color="auto"/>
              </w:divBdr>
            </w:div>
          </w:divsChild>
        </w:div>
        <w:div w:id="330059733">
          <w:marLeft w:val="0"/>
          <w:marRight w:val="0"/>
          <w:marTop w:val="0"/>
          <w:marBottom w:val="0"/>
          <w:divBdr>
            <w:top w:val="none" w:sz="0" w:space="0" w:color="auto"/>
            <w:left w:val="none" w:sz="0" w:space="0" w:color="auto"/>
            <w:bottom w:val="none" w:sz="0" w:space="0" w:color="auto"/>
            <w:right w:val="none" w:sz="0" w:space="0" w:color="auto"/>
          </w:divBdr>
          <w:divsChild>
            <w:div w:id="495614792">
              <w:marLeft w:val="0"/>
              <w:marRight w:val="0"/>
              <w:marTop w:val="0"/>
              <w:marBottom w:val="0"/>
              <w:divBdr>
                <w:top w:val="none" w:sz="0" w:space="0" w:color="auto"/>
                <w:left w:val="none" w:sz="0" w:space="0" w:color="auto"/>
                <w:bottom w:val="none" w:sz="0" w:space="0" w:color="auto"/>
                <w:right w:val="none" w:sz="0" w:space="0" w:color="auto"/>
              </w:divBdr>
            </w:div>
          </w:divsChild>
        </w:div>
        <w:div w:id="1932927046">
          <w:marLeft w:val="0"/>
          <w:marRight w:val="0"/>
          <w:marTop w:val="0"/>
          <w:marBottom w:val="0"/>
          <w:divBdr>
            <w:top w:val="none" w:sz="0" w:space="0" w:color="auto"/>
            <w:left w:val="none" w:sz="0" w:space="0" w:color="auto"/>
            <w:bottom w:val="none" w:sz="0" w:space="0" w:color="auto"/>
            <w:right w:val="none" w:sz="0" w:space="0" w:color="auto"/>
          </w:divBdr>
          <w:divsChild>
            <w:div w:id="1041320398">
              <w:marLeft w:val="0"/>
              <w:marRight w:val="0"/>
              <w:marTop w:val="0"/>
              <w:marBottom w:val="0"/>
              <w:divBdr>
                <w:top w:val="none" w:sz="0" w:space="0" w:color="auto"/>
                <w:left w:val="none" w:sz="0" w:space="0" w:color="auto"/>
                <w:bottom w:val="none" w:sz="0" w:space="0" w:color="auto"/>
                <w:right w:val="none" w:sz="0" w:space="0" w:color="auto"/>
              </w:divBdr>
            </w:div>
          </w:divsChild>
        </w:div>
        <w:div w:id="787315893">
          <w:marLeft w:val="0"/>
          <w:marRight w:val="0"/>
          <w:marTop w:val="0"/>
          <w:marBottom w:val="0"/>
          <w:divBdr>
            <w:top w:val="none" w:sz="0" w:space="0" w:color="auto"/>
            <w:left w:val="none" w:sz="0" w:space="0" w:color="auto"/>
            <w:bottom w:val="none" w:sz="0" w:space="0" w:color="auto"/>
            <w:right w:val="none" w:sz="0" w:space="0" w:color="auto"/>
          </w:divBdr>
        </w:div>
        <w:div w:id="1263537169">
          <w:marLeft w:val="0"/>
          <w:marRight w:val="0"/>
          <w:marTop w:val="0"/>
          <w:marBottom w:val="0"/>
          <w:divBdr>
            <w:top w:val="none" w:sz="0" w:space="0" w:color="auto"/>
            <w:left w:val="none" w:sz="0" w:space="0" w:color="auto"/>
            <w:bottom w:val="none" w:sz="0" w:space="0" w:color="auto"/>
            <w:right w:val="none" w:sz="0" w:space="0" w:color="auto"/>
          </w:divBdr>
        </w:div>
        <w:div w:id="1681619127">
          <w:marLeft w:val="0"/>
          <w:marRight w:val="0"/>
          <w:marTop w:val="0"/>
          <w:marBottom w:val="0"/>
          <w:divBdr>
            <w:top w:val="none" w:sz="0" w:space="0" w:color="auto"/>
            <w:left w:val="none" w:sz="0" w:space="0" w:color="auto"/>
            <w:bottom w:val="none" w:sz="0" w:space="0" w:color="auto"/>
            <w:right w:val="none" w:sz="0" w:space="0" w:color="auto"/>
          </w:divBdr>
          <w:divsChild>
            <w:div w:id="42565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631077">
      <w:bodyDiv w:val="1"/>
      <w:marLeft w:val="0"/>
      <w:marRight w:val="0"/>
      <w:marTop w:val="0"/>
      <w:marBottom w:val="0"/>
      <w:divBdr>
        <w:top w:val="none" w:sz="0" w:space="0" w:color="auto"/>
        <w:left w:val="none" w:sz="0" w:space="0" w:color="auto"/>
        <w:bottom w:val="none" w:sz="0" w:space="0" w:color="auto"/>
        <w:right w:val="none" w:sz="0" w:space="0" w:color="auto"/>
      </w:divBdr>
      <w:divsChild>
        <w:div w:id="1599561612">
          <w:marLeft w:val="0"/>
          <w:marRight w:val="0"/>
          <w:marTop w:val="0"/>
          <w:marBottom w:val="0"/>
          <w:divBdr>
            <w:top w:val="none" w:sz="0" w:space="0" w:color="auto"/>
            <w:left w:val="none" w:sz="0" w:space="0" w:color="auto"/>
            <w:bottom w:val="none" w:sz="0" w:space="0" w:color="auto"/>
            <w:right w:val="none" w:sz="0" w:space="0" w:color="auto"/>
          </w:divBdr>
        </w:div>
        <w:div w:id="308824272">
          <w:marLeft w:val="0"/>
          <w:marRight w:val="0"/>
          <w:marTop w:val="0"/>
          <w:marBottom w:val="0"/>
          <w:divBdr>
            <w:top w:val="none" w:sz="0" w:space="0" w:color="auto"/>
            <w:left w:val="none" w:sz="0" w:space="0" w:color="auto"/>
            <w:bottom w:val="none" w:sz="0" w:space="0" w:color="auto"/>
            <w:right w:val="none" w:sz="0" w:space="0" w:color="auto"/>
          </w:divBdr>
        </w:div>
        <w:div w:id="361827669">
          <w:marLeft w:val="0"/>
          <w:marRight w:val="0"/>
          <w:marTop w:val="0"/>
          <w:marBottom w:val="0"/>
          <w:divBdr>
            <w:top w:val="none" w:sz="0" w:space="0" w:color="auto"/>
            <w:left w:val="none" w:sz="0" w:space="0" w:color="auto"/>
            <w:bottom w:val="none" w:sz="0" w:space="0" w:color="auto"/>
            <w:right w:val="none" w:sz="0" w:space="0" w:color="auto"/>
          </w:divBdr>
          <w:divsChild>
            <w:div w:id="380596736">
              <w:marLeft w:val="0"/>
              <w:marRight w:val="0"/>
              <w:marTop w:val="0"/>
              <w:marBottom w:val="0"/>
              <w:divBdr>
                <w:top w:val="none" w:sz="0" w:space="0" w:color="auto"/>
                <w:left w:val="none" w:sz="0" w:space="0" w:color="auto"/>
                <w:bottom w:val="none" w:sz="0" w:space="0" w:color="auto"/>
                <w:right w:val="none" w:sz="0" w:space="0" w:color="auto"/>
              </w:divBdr>
            </w:div>
          </w:divsChild>
        </w:div>
        <w:div w:id="768161545">
          <w:marLeft w:val="0"/>
          <w:marRight w:val="0"/>
          <w:marTop w:val="0"/>
          <w:marBottom w:val="0"/>
          <w:divBdr>
            <w:top w:val="none" w:sz="0" w:space="0" w:color="auto"/>
            <w:left w:val="none" w:sz="0" w:space="0" w:color="auto"/>
            <w:bottom w:val="none" w:sz="0" w:space="0" w:color="auto"/>
            <w:right w:val="none" w:sz="0" w:space="0" w:color="auto"/>
          </w:divBdr>
        </w:div>
        <w:div w:id="1988775790">
          <w:marLeft w:val="0"/>
          <w:marRight w:val="0"/>
          <w:marTop w:val="0"/>
          <w:marBottom w:val="0"/>
          <w:divBdr>
            <w:top w:val="none" w:sz="0" w:space="0" w:color="auto"/>
            <w:left w:val="none" w:sz="0" w:space="0" w:color="auto"/>
            <w:bottom w:val="none" w:sz="0" w:space="0" w:color="auto"/>
            <w:right w:val="none" w:sz="0" w:space="0" w:color="auto"/>
          </w:divBdr>
        </w:div>
        <w:div w:id="1105150396">
          <w:marLeft w:val="0"/>
          <w:marRight w:val="0"/>
          <w:marTop w:val="0"/>
          <w:marBottom w:val="0"/>
          <w:divBdr>
            <w:top w:val="none" w:sz="0" w:space="0" w:color="auto"/>
            <w:left w:val="none" w:sz="0" w:space="0" w:color="auto"/>
            <w:bottom w:val="none" w:sz="0" w:space="0" w:color="auto"/>
            <w:right w:val="none" w:sz="0" w:space="0" w:color="auto"/>
          </w:divBdr>
        </w:div>
        <w:div w:id="1977680180">
          <w:marLeft w:val="0"/>
          <w:marRight w:val="0"/>
          <w:marTop w:val="0"/>
          <w:marBottom w:val="0"/>
          <w:divBdr>
            <w:top w:val="none" w:sz="0" w:space="0" w:color="auto"/>
            <w:left w:val="none" w:sz="0" w:space="0" w:color="auto"/>
            <w:bottom w:val="none" w:sz="0" w:space="0" w:color="auto"/>
            <w:right w:val="none" w:sz="0" w:space="0" w:color="auto"/>
          </w:divBdr>
        </w:div>
        <w:div w:id="674308606">
          <w:marLeft w:val="0"/>
          <w:marRight w:val="0"/>
          <w:marTop w:val="0"/>
          <w:marBottom w:val="0"/>
          <w:divBdr>
            <w:top w:val="none" w:sz="0" w:space="0" w:color="auto"/>
            <w:left w:val="none" w:sz="0" w:space="0" w:color="auto"/>
            <w:bottom w:val="none" w:sz="0" w:space="0" w:color="auto"/>
            <w:right w:val="none" w:sz="0" w:space="0" w:color="auto"/>
          </w:divBdr>
        </w:div>
        <w:div w:id="793327516">
          <w:marLeft w:val="0"/>
          <w:marRight w:val="0"/>
          <w:marTop w:val="0"/>
          <w:marBottom w:val="0"/>
          <w:divBdr>
            <w:top w:val="none" w:sz="0" w:space="0" w:color="auto"/>
            <w:left w:val="none" w:sz="0" w:space="0" w:color="auto"/>
            <w:bottom w:val="none" w:sz="0" w:space="0" w:color="auto"/>
            <w:right w:val="none" w:sz="0" w:space="0" w:color="auto"/>
          </w:divBdr>
          <w:divsChild>
            <w:div w:id="274600813">
              <w:marLeft w:val="0"/>
              <w:marRight w:val="0"/>
              <w:marTop w:val="0"/>
              <w:marBottom w:val="0"/>
              <w:divBdr>
                <w:top w:val="none" w:sz="0" w:space="0" w:color="auto"/>
                <w:left w:val="none" w:sz="0" w:space="0" w:color="auto"/>
                <w:bottom w:val="none" w:sz="0" w:space="0" w:color="auto"/>
                <w:right w:val="none" w:sz="0" w:space="0" w:color="auto"/>
              </w:divBdr>
              <w:divsChild>
                <w:div w:id="655836779">
                  <w:marLeft w:val="0"/>
                  <w:marRight w:val="0"/>
                  <w:marTop w:val="0"/>
                  <w:marBottom w:val="0"/>
                  <w:divBdr>
                    <w:top w:val="none" w:sz="0" w:space="0" w:color="auto"/>
                    <w:left w:val="none" w:sz="0" w:space="0" w:color="auto"/>
                    <w:bottom w:val="none" w:sz="0" w:space="0" w:color="auto"/>
                    <w:right w:val="none" w:sz="0" w:space="0" w:color="auto"/>
                  </w:divBdr>
                </w:div>
              </w:divsChild>
            </w:div>
            <w:div w:id="659382433">
              <w:marLeft w:val="0"/>
              <w:marRight w:val="0"/>
              <w:marTop w:val="0"/>
              <w:marBottom w:val="0"/>
              <w:divBdr>
                <w:top w:val="none" w:sz="0" w:space="0" w:color="auto"/>
                <w:left w:val="none" w:sz="0" w:space="0" w:color="auto"/>
                <w:bottom w:val="none" w:sz="0" w:space="0" w:color="auto"/>
                <w:right w:val="none" w:sz="0" w:space="0" w:color="auto"/>
              </w:divBdr>
              <w:divsChild>
                <w:div w:id="1181898926">
                  <w:marLeft w:val="0"/>
                  <w:marRight w:val="0"/>
                  <w:marTop w:val="0"/>
                  <w:marBottom w:val="0"/>
                  <w:divBdr>
                    <w:top w:val="none" w:sz="0" w:space="0" w:color="auto"/>
                    <w:left w:val="none" w:sz="0" w:space="0" w:color="auto"/>
                    <w:bottom w:val="none" w:sz="0" w:space="0" w:color="auto"/>
                    <w:right w:val="none" w:sz="0" w:space="0" w:color="auto"/>
                  </w:divBdr>
                </w:div>
              </w:divsChild>
            </w:div>
            <w:div w:id="1586650285">
              <w:marLeft w:val="0"/>
              <w:marRight w:val="0"/>
              <w:marTop w:val="0"/>
              <w:marBottom w:val="0"/>
              <w:divBdr>
                <w:top w:val="none" w:sz="0" w:space="0" w:color="auto"/>
                <w:left w:val="none" w:sz="0" w:space="0" w:color="auto"/>
                <w:bottom w:val="none" w:sz="0" w:space="0" w:color="auto"/>
                <w:right w:val="none" w:sz="0" w:space="0" w:color="auto"/>
              </w:divBdr>
              <w:divsChild>
                <w:div w:id="623509877">
                  <w:marLeft w:val="0"/>
                  <w:marRight w:val="0"/>
                  <w:marTop w:val="0"/>
                  <w:marBottom w:val="0"/>
                  <w:divBdr>
                    <w:top w:val="none" w:sz="0" w:space="0" w:color="auto"/>
                    <w:left w:val="none" w:sz="0" w:space="0" w:color="auto"/>
                    <w:bottom w:val="none" w:sz="0" w:space="0" w:color="auto"/>
                    <w:right w:val="none" w:sz="0" w:space="0" w:color="auto"/>
                  </w:divBdr>
                </w:div>
              </w:divsChild>
            </w:div>
            <w:div w:id="76830034">
              <w:marLeft w:val="0"/>
              <w:marRight w:val="0"/>
              <w:marTop w:val="0"/>
              <w:marBottom w:val="0"/>
              <w:divBdr>
                <w:top w:val="none" w:sz="0" w:space="0" w:color="auto"/>
                <w:left w:val="none" w:sz="0" w:space="0" w:color="auto"/>
                <w:bottom w:val="none" w:sz="0" w:space="0" w:color="auto"/>
                <w:right w:val="none" w:sz="0" w:space="0" w:color="auto"/>
              </w:divBdr>
              <w:divsChild>
                <w:div w:id="2032103815">
                  <w:marLeft w:val="0"/>
                  <w:marRight w:val="0"/>
                  <w:marTop w:val="0"/>
                  <w:marBottom w:val="0"/>
                  <w:divBdr>
                    <w:top w:val="none" w:sz="0" w:space="0" w:color="auto"/>
                    <w:left w:val="none" w:sz="0" w:space="0" w:color="auto"/>
                    <w:bottom w:val="none" w:sz="0" w:space="0" w:color="auto"/>
                    <w:right w:val="none" w:sz="0" w:space="0" w:color="auto"/>
                  </w:divBdr>
                </w:div>
              </w:divsChild>
            </w:div>
            <w:div w:id="705106217">
              <w:marLeft w:val="0"/>
              <w:marRight w:val="0"/>
              <w:marTop w:val="0"/>
              <w:marBottom w:val="0"/>
              <w:divBdr>
                <w:top w:val="none" w:sz="0" w:space="0" w:color="auto"/>
                <w:left w:val="none" w:sz="0" w:space="0" w:color="auto"/>
                <w:bottom w:val="none" w:sz="0" w:space="0" w:color="auto"/>
                <w:right w:val="none" w:sz="0" w:space="0" w:color="auto"/>
              </w:divBdr>
              <w:divsChild>
                <w:div w:id="1511990139">
                  <w:marLeft w:val="0"/>
                  <w:marRight w:val="0"/>
                  <w:marTop w:val="0"/>
                  <w:marBottom w:val="0"/>
                  <w:divBdr>
                    <w:top w:val="none" w:sz="0" w:space="0" w:color="auto"/>
                    <w:left w:val="none" w:sz="0" w:space="0" w:color="auto"/>
                    <w:bottom w:val="none" w:sz="0" w:space="0" w:color="auto"/>
                    <w:right w:val="none" w:sz="0" w:space="0" w:color="auto"/>
                  </w:divBdr>
                </w:div>
              </w:divsChild>
            </w:div>
            <w:div w:id="817452678">
              <w:marLeft w:val="0"/>
              <w:marRight w:val="0"/>
              <w:marTop w:val="0"/>
              <w:marBottom w:val="0"/>
              <w:divBdr>
                <w:top w:val="none" w:sz="0" w:space="0" w:color="auto"/>
                <w:left w:val="none" w:sz="0" w:space="0" w:color="auto"/>
                <w:bottom w:val="none" w:sz="0" w:space="0" w:color="auto"/>
                <w:right w:val="none" w:sz="0" w:space="0" w:color="auto"/>
              </w:divBdr>
              <w:divsChild>
                <w:div w:id="1292706122">
                  <w:marLeft w:val="0"/>
                  <w:marRight w:val="0"/>
                  <w:marTop w:val="0"/>
                  <w:marBottom w:val="0"/>
                  <w:divBdr>
                    <w:top w:val="none" w:sz="0" w:space="0" w:color="auto"/>
                    <w:left w:val="none" w:sz="0" w:space="0" w:color="auto"/>
                    <w:bottom w:val="none" w:sz="0" w:space="0" w:color="auto"/>
                    <w:right w:val="none" w:sz="0" w:space="0" w:color="auto"/>
                  </w:divBdr>
                </w:div>
              </w:divsChild>
            </w:div>
            <w:div w:id="563838606">
              <w:marLeft w:val="0"/>
              <w:marRight w:val="0"/>
              <w:marTop w:val="0"/>
              <w:marBottom w:val="0"/>
              <w:divBdr>
                <w:top w:val="none" w:sz="0" w:space="0" w:color="auto"/>
                <w:left w:val="none" w:sz="0" w:space="0" w:color="auto"/>
                <w:bottom w:val="none" w:sz="0" w:space="0" w:color="auto"/>
                <w:right w:val="none" w:sz="0" w:space="0" w:color="auto"/>
              </w:divBdr>
              <w:divsChild>
                <w:div w:id="178311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859545">
          <w:marLeft w:val="0"/>
          <w:marRight w:val="0"/>
          <w:marTop w:val="0"/>
          <w:marBottom w:val="0"/>
          <w:divBdr>
            <w:top w:val="none" w:sz="0" w:space="0" w:color="auto"/>
            <w:left w:val="none" w:sz="0" w:space="0" w:color="auto"/>
            <w:bottom w:val="none" w:sz="0" w:space="0" w:color="auto"/>
            <w:right w:val="none" w:sz="0" w:space="0" w:color="auto"/>
          </w:divBdr>
        </w:div>
        <w:div w:id="808278179">
          <w:marLeft w:val="0"/>
          <w:marRight w:val="0"/>
          <w:marTop w:val="0"/>
          <w:marBottom w:val="0"/>
          <w:divBdr>
            <w:top w:val="none" w:sz="0" w:space="0" w:color="auto"/>
            <w:left w:val="none" w:sz="0" w:space="0" w:color="auto"/>
            <w:bottom w:val="none" w:sz="0" w:space="0" w:color="auto"/>
            <w:right w:val="none" w:sz="0" w:space="0" w:color="auto"/>
          </w:divBdr>
          <w:divsChild>
            <w:div w:id="869033584">
              <w:marLeft w:val="0"/>
              <w:marRight w:val="0"/>
              <w:marTop w:val="0"/>
              <w:marBottom w:val="0"/>
              <w:divBdr>
                <w:top w:val="none" w:sz="0" w:space="0" w:color="auto"/>
                <w:left w:val="none" w:sz="0" w:space="0" w:color="auto"/>
                <w:bottom w:val="none" w:sz="0" w:space="0" w:color="auto"/>
                <w:right w:val="none" w:sz="0" w:space="0" w:color="auto"/>
              </w:divBdr>
              <w:divsChild>
                <w:div w:id="1858273688">
                  <w:marLeft w:val="0"/>
                  <w:marRight w:val="0"/>
                  <w:marTop w:val="0"/>
                  <w:marBottom w:val="0"/>
                  <w:divBdr>
                    <w:top w:val="none" w:sz="0" w:space="0" w:color="auto"/>
                    <w:left w:val="none" w:sz="0" w:space="0" w:color="auto"/>
                    <w:bottom w:val="none" w:sz="0" w:space="0" w:color="auto"/>
                    <w:right w:val="none" w:sz="0" w:space="0" w:color="auto"/>
                  </w:divBdr>
                </w:div>
              </w:divsChild>
            </w:div>
            <w:div w:id="1760173391">
              <w:marLeft w:val="0"/>
              <w:marRight w:val="0"/>
              <w:marTop w:val="0"/>
              <w:marBottom w:val="0"/>
              <w:divBdr>
                <w:top w:val="none" w:sz="0" w:space="0" w:color="auto"/>
                <w:left w:val="none" w:sz="0" w:space="0" w:color="auto"/>
                <w:bottom w:val="none" w:sz="0" w:space="0" w:color="auto"/>
                <w:right w:val="none" w:sz="0" w:space="0" w:color="auto"/>
              </w:divBdr>
              <w:divsChild>
                <w:div w:id="146216060">
                  <w:marLeft w:val="0"/>
                  <w:marRight w:val="0"/>
                  <w:marTop w:val="0"/>
                  <w:marBottom w:val="0"/>
                  <w:divBdr>
                    <w:top w:val="none" w:sz="0" w:space="0" w:color="auto"/>
                    <w:left w:val="none" w:sz="0" w:space="0" w:color="auto"/>
                    <w:bottom w:val="none" w:sz="0" w:space="0" w:color="auto"/>
                    <w:right w:val="none" w:sz="0" w:space="0" w:color="auto"/>
                  </w:divBdr>
                </w:div>
              </w:divsChild>
            </w:div>
            <w:div w:id="234702152">
              <w:marLeft w:val="0"/>
              <w:marRight w:val="0"/>
              <w:marTop w:val="0"/>
              <w:marBottom w:val="0"/>
              <w:divBdr>
                <w:top w:val="none" w:sz="0" w:space="0" w:color="auto"/>
                <w:left w:val="none" w:sz="0" w:space="0" w:color="auto"/>
                <w:bottom w:val="none" w:sz="0" w:space="0" w:color="auto"/>
                <w:right w:val="none" w:sz="0" w:space="0" w:color="auto"/>
              </w:divBdr>
              <w:divsChild>
                <w:div w:id="1597053684">
                  <w:marLeft w:val="0"/>
                  <w:marRight w:val="0"/>
                  <w:marTop w:val="0"/>
                  <w:marBottom w:val="0"/>
                  <w:divBdr>
                    <w:top w:val="none" w:sz="0" w:space="0" w:color="auto"/>
                    <w:left w:val="none" w:sz="0" w:space="0" w:color="auto"/>
                    <w:bottom w:val="none" w:sz="0" w:space="0" w:color="auto"/>
                    <w:right w:val="none" w:sz="0" w:space="0" w:color="auto"/>
                  </w:divBdr>
                </w:div>
              </w:divsChild>
            </w:div>
            <w:div w:id="889264728">
              <w:marLeft w:val="0"/>
              <w:marRight w:val="0"/>
              <w:marTop w:val="0"/>
              <w:marBottom w:val="0"/>
              <w:divBdr>
                <w:top w:val="none" w:sz="0" w:space="0" w:color="auto"/>
                <w:left w:val="none" w:sz="0" w:space="0" w:color="auto"/>
                <w:bottom w:val="none" w:sz="0" w:space="0" w:color="auto"/>
                <w:right w:val="none" w:sz="0" w:space="0" w:color="auto"/>
              </w:divBdr>
              <w:divsChild>
                <w:div w:id="18898875">
                  <w:marLeft w:val="0"/>
                  <w:marRight w:val="0"/>
                  <w:marTop w:val="0"/>
                  <w:marBottom w:val="0"/>
                  <w:divBdr>
                    <w:top w:val="none" w:sz="0" w:space="0" w:color="auto"/>
                    <w:left w:val="none" w:sz="0" w:space="0" w:color="auto"/>
                    <w:bottom w:val="none" w:sz="0" w:space="0" w:color="auto"/>
                    <w:right w:val="none" w:sz="0" w:space="0" w:color="auto"/>
                  </w:divBdr>
                </w:div>
              </w:divsChild>
            </w:div>
            <w:div w:id="1159033437">
              <w:marLeft w:val="0"/>
              <w:marRight w:val="0"/>
              <w:marTop w:val="0"/>
              <w:marBottom w:val="0"/>
              <w:divBdr>
                <w:top w:val="none" w:sz="0" w:space="0" w:color="auto"/>
                <w:left w:val="none" w:sz="0" w:space="0" w:color="auto"/>
                <w:bottom w:val="none" w:sz="0" w:space="0" w:color="auto"/>
                <w:right w:val="none" w:sz="0" w:space="0" w:color="auto"/>
              </w:divBdr>
              <w:divsChild>
                <w:div w:id="650135655">
                  <w:marLeft w:val="0"/>
                  <w:marRight w:val="0"/>
                  <w:marTop w:val="0"/>
                  <w:marBottom w:val="0"/>
                  <w:divBdr>
                    <w:top w:val="none" w:sz="0" w:space="0" w:color="auto"/>
                    <w:left w:val="none" w:sz="0" w:space="0" w:color="auto"/>
                    <w:bottom w:val="none" w:sz="0" w:space="0" w:color="auto"/>
                    <w:right w:val="none" w:sz="0" w:space="0" w:color="auto"/>
                  </w:divBdr>
                </w:div>
              </w:divsChild>
            </w:div>
            <w:div w:id="434402151">
              <w:marLeft w:val="0"/>
              <w:marRight w:val="0"/>
              <w:marTop w:val="0"/>
              <w:marBottom w:val="0"/>
              <w:divBdr>
                <w:top w:val="none" w:sz="0" w:space="0" w:color="auto"/>
                <w:left w:val="none" w:sz="0" w:space="0" w:color="auto"/>
                <w:bottom w:val="none" w:sz="0" w:space="0" w:color="auto"/>
                <w:right w:val="none" w:sz="0" w:space="0" w:color="auto"/>
              </w:divBdr>
              <w:divsChild>
                <w:div w:id="230779375">
                  <w:marLeft w:val="0"/>
                  <w:marRight w:val="0"/>
                  <w:marTop w:val="0"/>
                  <w:marBottom w:val="0"/>
                  <w:divBdr>
                    <w:top w:val="none" w:sz="0" w:space="0" w:color="auto"/>
                    <w:left w:val="none" w:sz="0" w:space="0" w:color="auto"/>
                    <w:bottom w:val="none" w:sz="0" w:space="0" w:color="auto"/>
                    <w:right w:val="none" w:sz="0" w:space="0" w:color="auto"/>
                  </w:divBdr>
                </w:div>
              </w:divsChild>
            </w:div>
            <w:div w:id="876700247">
              <w:marLeft w:val="0"/>
              <w:marRight w:val="0"/>
              <w:marTop w:val="0"/>
              <w:marBottom w:val="0"/>
              <w:divBdr>
                <w:top w:val="none" w:sz="0" w:space="0" w:color="auto"/>
                <w:left w:val="none" w:sz="0" w:space="0" w:color="auto"/>
                <w:bottom w:val="none" w:sz="0" w:space="0" w:color="auto"/>
                <w:right w:val="none" w:sz="0" w:space="0" w:color="auto"/>
              </w:divBdr>
              <w:divsChild>
                <w:div w:id="1390805751">
                  <w:marLeft w:val="0"/>
                  <w:marRight w:val="0"/>
                  <w:marTop w:val="0"/>
                  <w:marBottom w:val="0"/>
                  <w:divBdr>
                    <w:top w:val="none" w:sz="0" w:space="0" w:color="auto"/>
                    <w:left w:val="none" w:sz="0" w:space="0" w:color="auto"/>
                    <w:bottom w:val="none" w:sz="0" w:space="0" w:color="auto"/>
                    <w:right w:val="none" w:sz="0" w:space="0" w:color="auto"/>
                  </w:divBdr>
                </w:div>
              </w:divsChild>
            </w:div>
            <w:div w:id="1773283566">
              <w:marLeft w:val="0"/>
              <w:marRight w:val="0"/>
              <w:marTop w:val="0"/>
              <w:marBottom w:val="0"/>
              <w:divBdr>
                <w:top w:val="none" w:sz="0" w:space="0" w:color="auto"/>
                <w:left w:val="none" w:sz="0" w:space="0" w:color="auto"/>
                <w:bottom w:val="none" w:sz="0" w:space="0" w:color="auto"/>
                <w:right w:val="none" w:sz="0" w:space="0" w:color="auto"/>
              </w:divBdr>
              <w:divsChild>
                <w:div w:id="1260329191">
                  <w:marLeft w:val="0"/>
                  <w:marRight w:val="0"/>
                  <w:marTop w:val="0"/>
                  <w:marBottom w:val="0"/>
                  <w:divBdr>
                    <w:top w:val="none" w:sz="0" w:space="0" w:color="auto"/>
                    <w:left w:val="none" w:sz="0" w:space="0" w:color="auto"/>
                    <w:bottom w:val="none" w:sz="0" w:space="0" w:color="auto"/>
                    <w:right w:val="none" w:sz="0" w:space="0" w:color="auto"/>
                  </w:divBdr>
                </w:div>
              </w:divsChild>
            </w:div>
            <w:div w:id="670179578">
              <w:marLeft w:val="0"/>
              <w:marRight w:val="0"/>
              <w:marTop w:val="0"/>
              <w:marBottom w:val="0"/>
              <w:divBdr>
                <w:top w:val="none" w:sz="0" w:space="0" w:color="auto"/>
                <w:left w:val="none" w:sz="0" w:space="0" w:color="auto"/>
                <w:bottom w:val="none" w:sz="0" w:space="0" w:color="auto"/>
                <w:right w:val="none" w:sz="0" w:space="0" w:color="auto"/>
              </w:divBdr>
              <w:divsChild>
                <w:div w:id="951011264">
                  <w:marLeft w:val="0"/>
                  <w:marRight w:val="0"/>
                  <w:marTop w:val="0"/>
                  <w:marBottom w:val="0"/>
                  <w:divBdr>
                    <w:top w:val="none" w:sz="0" w:space="0" w:color="auto"/>
                    <w:left w:val="none" w:sz="0" w:space="0" w:color="auto"/>
                    <w:bottom w:val="none" w:sz="0" w:space="0" w:color="auto"/>
                    <w:right w:val="none" w:sz="0" w:space="0" w:color="auto"/>
                  </w:divBdr>
                </w:div>
              </w:divsChild>
            </w:div>
            <w:div w:id="517425067">
              <w:marLeft w:val="0"/>
              <w:marRight w:val="0"/>
              <w:marTop w:val="0"/>
              <w:marBottom w:val="0"/>
              <w:divBdr>
                <w:top w:val="none" w:sz="0" w:space="0" w:color="auto"/>
                <w:left w:val="none" w:sz="0" w:space="0" w:color="auto"/>
                <w:bottom w:val="none" w:sz="0" w:space="0" w:color="auto"/>
                <w:right w:val="none" w:sz="0" w:space="0" w:color="auto"/>
              </w:divBdr>
              <w:divsChild>
                <w:div w:id="440880157">
                  <w:marLeft w:val="0"/>
                  <w:marRight w:val="0"/>
                  <w:marTop w:val="0"/>
                  <w:marBottom w:val="0"/>
                  <w:divBdr>
                    <w:top w:val="none" w:sz="0" w:space="0" w:color="auto"/>
                    <w:left w:val="none" w:sz="0" w:space="0" w:color="auto"/>
                    <w:bottom w:val="none" w:sz="0" w:space="0" w:color="auto"/>
                    <w:right w:val="none" w:sz="0" w:space="0" w:color="auto"/>
                  </w:divBdr>
                </w:div>
              </w:divsChild>
            </w:div>
            <w:div w:id="800226780">
              <w:marLeft w:val="0"/>
              <w:marRight w:val="0"/>
              <w:marTop w:val="0"/>
              <w:marBottom w:val="0"/>
              <w:divBdr>
                <w:top w:val="none" w:sz="0" w:space="0" w:color="auto"/>
                <w:left w:val="none" w:sz="0" w:space="0" w:color="auto"/>
                <w:bottom w:val="none" w:sz="0" w:space="0" w:color="auto"/>
                <w:right w:val="none" w:sz="0" w:space="0" w:color="auto"/>
              </w:divBdr>
              <w:divsChild>
                <w:div w:id="2056809307">
                  <w:marLeft w:val="0"/>
                  <w:marRight w:val="0"/>
                  <w:marTop w:val="0"/>
                  <w:marBottom w:val="0"/>
                  <w:divBdr>
                    <w:top w:val="none" w:sz="0" w:space="0" w:color="auto"/>
                    <w:left w:val="none" w:sz="0" w:space="0" w:color="auto"/>
                    <w:bottom w:val="none" w:sz="0" w:space="0" w:color="auto"/>
                    <w:right w:val="none" w:sz="0" w:space="0" w:color="auto"/>
                  </w:divBdr>
                </w:div>
              </w:divsChild>
            </w:div>
            <w:div w:id="445932004">
              <w:marLeft w:val="0"/>
              <w:marRight w:val="0"/>
              <w:marTop w:val="0"/>
              <w:marBottom w:val="0"/>
              <w:divBdr>
                <w:top w:val="none" w:sz="0" w:space="0" w:color="auto"/>
                <w:left w:val="none" w:sz="0" w:space="0" w:color="auto"/>
                <w:bottom w:val="none" w:sz="0" w:space="0" w:color="auto"/>
                <w:right w:val="none" w:sz="0" w:space="0" w:color="auto"/>
              </w:divBdr>
              <w:divsChild>
                <w:div w:id="412631646">
                  <w:marLeft w:val="0"/>
                  <w:marRight w:val="0"/>
                  <w:marTop w:val="0"/>
                  <w:marBottom w:val="0"/>
                  <w:divBdr>
                    <w:top w:val="none" w:sz="0" w:space="0" w:color="auto"/>
                    <w:left w:val="none" w:sz="0" w:space="0" w:color="auto"/>
                    <w:bottom w:val="none" w:sz="0" w:space="0" w:color="auto"/>
                    <w:right w:val="none" w:sz="0" w:space="0" w:color="auto"/>
                  </w:divBdr>
                </w:div>
              </w:divsChild>
            </w:div>
            <w:div w:id="1094787022">
              <w:marLeft w:val="0"/>
              <w:marRight w:val="0"/>
              <w:marTop w:val="0"/>
              <w:marBottom w:val="0"/>
              <w:divBdr>
                <w:top w:val="none" w:sz="0" w:space="0" w:color="auto"/>
                <w:left w:val="none" w:sz="0" w:space="0" w:color="auto"/>
                <w:bottom w:val="none" w:sz="0" w:space="0" w:color="auto"/>
                <w:right w:val="none" w:sz="0" w:space="0" w:color="auto"/>
              </w:divBdr>
              <w:divsChild>
                <w:div w:id="42796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31680">
          <w:marLeft w:val="0"/>
          <w:marRight w:val="0"/>
          <w:marTop w:val="0"/>
          <w:marBottom w:val="0"/>
          <w:divBdr>
            <w:top w:val="none" w:sz="0" w:space="0" w:color="auto"/>
            <w:left w:val="none" w:sz="0" w:space="0" w:color="auto"/>
            <w:bottom w:val="none" w:sz="0" w:space="0" w:color="auto"/>
            <w:right w:val="none" w:sz="0" w:space="0" w:color="auto"/>
          </w:divBdr>
        </w:div>
        <w:div w:id="1037118016">
          <w:marLeft w:val="0"/>
          <w:marRight w:val="0"/>
          <w:marTop w:val="0"/>
          <w:marBottom w:val="0"/>
          <w:divBdr>
            <w:top w:val="none" w:sz="0" w:space="0" w:color="auto"/>
            <w:left w:val="none" w:sz="0" w:space="0" w:color="auto"/>
            <w:bottom w:val="none" w:sz="0" w:space="0" w:color="auto"/>
            <w:right w:val="none" w:sz="0" w:space="0" w:color="auto"/>
          </w:divBdr>
        </w:div>
        <w:div w:id="1044402470">
          <w:marLeft w:val="0"/>
          <w:marRight w:val="0"/>
          <w:marTop w:val="0"/>
          <w:marBottom w:val="0"/>
          <w:divBdr>
            <w:top w:val="none" w:sz="0" w:space="0" w:color="auto"/>
            <w:left w:val="none" w:sz="0" w:space="0" w:color="auto"/>
            <w:bottom w:val="none" w:sz="0" w:space="0" w:color="auto"/>
            <w:right w:val="none" w:sz="0" w:space="0" w:color="auto"/>
          </w:divBdr>
          <w:divsChild>
            <w:div w:id="428895855">
              <w:marLeft w:val="0"/>
              <w:marRight w:val="0"/>
              <w:marTop w:val="0"/>
              <w:marBottom w:val="0"/>
              <w:divBdr>
                <w:top w:val="none" w:sz="0" w:space="0" w:color="auto"/>
                <w:left w:val="none" w:sz="0" w:space="0" w:color="auto"/>
                <w:bottom w:val="none" w:sz="0" w:space="0" w:color="auto"/>
                <w:right w:val="none" w:sz="0" w:space="0" w:color="auto"/>
              </w:divBdr>
              <w:divsChild>
                <w:div w:id="1623147455">
                  <w:marLeft w:val="0"/>
                  <w:marRight w:val="0"/>
                  <w:marTop w:val="0"/>
                  <w:marBottom w:val="0"/>
                  <w:divBdr>
                    <w:top w:val="none" w:sz="0" w:space="0" w:color="auto"/>
                    <w:left w:val="none" w:sz="0" w:space="0" w:color="auto"/>
                    <w:bottom w:val="none" w:sz="0" w:space="0" w:color="auto"/>
                    <w:right w:val="none" w:sz="0" w:space="0" w:color="auto"/>
                  </w:divBdr>
                </w:div>
              </w:divsChild>
            </w:div>
            <w:div w:id="1246036083">
              <w:marLeft w:val="0"/>
              <w:marRight w:val="0"/>
              <w:marTop w:val="0"/>
              <w:marBottom w:val="0"/>
              <w:divBdr>
                <w:top w:val="none" w:sz="0" w:space="0" w:color="auto"/>
                <w:left w:val="none" w:sz="0" w:space="0" w:color="auto"/>
                <w:bottom w:val="none" w:sz="0" w:space="0" w:color="auto"/>
                <w:right w:val="none" w:sz="0" w:space="0" w:color="auto"/>
              </w:divBdr>
              <w:divsChild>
                <w:div w:id="119965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90536">
          <w:marLeft w:val="0"/>
          <w:marRight w:val="0"/>
          <w:marTop w:val="0"/>
          <w:marBottom w:val="0"/>
          <w:divBdr>
            <w:top w:val="none" w:sz="0" w:space="0" w:color="auto"/>
            <w:left w:val="none" w:sz="0" w:space="0" w:color="auto"/>
            <w:bottom w:val="none" w:sz="0" w:space="0" w:color="auto"/>
            <w:right w:val="none" w:sz="0" w:space="0" w:color="auto"/>
          </w:divBdr>
        </w:div>
        <w:div w:id="808518042">
          <w:marLeft w:val="0"/>
          <w:marRight w:val="0"/>
          <w:marTop w:val="0"/>
          <w:marBottom w:val="0"/>
          <w:divBdr>
            <w:top w:val="none" w:sz="0" w:space="0" w:color="auto"/>
            <w:left w:val="none" w:sz="0" w:space="0" w:color="auto"/>
            <w:bottom w:val="none" w:sz="0" w:space="0" w:color="auto"/>
            <w:right w:val="none" w:sz="0" w:space="0" w:color="auto"/>
          </w:divBdr>
        </w:div>
        <w:div w:id="1854108184">
          <w:marLeft w:val="0"/>
          <w:marRight w:val="0"/>
          <w:marTop w:val="0"/>
          <w:marBottom w:val="0"/>
          <w:divBdr>
            <w:top w:val="none" w:sz="0" w:space="0" w:color="auto"/>
            <w:left w:val="none" w:sz="0" w:space="0" w:color="auto"/>
            <w:bottom w:val="none" w:sz="0" w:space="0" w:color="auto"/>
            <w:right w:val="none" w:sz="0" w:space="0" w:color="auto"/>
          </w:divBdr>
        </w:div>
        <w:div w:id="464474380">
          <w:marLeft w:val="0"/>
          <w:marRight w:val="0"/>
          <w:marTop w:val="0"/>
          <w:marBottom w:val="0"/>
          <w:divBdr>
            <w:top w:val="none" w:sz="0" w:space="0" w:color="auto"/>
            <w:left w:val="none" w:sz="0" w:space="0" w:color="auto"/>
            <w:bottom w:val="none" w:sz="0" w:space="0" w:color="auto"/>
            <w:right w:val="none" w:sz="0" w:space="0" w:color="auto"/>
          </w:divBdr>
        </w:div>
        <w:div w:id="1039083451">
          <w:marLeft w:val="0"/>
          <w:marRight w:val="0"/>
          <w:marTop w:val="0"/>
          <w:marBottom w:val="0"/>
          <w:divBdr>
            <w:top w:val="none" w:sz="0" w:space="0" w:color="auto"/>
            <w:left w:val="none" w:sz="0" w:space="0" w:color="auto"/>
            <w:bottom w:val="none" w:sz="0" w:space="0" w:color="auto"/>
            <w:right w:val="none" w:sz="0" w:space="0" w:color="auto"/>
          </w:divBdr>
          <w:divsChild>
            <w:div w:id="1323579387">
              <w:marLeft w:val="0"/>
              <w:marRight w:val="0"/>
              <w:marTop w:val="0"/>
              <w:marBottom w:val="0"/>
              <w:divBdr>
                <w:top w:val="none" w:sz="0" w:space="0" w:color="auto"/>
                <w:left w:val="none" w:sz="0" w:space="0" w:color="auto"/>
                <w:bottom w:val="none" w:sz="0" w:space="0" w:color="auto"/>
                <w:right w:val="none" w:sz="0" w:space="0" w:color="auto"/>
              </w:divBdr>
              <w:divsChild>
                <w:div w:id="1416822966">
                  <w:marLeft w:val="0"/>
                  <w:marRight w:val="0"/>
                  <w:marTop w:val="0"/>
                  <w:marBottom w:val="0"/>
                  <w:divBdr>
                    <w:top w:val="none" w:sz="0" w:space="0" w:color="auto"/>
                    <w:left w:val="none" w:sz="0" w:space="0" w:color="auto"/>
                    <w:bottom w:val="none" w:sz="0" w:space="0" w:color="auto"/>
                    <w:right w:val="none" w:sz="0" w:space="0" w:color="auto"/>
                  </w:divBdr>
                </w:div>
              </w:divsChild>
            </w:div>
            <w:div w:id="1794783668">
              <w:marLeft w:val="0"/>
              <w:marRight w:val="0"/>
              <w:marTop w:val="0"/>
              <w:marBottom w:val="0"/>
              <w:divBdr>
                <w:top w:val="none" w:sz="0" w:space="0" w:color="auto"/>
                <w:left w:val="none" w:sz="0" w:space="0" w:color="auto"/>
                <w:bottom w:val="none" w:sz="0" w:space="0" w:color="auto"/>
                <w:right w:val="none" w:sz="0" w:space="0" w:color="auto"/>
              </w:divBdr>
              <w:divsChild>
                <w:div w:id="7988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9030">
          <w:marLeft w:val="0"/>
          <w:marRight w:val="0"/>
          <w:marTop w:val="0"/>
          <w:marBottom w:val="0"/>
          <w:divBdr>
            <w:top w:val="none" w:sz="0" w:space="0" w:color="auto"/>
            <w:left w:val="none" w:sz="0" w:space="0" w:color="auto"/>
            <w:bottom w:val="none" w:sz="0" w:space="0" w:color="auto"/>
            <w:right w:val="none" w:sz="0" w:space="0" w:color="auto"/>
          </w:divBdr>
          <w:divsChild>
            <w:div w:id="769469853">
              <w:marLeft w:val="0"/>
              <w:marRight w:val="0"/>
              <w:marTop w:val="0"/>
              <w:marBottom w:val="0"/>
              <w:divBdr>
                <w:top w:val="none" w:sz="0" w:space="0" w:color="auto"/>
                <w:left w:val="none" w:sz="0" w:space="0" w:color="auto"/>
                <w:bottom w:val="none" w:sz="0" w:space="0" w:color="auto"/>
                <w:right w:val="none" w:sz="0" w:space="0" w:color="auto"/>
              </w:divBdr>
              <w:divsChild>
                <w:div w:id="1304850688">
                  <w:marLeft w:val="0"/>
                  <w:marRight w:val="0"/>
                  <w:marTop w:val="0"/>
                  <w:marBottom w:val="0"/>
                  <w:divBdr>
                    <w:top w:val="none" w:sz="0" w:space="0" w:color="auto"/>
                    <w:left w:val="none" w:sz="0" w:space="0" w:color="auto"/>
                    <w:bottom w:val="none" w:sz="0" w:space="0" w:color="auto"/>
                    <w:right w:val="none" w:sz="0" w:space="0" w:color="auto"/>
                  </w:divBdr>
                </w:div>
              </w:divsChild>
            </w:div>
            <w:div w:id="2010987528">
              <w:marLeft w:val="0"/>
              <w:marRight w:val="0"/>
              <w:marTop w:val="0"/>
              <w:marBottom w:val="0"/>
              <w:divBdr>
                <w:top w:val="none" w:sz="0" w:space="0" w:color="auto"/>
                <w:left w:val="none" w:sz="0" w:space="0" w:color="auto"/>
                <w:bottom w:val="none" w:sz="0" w:space="0" w:color="auto"/>
                <w:right w:val="none" w:sz="0" w:space="0" w:color="auto"/>
              </w:divBdr>
              <w:divsChild>
                <w:div w:id="2132507643">
                  <w:marLeft w:val="0"/>
                  <w:marRight w:val="0"/>
                  <w:marTop w:val="0"/>
                  <w:marBottom w:val="0"/>
                  <w:divBdr>
                    <w:top w:val="none" w:sz="0" w:space="0" w:color="auto"/>
                    <w:left w:val="none" w:sz="0" w:space="0" w:color="auto"/>
                    <w:bottom w:val="none" w:sz="0" w:space="0" w:color="auto"/>
                    <w:right w:val="none" w:sz="0" w:space="0" w:color="auto"/>
                  </w:divBdr>
                </w:div>
              </w:divsChild>
            </w:div>
            <w:div w:id="1572691136">
              <w:marLeft w:val="0"/>
              <w:marRight w:val="0"/>
              <w:marTop w:val="0"/>
              <w:marBottom w:val="0"/>
              <w:divBdr>
                <w:top w:val="none" w:sz="0" w:space="0" w:color="auto"/>
                <w:left w:val="none" w:sz="0" w:space="0" w:color="auto"/>
                <w:bottom w:val="none" w:sz="0" w:space="0" w:color="auto"/>
                <w:right w:val="none" w:sz="0" w:space="0" w:color="auto"/>
              </w:divBdr>
              <w:divsChild>
                <w:div w:id="162283657">
                  <w:marLeft w:val="0"/>
                  <w:marRight w:val="0"/>
                  <w:marTop w:val="0"/>
                  <w:marBottom w:val="0"/>
                  <w:divBdr>
                    <w:top w:val="none" w:sz="0" w:space="0" w:color="auto"/>
                    <w:left w:val="none" w:sz="0" w:space="0" w:color="auto"/>
                    <w:bottom w:val="none" w:sz="0" w:space="0" w:color="auto"/>
                    <w:right w:val="none" w:sz="0" w:space="0" w:color="auto"/>
                  </w:divBdr>
                </w:div>
              </w:divsChild>
            </w:div>
            <w:div w:id="948201982">
              <w:marLeft w:val="0"/>
              <w:marRight w:val="0"/>
              <w:marTop w:val="0"/>
              <w:marBottom w:val="0"/>
              <w:divBdr>
                <w:top w:val="none" w:sz="0" w:space="0" w:color="auto"/>
                <w:left w:val="none" w:sz="0" w:space="0" w:color="auto"/>
                <w:bottom w:val="none" w:sz="0" w:space="0" w:color="auto"/>
                <w:right w:val="none" w:sz="0" w:space="0" w:color="auto"/>
              </w:divBdr>
              <w:divsChild>
                <w:div w:id="1237861402">
                  <w:marLeft w:val="0"/>
                  <w:marRight w:val="0"/>
                  <w:marTop w:val="0"/>
                  <w:marBottom w:val="0"/>
                  <w:divBdr>
                    <w:top w:val="none" w:sz="0" w:space="0" w:color="auto"/>
                    <w:left w:val="none" w:sz="0" w:space="0" w:color="auto"/>
                    <w:bottom w:val="none" w:sz="0" w:space="0" w:color="auto"/>
                    <w:right w:val="none" w:sz="0" w:space="0" w:color="auto"/>
                  </w:divBdr>
                </w:div>
              </w:divsChild>
            </w:div>
            <w:div w:id="2144348598">
              <w:marLeft w:val="0"/>
              <w:marRight w:val="0"/>
              <w:marTop w:val="0"/>
              <w:marBottom w:val="0"/>
              <w:divBdr>
                <w:top w:val="none" w:sz="0" w:space="0" w:color="auto"/>
                <w:left w:val="none" w:sz="0" w:space="0" w:color="auto"/>
                <w:bottom w:val="none" w:sz="0" w:space="0" w:color="auto"/>
                <w:right w:val="none" w:sz="0" w:space="0" w:color="auto"/>
              </w:divBdr>
              <w:divsChild>
                <w:div w:id="1636911846">
                  <w:marLeft w:val="0"/>
                  <w:marRight w:val="0"/>
                  <w:marTop w:val="0"/>
                  <w:marBottom w:val="0"/>
                  <w:divBdr>
                    <w:top w:val="none" w:sz="0" w:space="0" w:color="auto"/>
                    <w:left w:val="none" w:sz="0" w:space="0" w:color="auto"/>
                    <w:bottom w:val="none" w:sz="0" w:space="0" w:color="auto"/>
                    <w:right w:val="none" w:sz="0" w:space="0" w:color="auto"/>
                  </w:divBdr>
                </w:div>
              </w:divsChild>
            </w:div>
            <w:div w:id="33818594">
              <w:marLeft w:val="0"/>
              <w:marRight w:val="0"/>
              <w:marTop w:val="0"/>
              <w:marBottom w:val="0"/>
              <w:divBdr>
                <w:top w:val="none" w:sz="0" w:space="0" w:color="auto"/>
                <w:left w:val="none" w:sz="0" w:space="0" w:color="auto"/>
                <w:bottom w:val="none" w:sz="0" w:space="0" w:color="auto"/>
                <w:right w:val="none" w:sz="0" w:space="0" w:color="auto"/>
              </w:divBdr>
              <w:divsChild>
                <w:div w:id="757946618">
                  <w:marLeft w:val="0"/>
                  <w:marRight w:val="0"/>
                  <w:marTop w:val="0"/>
                  <w:marBottom w:val="0"/>
                  <w:divBdr>
                    <w:top w:val="none" w:sz="0" w:space="0" w:color="auto"/>
                    <w:left w:val="none" w:sz="0" w:space="0" w:color="auto"/>
                    <w:bottom w:val="none" w:sz="0" w:space="0" w:color="auto"/>
                    <w:right w:val="none" w:sz="0" w:space="0" w:color="auto"/>
                  </w:divBdr>
                </w:div>
              </w:divsChild>
            </w:div>
            <w:div w:id="1339380344">
              <w:marLeft w:val="0"/>
              <w:marRight w:val="0"/>
              <w:marTop w:val="0"/>
              <w:marBottom w:val="0"/>
              <w:divBdr>
                <w:top w:val="none" w:sz="0" w:space="0" w:color="auto"/>
                <w:left w:val="none" w:sz="0" w:space="0" w:color="auto"/>
                <w:bottom w:val="none" w:sz="0" w:space="0" w:color="auto"/>
                <w:right w:val="none" w:sz="0" w:space="0" w:color="auto"/>
              </w:divBdr>
              <w:divsChild>
                <w:div w:id="1700742454">
                  <w:marLeft w:val="0"/>
                  <w:marRight w:val="0"/>
                  <w:marTop w:val="0"/>
                  <w:marBottom w:val="0"/>
                  <w:divBdr>
                    <w:top w:val="none" w:sz="0" w:space="0" w:color="auto"/>
                    <w:left w:val="none" w:sz="0" w:space="0" w:color="auto"/>
                    <w:bottom w:val="none" w:sz="0" w:space="0" w:color="auto"/>
                    <w:right w:val="none" w:sz="0" w:space="0" w:color="auto"/>
                  </w:divBdr>
                </w:div>
              </w:divsChild>
            </w:div>
            <w:div w:id="873272127">
              <w:marLeft w:val="0"/>
              <w:marRight w:val="0"/>
              <w:marTop w:val="0"/>
              <w:marBottom w:val="0"/>
              <w:divBdr>
                <w:top w:val="none" w:sz="0" w:space="0" w:color="auto"/>
                <w:left w:val="none" w:sz="0" w:space="0" w:color="auto"/>
                <w:bottom w:val="none" w:sz="0" w:space="0" w:color="auto"/>
                <w:right w:val="none" w:sz="0" w:space="0" w:color="auto"/>
              </w:divBdr>
              <w:divsChild>
                <w:div w:id="2015112997">
                  <w:marLeft w:val="0"/>
                  <w:marRight w:val="0"/>
                  <w:marTop w:val="0"/>
                  <w:marBottom w:val="0"/>
                  <w:divBdr>
                    <w:top w:val="none" w:sz="0" w:space="0" w:color="auto"/>
                    <w:left w:val="none" w:sz="0" w:space="0" w:color="auto"/>
                    <w:bottom w:val="none" w:sz="0" w:space="0" w:color="auto"/>
                    <w:right w:val="none" w:sz="0" w:space="0" w:color="auto"/>
                  </w:divBdr>
                </w:div>
              </w:divsChild>
            </w:div>
            <w:div w:id="736324629">
              <w:marLeft w:val="0"/>
              <w:marRight w:val="0"/>
              <w:marTop w:val="0"/>
              <w:marBottom w:val="0"/>
              <w:divBdr>
                <w:top w:val="none" w:sz="0" w:space="0" w:color="auto"/>
                <w:left w:val="none" w:sz="0" w:space="0" w:color="auto"/>
                <w:bottom w:val="none" w:sz="0" w:space="0" w:color="auto"/>
                <w:right w:val="none" w:sz="0" w:space="0" w:color="auto"/>
              </w:divBdr>
              <w:divsChild>
                <w:div w:id="1714884003">
                  <w:marLeft w:val="0"/>
                  <w:marRight w:val="0"/>
                  <w:marTop w:val="0"/>
                  <w:marBottom w:val="0"/>
                  <w:divBdr>
                    <w:top w:val="none" w:sz="0" w:space="0" w:color="auto"/>
                    <w:left w:val="none" w:sz="0" w:space="0" w:color="auto"/>
                    <w:bottom w:val="none" w:sz="0" w:space="0" w:color="auto"/>
                    <w:right w:val="none" w:sz="0" w:space="0" w:color="auto"/>
                  </w:divBdr>
                </w:div>
              </w:divsChild>
            </w:div>
            <w:div w:id="786394337">
              <w:marLeft w:val="0"/>
              <w:marRight w:val="0"/>
              <w:marTop w:val="0"/>
              <w:marBottom w:val="0"/>
              <w:divBdr>
                <w:top w:val="none" w:sz="0" w:space="0" w:color="auto"/>
                <w:left w:val="none" w:sz="0" w:space="0" w:color="auto"/>
                <w:bottom w:val="none" w:sz="0" w:space="0" w:color="auto"/>
                <w:right w:val="none" w:sz="0" w:space="0" w:color="auto"/>
              </w:divBdr>
              <w:divsChild>
                <w:div w:id="3851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62360">
          <w:marLeft w:val="0"/>
          <w:marRight w:val="0"/>
          <w:marTop w:val="0"/>
          <w:marBottom w:val="0"/>
          <w:divBdr>
            <w:top w:val="none" w:sz="0" w:space="0" w:color="auto"/>
            <w:left w:val="none" w:sz="0" w:space="0" w:color="auto"/>
            <w:bottom w:val="none" w:sz="0" w:space="0" w:color="auto"/>
            <w:right w:val="none" w:sz="0" w:space="0" w:color="auto"/>
          </w:divBdr>
        </w:div>
        <w:div w:id="876625211">
          <w:marLeft w:val="0"/>
          <w:marRight w:val="0"/>
          <w:marTop w:val="0"/>
          <w:marBottom w:val="0"/>
          <w:divBdr>
            <w:top w:val="none" w:sz="0" w:space="0" w:color="auto"/>
            <w:left w:val="none" w:sz="0" w:space="0" w:color="auto"/>
            <w:bottom w:val="none" w:sz="0" w:space="0" w:color="auto"/>
            <w:right w:val="none" w:sz="0" w:space="0" w:color="auto"/>
          </w:divBdr>
          <w:divsChild>
            <w:div w:id="1767769312">
              <w:marLeft w:val="0"/>
              <w:marRight w:val="0"/>
              <w:marTop w:val="0"/>
              <w:marBottom w:val="0"/>
              <w:divBdr>
                <w:top w:val="none" w:sz="0" w:space="0" w:color="auto"/>
                <w:left w:val="none" w:sz="0" w:space="0" w:color="auto"/>
                <w:bottom w:val="none" w:sz="0" w:space="0" w:color="auto"/>
                <w:right w:val="none" w:sz="0" w:space="0" w:color="auto"/>
              </w:divBdr>
              <w:divsChild>
                <w:div w:id="683752285">
                  <w:marLeft w:val="0"/>
                  <w:marRight w:val="0"/>
                  <w:marTop w:val="0"/>
                  <w:marBottom w:val="0"/>
                  <w:divBdr>
                    <w:top w:val="none" w:sz="0" w:space="0" w:color="auto"/>
                    <w:left w:val="none" w:sz="0" w:space="0" w:color="auto"/>
                    <w:bottom w:val="none" w:sz="0" w:space="0" w:color="auto"/>
                    <w:right w:val="none" w:sz="0" w:space="0" w:color="auto"/>
                  </w:divBdr>
                </w:div>
              </w:divsChild>
            </w:div>
            <w:div w:id="267467206">
              <w:marLeft w:val="0"/>
              <w:marRight w:val="0"/>
              <w:marTop w:val="0"/>
              <w:marBottom w:val="0"/>
              <w:divBdr>
                <w:top w:val="none" w:sz="0" w:space="0" w:color="auto"/>
                <w:left w:val="none" w:sz="0" w:space="0" w:color="auto"/>
                <w:bottom w:val="none" w:sz="0" w:space="0" w:color="auto"/>
                <w:right w:val="none" w:sz="0" w:space="0" w:color="auto"/>
              </w:divBdr>
              <w:divsChild>
                <w:div w:id="179860285">
                  <w:marLeft w:val="0"/>
                  <w:marRight w:val="0"/>
                  <w:marTop w:val="0"/>
                  <w:marBottom w:val="0"/>
                  <w:divBdr>
                    <w:top w:val="none" w:sz="0" w:space="0" w:color="auto"/>
                    <w:left w:val="none" w:sz="0" w:space="0" w:color="auto"/>
                    <w:bottom w:val="none" w:sz="0" w:space="0" w:color="auto"/>
                    <w:right w:val="none" w:sz="0" w:space="0" w:color="auto"/>
                  </w:divBdr>
                </w:div>
              </w:divsChild>
            </w:div>
            <w:div w:id="1094403198">
              <w:marLeft w:val="0"/>
              <w:marRight w:val="0"/>
              <w:marTop w:val="0"/>
              <w:marBottom w:val="0"/>
              <w:divBdr>
                <w:top w:val="none" w:sz="0" w:space="0" w:color="auto"/>
                <w:left w:val="none" w:sz="0" w:space="0" w:color="auto"/>
                <w:bottom w:val="none" w:sz="0" w:space="0" w:color="auto"/>
                <w:right w:val="none" w:sz="0" w:space="0" w:color="auto"/>
              </w:divBdr>
              <w:divsChild>
                <w:div w:id="268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12818">
          <w:marLeft w:val="0"/>
          <w:marRight w:val="0"/>
          <w:marTop w:val="0"/>
          <w:marBottom w:val="0"/>
          <w:divBdr>
            <w:top w:val="none" w:sz="0" w:space="0" w:color="auto"/>
            <w:left w:val="none" w:sz="0" w:space="0" w:color="auto"/>
            <w:bottom w:val="none" w:sz="0" w:space="0" w:color="auto"/>
            <w:right w:val="none" w:sz="0" w:space="0" w:color="auto"/>
          </w:divBdr>
        </w:div>
        <w:div w:id="130446521">
          <w:marLeft w:val="0"/>
          <w:marRight w:val="0"/>
          <w:marTop w:val="0"/>
          <w:marBottom w:val="0"/>
          <w:divBdr>
            <w:top w:val="none" w:sz="0" w:space="0" w:color="auto"/>
            <w:left w:val="none" w:sz="0" w:space="0" w:color="auto"/>
            <w:bottom w:val="none" w:sz="0" w:space="0" w:color="auto"/>
            <w:right w:val="none" w:sz="0" w:space="0" w:color="auto"/>
          </w:divBdr>
        </w:div>
        <w:div w:id="1969508739">
          <w:marLeft w:val="0"/>
          <w:marRight w:val="0"/>
          <w:marTop w:val="0"/>
          <w:marBottom w:val="0"/>
          <w:divBdr>
            <w:top w:val="none" w:sz="0" w:space="0" w:color="auto"/>
            <w:left w:val="none" w:sz="0" w:space="0" w:color="auto"/>
            <w:bottom w:val="none" w:sz="0" w:space="0" w:color="auto"/>
            <w:right w:val="none" w:sz="0" w:space="0" w:color="auto"/>
          </w:divBdr>
        </w:div>
        <w:div w:id="1515534373">
          <w:marLeft w:val="0"/>
          <w:marRight w:val="0"/>
          <w:marTop w:val="0"/>
          <w:marBottom w:val="0"/>
          <w:divBdr>
            <w:top w:val="none" w:sz="0" w:space="0" w:color="auto"/>
            <w:left w:val="none" w:sz="0" w:space="0" w:color="auto"/>
            <w:bottom w:val="none" w:sz="0" w:space="0" w:color="auto"/>
            <w:right w:val="none" w:sz="0" w:space="0" w:color="auto"/>
          </w:divBdr>
          <w:divsChild>
            <w:div w:id="228999446">
              <w:marLeft w:val="0"/>
              <w:marRight w:val="0"/>
              <w:marTop w:val="0"/>
              <w:marBottom w:val="0"/>
              <w:divBdr>
                <w:top w:val="none" w:sz="0" w:space="0" w:color="auto"/>
                <w:left w:val="none" w:sz="0" w:space="0" w:color="auto"/>
                <w:bottom w:val="none" w:sz="0" w:space="0" w:color="auto"/>
                <w:right w:val="none" w:sz="0" w:space="0" w:color="auto"/>
              </w:divBdr>
              <w:divsChild>
                <w:div w:id="890312175">
                  <w:marLeft w:val="0"/>
                  <w:marRight w:val="0"/>
                  <w:marTop w:val="0"/>
                  <w:marBottom w:val="0"/>
                  <w:divBdr>
                    <w:top w:val="none" w:sz="0" w:space="0" w:color="auto"/>
                    <w:left w:val="none" w:sz="0" w:space="0" w:color="auto"/>
                    <w:bottom w:val="none" w:sz="0" w:space="0" w:color="auto"/>
                    <w:right w:val="none" w:sz="0" w:space="0" w:color="auto"/>
                  </w:divBdr>
                </w:div>
              </w:divsChild>
            </w:div>
            <w:div w:id="2044594288">
              <w:marLeft w:val="0"/>
              <w:marRight w:val="0"/>
              <w:marTop w:val="0"/>
              <w:marBottom w:val="0"/>
              <w:divBdr>
                <w:top w:val="none" w:sz="0" w:space="0" w:color="auto"/>
                <w:left w:val="none" w:sz="0" w:space="0" w:color="auto"/>
                <w:bottom w:val="none" w:sz="0" w:space="0" w:color="auto"/>
                <w:right w:val="none" w:sz="0" w:space="0" w:color="auto"/>
              </w:divBdr>
              <w:divsChild>
                <w:div w:id="95491247">
                  <w:marLeft w:val="0"/>
                  <w:marRight w:val="0"/>
                  <w:marTop w:val="0"/>
                  <w:marBottom w:val="0"/>
                  <w:divBdr>
                    <w:top w:val="none" w:sz="0" w:space="0" w:color="auto"/>
                    <w:left w:val="none" w:sz="0" w:space="0" w:color="auto"/>
                    <w:bottom w:val="none" w:sz="0" w:space="0" w:color="auto"/>
                    <w:right w:val="none" w:sz="0" w:space="0" w:color="auto"/>
                  </w:divBdr>
                </w:div>
              </w:divsChild>
            </w:div>
            <w:div w:id="472411666">
              <w:marLeft w:val="0"/>
              <w:marRight w:val="0"/>
              <w:marTop w:val="0"/>
              <w:marBottom w:val="0"/>
              <w:divBdr>
                <w:top w:val="none" w:sz="0" w:space="0" w:color="auto"/>
                <w:left w:val="none" w:sz="0" w:space="0" w:color="auto"/>
                <w:bottom w:val="none" w:sz="0" w:space="0" w:color="auto"/>
                <w:right w:val="none" w:sz="0" w:space="0" w:color="auto"/>
              </w:divBdr>
              <w:divsChild>
                <w:div w:id="1284993156">
                  <w:marLeft w:val="0"/>
                  <w:marRight w:val="0"/>
                  <w:marTop w:val="0"/>
                  <w:marBottom w:val="0"/>
                  <w:divBdr>
                    <w:top w:val="none" w:sz="0" w:space="0" w:color="auto"/>
                    <w:left w:val="none" w:sz="0" w:space="0" w:color="auto"/>
                    <w:bottom w:val="none" w:sz="0" w:space="0" w:color="auto"/>
                    <w:right w:val="none" w:sz="0" w:space="0" w:color="auto"/>
                  </w:divBdr>
                </w:div>
              </w:divsChild>
            </w:div>
            <w:div w:id="906233136">
              <w:marLeft w:val="0"/>
              <w:marRight w:val="0"/>
              <w:marTop w:val="0"/>
              <w:marBottom w:val="0"/>
              <w:divBdr>
                <w:top w:val="none" w:sz="0" w:space="0" w:color="auto"/>
                <w:left w:val="none" w:sz="0" w:space="0" w:color="auto"/>
                <w:bottom w:val="none" w:sz="0" w:space="0" w:color="auto"/>
                <w:right w:val="none" w:sz="0" w:space="0" w:color="auto"/>
              </w:divBdr>
              <w:divsChild>
                <w:div w:id="1477913531">
                  <w:marLeft w:val="0"/>
                  <w:marRight w:val="0"/>
                  <w:marTop w:val="0"/>
                  <w:marBottom w:val="0"/>
                  <w:divBdr>
                    <w:top w:val="none" w:sz="0" w:space="0" w:color="auto"/>
                    <w:left w:val="none" w:sz="0" w:space="0" w:color="auto"/>
                    <w:bottom w:val="none" w:sz="0" w:space="0" w:color="auto"/>
                    <w:right w:val="none" w:sz="0" w:space="0" w:color="auto"/>
                  </w:divBdr>
                </w:div>
              </w:divsChild>
            </w:div>
            <w:div w:id="852501429">
              <w:marLeft w:val="0"/>
              <w:marRight w:val="0"/>
              <w:marTop w:val="0"/>
              <w:marBottom w:val="0"/>
              <w:divBdr>
                <w:top w:val="none" w:sz="0" w:space="0" w:color="auto"/>
                <w:left w:val="none" w:sz="0" w:space="0" w:color="auto"/>
                <w:bottom w:val="none" w:sz="0" w:space="0" w:color="auto"/>
                <w:right w:val="none" w:sz="0" w:space="0" w:color="auto"/>
              </w:divBdr>
              <w:divsChild>
                <w:div w:id="300119690">
                  <w:marLeft w:val="0"/>
                  <w:marRight w:val="0"/>
                  <w:marTop w:val="0"/>
                  <w:marBottom w:val="0"/>
                  <w:divBdr>
                    <w:top w:val="none" w:sz="0" w:space="0" w:color="auto"/>
                    <w:left w:val="none" w:sz="0" w:space="0" w:color="auto"/>
                    <w:bottom w:val="none" w:sz="0" w:space="0" w:color="auto"/>
                    <w:right w:val="none" w:sz="0" w:space="0" w:color="auto"/>
                  </w:divBdr>
                </w:div>
              </w:divsChild>
            </w:div>
            <w:div w:id="1720787034">
              <w:marLeft w:val="0"/>
              <w:marRight w:val="0"/>
              <w:marTop w:val="0"/>
              <w:marBottom w:val="0"/>
              <w:divBdr>
                <w:top w:val="none" w:sz="0" w:space="0" w:color="auto"/>
                <w:left w:val="none" w:sz="0" w:space="0" w:color="auto"/>
                <w:bottom w:val="none" w:sz="0" w:space="0" w:color="auto"/>
                <w:right w:val="none" w:sz="0" w:space="0" w:color="auto"/>
              </w:divBdr>
              <w:divsChild>
                <w:div w:id="2006857361">
                  <w:marLeft w:val="0"/>
                  <w:marRight w:val="0"/>
                  <w:marTop w:val="0"/>
                  <w:marBottom w:val="0"/>
                  <w:divBdr>
                    <w:top w:val="none" w:sz="0" w:space="0" w:color="auto"/>
                    <w:left w:val="none" w:sz="0" w:space="0" w:color="auto"/>
                    <w:bottom w:val="none" w:sz="0" w:space="0" w:color="auto"/>
                    <w:right w:val="none" w:sz="0" w:space="0" w:color="auto"/>
                  </w:divBdr>
                </w:div>
              </w:divsChild>
            </w:div>
            <w:div w:id="311178009">
              <w:marLeft w:val="0"/>
              <w:marRight w:val="0"/>
              <w:marTop w:val="0"/>
              <w:marBottom w:val="0"/>
              <w:divBdr>
                <w:top w:val="none" w:sz="0" w:space="0" w:color="auto"/>
                <w:left w:val="none" w:sz="0" w:space="0" w:color="auto"/>
                <w:bottom w:val="none" w:sz="0" w:space="0" w:color="auto"/>
                <w:right w:val="none" w:sz="0" w:space="0" w:color="auto"/>
              </w:divBdr>
              <w:divsChild>
                <w:div w:id="94392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962101">
          <w:marLeft w:val="0"/>
          <w:marRight w:val="0"/>
          <w:marTop w:val="0"/>
          <w:marBottom w:val="0"/>
          <w:divBdr>
            <w:top w:val="none" w:sz="0" w:space="0" w:color="auto"/>
            <w:left w:val="none" w:sz="0" w:space="0" w:color="auto"/>
            <w:bottom w:val="none" w:sz="0" w:space="0" w:color="auto"/>
            <w:right w:val="none" w:sz="0" w:space="0" w:color="auto"/>
          </w:divBdr>
          <w:divsChild>
            <w:div w:id="938803568">
              <w:marLeft w:val="0"/>
              <w:marRight w:val="0"/>
              <w:marTop w:val="0"/>
              <w:marBottom w:val="0"/>
              <w:divBdr>
                <w:top w:val="none" w:sz="0" w:space="0" w:color="auto"/>
                <w:left w:val="none" w:sz="0" w:space="0" w:color="auto"/>
                <w:bottom w:val="none" w:sz="0" w:space="0" w:color="auto"/>
                <w:right w:val="none" w:sz="0" w:space="0" w:color="auto"/>
              </w:divBdr>
              <w:divsChild>
                <w:div w:id="211663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8323">
          <w:marLeft w:val="0"/>
          <w:marRight w:val="0"/>
          <w:marTop w:val="0"/>
          <w:marBottom w:val="0"/>
          <w:divBdr>
            <w:top w:val="none" w:sz="0" w:space="0" w:color="auto"/>
            <w:left w:val="none" w:sz="0" w:space="0" w:color="auto"/>
            <w:bottom w:val="none" w:sz="0" w:space="0" w:color="auto"/>
            <w:right w:val="none" w:sz="0" w:space="0" w:color="auto"/>
          </w:divBdr>
        </w:div>
        <w:div w:id="892733268">
          <w:marLeft w:val="0"/>
          <w:marRight w:val="0"/>
          <w:marTop w:val="0"/>
          <w:marBottom w:val="0"/>
          <w:divBdr>
            <w:top w:val="none" w:sz="0" w:space="0" w:color="auto"/>
            <w:left w:val="none" w:sz="0" w:space="0" w:color="auto"/>
            <w:bottom w:val="none" w:sz="0" w:space="0" w:color="auto"/>
            <w:right w:val="none" w:sz="0" w:space="0" w:color="auto"/>
          </w:divBdr>
        </w:div>
        <w:div w:id="1474373761">
          <w:marLeft w:val="0"/>
          <w:marRight w:val="0"/>
          <w:marTop w:val="0"/>
          <w:marBottom w:val="0"/>
          <w:divBdr>
            <w:top w:val="none" w:sz="0" w:space="0" w:color="auto"/>
            <w:left w:val="none" w:sz="0" w:space="0" w:color="auto"/>
            <w:bottom w:val="none" w:sz="0" w:space="0" w:color="auto"/>
            <w:right w:val="none" w:sz="0" w:space="0" w:color="auto"/>
          </w:divBdr>
          <w:divsChild>
            <w:div w:id="1270813753">
              <w:marLeft w:val="0"/>
              <w:marRight w:val="0"/>
              <w:marTop w:val="0"/>
              <w:marBottom w:val="0"/>
              <w:divBdr>
                <w:top w:val="none" w:sz="0" w:space="0" w:color="auto"/>
                <w:left w:val="none" w:sz="0" w:space="0" w:color="auto"/>
                <w:bottom w:val="none" w:sz="0" w:space="0" w:color="auto"/>
                <w:right w:val="none" w:sz="0" w:space="0" w:color="auto"/>
              </w:divBdr>
              <w:divsChild>
                <w:div w:id="702173181">
                  <w:marLeft w:val="0"/>
                  <w:marRight w:val="0"/>
                  <w:marTop w:val="0"/>
                  <w:marBottom w:val="0"/>
                  <w:divBdr>
                    <w:top w:val="none" w:sz="0" w:space="0" w:color="auto"/>
                    <w:left w:val="none" w:sz="0" w:space="0" w:color="auto"/>
                    <w:bottom w:val="none" w:sz="0" w:space="0" w:color="auto"/>
                    <w:right w:val="none" w:sz="0" w:space="0" w:color="auto"/>
                  </w:divBdr>
                </w:div>
              </w:divsChild>
            </w:div>
            <w:div w:id="1930696393">
              <w:marLeft w:val="0"/>
              <w:marRight w:val="0"/>
              <w:marTop w:val="0"/>
              <w:marBottom w:val="0"/>
              <w:divBdr>
                <w:top w:val="none" w:sz="0" w:space="0" w:color="auto"/>
                <w:left w:val="none" w:sz="0" w:space="0" w:color="auto"/>
                <w:bottom w:val="none" w:sz="0" w:space="0" w:color="auto"/>
                <w:right w:val="none" w:sz="0" w:space="0" w:color="auto"/>
              </w:divBdr>
              <w:divsChild>
                <w:div w:id="1648241840">
                  <w:marLeft w:val="0"/>
                  <w:marRight w:val="0"/>
                  <w:marTop w:val="0"/>
                  <w:marBottom w:val="0"/>
                  <w:divBdr>
                    <w:top w:val="none" w:sz="0" w:space="0" w:color="auto"/>
                    <w:left w:val="none" w:sz="0" w:space="0" w:color="auto"/>
                    <w:bottom w:val="none" w:sz="0" w:space="0" w:color="auto"/>
                    <w:right w:val="none" w:sz="0" w:space="0" w:color="auto"/>
                  </w:divBdr>
                </w:div>
              </w:divsChild>
            </w:div>
            <w:div w:id="348142474">
              <w:marLeft w:val="0"/>
              <w:marRight w:val="0"/>
              <w:marTop w:val="0"/>
              <w:marBottom w:val="0"/>
              <w:divBdr>
                <w:top w:val="none" w:sz="0" w:space="0" w:color="auto"/>
                <w:left w:val="none" w:sz="0" w:space="0" w:color="auto"/>
                <w:bottom w:val="none" w:sz="0" w:space="0" w:color="auto"/>
                <w:right w:val="none" w:sz="0" w:space="0" w:color="auto"/>
              </w:divBdr>
              <w:divsChild>
                <w:div w:id="412121557">
                  <w:marLeft w:val="0"/>
                  <w:marRight w:val="0"/>
                  <w:marTop w:val="0"/>
                  <w:marBottom w:val="0"/>
                  <w:divBdr>
                    <w:top w:val="none" w:sz="0" w:space="0" w:color="auto"/>
                    <w:left w:val="none" w:sz="0" w:space="0" w:color="auto"/>
                    <w:bottom w:val="none" w:sz="0" w:space="0" w:color="auto"/>
                    <w:right w:val="none" w:sz="0" w:space="0" w:color="auto"/>
                  </w:divBdr>
                </w:div>
              </w:divsChild>
            </w:div>
            <w:div w:id="116991841">
              <w:marLeft w:val="0"/>
              <w:marRight w:val="0"/>
              <w:marTop w:val="0"/>
              <w:marBottom w:val="0"/>
              <w:divBdr>
                <w:top w:val="none" w:sz="0" w:space="0" w:color="auto"/>
                <w:left w:val="none" w:sz="0" w:space="0" w:color="auto"/>
                <w:bottom w:val="none" w:sz="0" w:space="0" w:color="auto"/>
                <w:right w:val="none" w:sz="0" w:space="0" w:color="auto"/>
              </w:divBdr>
              <w:divsChild>
                <w:div w:id="1224755652">
                  <w:marLeft w:val="0"/>
                  <w:marRight w:val="0"/>
                  <w:marTop w:val="0"/>
                  <w:marBottom w:val="0"/>
                  <w:divBdr>
                    <w:top w:val="none" w:sz="0" w:space="0" w:color="auto"/>
                    <w:left w:val="none" w:sz="0" w:space="0" w:color="auto"/>
                    <w:bottom w:val="none" w:sz="0" w:space="0" w:color="auto"/>
                    <w:right w:val="none" w:sz="0" w:space="0" w:color="auto"/>
                  </w:divBdr>
                </w:div>
              </w:divsChild>
            </w:div>
            <w:div w:id="2083290364">
              <w:marLeft w:val="0"/>
              <w:marRight w:val="0"/>
              <w:marTop w:val="0"/>
              <w:marBottom w:val="0"/>
              <w:divBdr>
                <w:top w:val="none" w:sz="0" w:space="0" w:color="auto"/>
                <w:left w:val="none" w:sz="0" w:space="0" w:color="auto"/>
                <w:bottom w:val="none" w:sz="0" w:space="0" w:color="auto"/>
                <w:right w:val="none" w:sz="0" w:space="0" w:color="auto"/>
              </w:divBdr>
              <w:divsChild>
                <w:div w:id="1360472887">
                  <w:marLeft w:val="0"/>
                  <w:marRight w:val="0"/>
                  <w:marTop w:val="0"/>
                  <w:marBottom w:val="0"/>
                  <w:divBdr>
                    <w:top w:val="none" w:sz="0" w:space="0" w:color="auto"/>
                    <w:left w:val="none" w:sz="0" w:space="0" w:color="auto"/>
                    <w:bottom w:val="none" w:sz="0" w:space="0" w:color="auto"/>
                    <w:right w:val="none" w:sz="0" w:space="0" w:color="auto"/>
                  </w:divBdr>
                </w:div>
              </w:divsChild>
            </w:div>
            <w:div w:id="2143571415">
              <w:marLeft w:val="0"/>
              <w:marRight w:val="0"/>
              <w:marTop w:val="0"/>
              <w:marBottom w:val="0"/>
              <w:divBdr>
                <w:top w:val="none" w:sz="0" w:space="0" w:color="auto"/>
                <w:left w:val="none" w:sz="0" w:space="0" w:color="auto"/>
                <w:bottom w:val="none" w:sz="0" w:space="0" w:color="auto"/>
                <w:right w:val="none" w:sz="0" w:space="0" w:color="auto"/>
              </w:divBdr>
              <w:divsChild>
                <w:div w:id="20429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47819">
          <w:marLeft w:val="0"/>
          <w:marRight w:val="0"/>
          <w:marTop w:val="0"/>
          <w:marBottom w:val="0"/>
          <w:divBdr>
            <w:top w:val="none" w:sz="0" w:space="0" w:color="auto"/>
            <w:left w:val="none" w:sz="0" w:space="0" w:color="auto"/>
            <w:bottom w:val="none" w:sz="0" w:space="0" w:color="auto"/>
            <w:right w:val="none" w:sz="0" w:space="0" w:color="auto"/>
          </w:divBdr>
        </w:div>
        <w:div w:id="1695880097">
          <w:marLeft w:val="0"/>
          <w:marRight w:val="0"/>
          <w:marTop w:val="0"/>
          <w:marBottom w:val="0"/>
          <w:divBdr>
            <w:top w:val="none" w:sz="0" w:space="0" w:color="auto"/>
            <w:left w:val="none" w:sz="0" w:space="0" w:color="auto"/>
            <w:bottom w:val="none" w:sz="0" w:space="0" w:color="auto"/>
            <w:right w:val="none" w:sz="0" w:space="0" w:color="auto"/>
          </w:divBdr>
        </w:div>
        <w:div w:id="918712965">
          <w:marLeft w:val="0"/>
          <w:marRight w:val="0"/>
          <w:marTop w:val="0"/>
          <w:marBottom w:val="0"/>
          <w:divBdr>
            <w:top w:val="none" w:sz="0" w:space="0" w:color="auto"/>
            <w:left w:val="none" w:sz="0" w:space="0" w:color="auto"/>
            <w:bottom w:val="none" w:sz="0" w:space="0" w:color="auto"/>
            <w:right w:val="none" w:sz="0" w:space="0" w:color="auto"/>
          </w:divBdr>
          <w:divsChild>
            <w:div w:id="2018994201">
              <w:marLeft w:val="0"/>
              <w:marRight w:val="0"/>
              <w:marTop w:val="0"/>
              <w:marBottom w:val="0"/>
              <w:divBdr>
                <w:top w:val="none" w:sz="0" w:space="0" w:color="auto"/>
                <w:left w:val="none" w:sz="0" w:space="0" w:color="auto"/>
                <w:bottom w:val="none" w:sz="0" w:space="0" w:color="auto"/>
                <w:right w:val="none" w:sz="0" w:space="0" w:color="auto"/>
              </w:divBdr>
              <w:divsChild>
                <w:div w:id="16876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404071">
          <w:marLeft w:val="0"/>
          <w:marRight w:val="0"/>
          <w:marTop w:val="0"/>
          <w:marBottom w:val="0"/>
          <w:divBdr>
            <w:top w:val="none" w:sz="0" w:space="0" w:color="auto"/>
            <w:left w:val="none" w:sz="0" w:space="0" w:color="auto"/>
            <w:bottom w:val="none" w:sz="0" w:space="0" w:color="auto"/>
            <w:right w:val="none" w:sz="0" w:space="0" w:color="auto"/>
          </w:divBdr>
          <w:divsChild>
            <w:div w:id="20867239">
              <w:marLeft w:val="0"/>
              <w:marRight w:val="0"/>
              <w:marTop w:val="0"/>
              <w:marBottom w:val="0"/>
              <w:divBdr>
                <w:top w:val="none" w:sz="0" w:space="0" w:color="auto"/>
                <w:left w:val="none" w:sz="0" w:space="0" w:color="auto"/>
                <w:bottom w:val="none" w:sz="0" w:space="0" w:color="auto"/>
                <w:right w:val="none" w:sz="0" w:space="0" w:color="auto"/>
              </w:divBdr>
              <w:divsChild>
                <w:div w:id="176309306">
                  <w:marLeft w:val="0"/>
                  <w:marRight w:val="0"/>
                  <w:marTop w:val="0"/>
                  <w:marBottom w:val="0"/>
                  <w:divBdr>
                    <w:top w:val="none" w:sz="0" w:space="0" w:color="auto"/>
                    <w:left w:val="none" w:sz="0" w:space="0" w:color="auto"/>
                    <w:bottom w:val="none" w:sz="0" w:space="0" w:color="auto"/>
                    <w:right w:val="none" w:sz="0" w:space="0" w:color="auto"/>
                  </w:divBdr>
                </w:div>
              </w:divsChild>
            </w:div>
            <w:div w:id="1998069238">
              <w:marLeft w:val="0"/>
              <w:marRight w:val="0"/>
              <w:marTop w:val="0"/>
              <w:marBottom w:val="0"/>
              <w:divBdr>
                <w:top w:val="none" w:sz="0" w:space="0" w:color="auto"/>
                <w:left w:val="none" w:sz="0" w:space="0" w:color="auto"/>
                <w:bottom w:val="none" w:sz="0" w:space="0" w:color="auto"/>
                <w:right w:val="none" w:sz="0" w:space="0" w:color="auto"/>
              </w:divBdr>
              <w:divsChild>
                <w:div w:id="2040012802">
                  <w:marLeft w:val="0"/>
                  <w:marRight w:val="0"/>
                  <w:marTop w:val="0"/>
                  <w:marBottom w:val="0"/>
                  <w:divBdr>
                    <w:top w:val="none" w:sz="0" w:space="0" w:color="auto"/>
                    <w:left w:val="none" w:sz="0" w:space="0" w:color="auto"/>
                    <w:bottom w:val="none" w:sz="0" w:space="0" w:color="auto"/>
                    <w:right w:val="none" w:sz="0" w:space="0" w:color="auto"/>
                  </w:divBdr>
                </w:div>
              </w:divsChild>
            </w:div>
            <w:div w:id="285042548">
              <w:marLeft w:val="0"/>
              <w:marRight w:val="0"/>
              <w:marTop w:val="0"/>
              <w:marBottom w:val="0"/>
              <w:divBdr>
                <w:top w:val="none" w:sz="0" w:space="0" w:color="auto"/>
                <w:left w:val="none" w:sz="0" w:space="0" w:color="auto"/>
                <w:bottom w:val="none" w:sz="0" w:space="0" w:color="auto"/>
                <w:right w:val="none" w:sz="0" w:space="0" w:color="auto"/>
              </w:divBdr>
              <w:divsChild>
                <w:div w:id="1988242699">
                  <w:marLeft w:val="0"/>
                  <w:marRight w:val="0"/>
                  <w:marTop w:val="0"/>
                  <w:marBottom w:val="0"/>
                  <w:divBdr>
                    <w:top w:val="none" w:sz="0" w:space="0" w:color="auto"/>
                    <w:left w:val="none" w:sz="0" w:space="0" w:color="auto"/>
                    <w:bottom w:val="none" w:sz="0" w:space="0" w:color="auto"/>
                    <w:right w:val="none" w:sz="0" w:space="0" w:color="auto"/>
                  </w:divBdr>
                </w:div>
              </w:divsChild>
            </w:div>
            <w:div w:id="86851413">
              <w:marLeft w:val="0"/>
              <w:marRight w:val="0"/>
              <w:marTop w:val="0"/>
              <w:marBottom w:val="0"/>
              <w:divBdr>
                <w:top w:val="none" w:sz="0" w:space="0" w:color="auto"/>
                <w:left w:val="none" w:sz="0" w:space="0" w:color="auto"/>
                <w:bottom w:val="none" w:sz="0" w:space="0" w:color="auto"/>
                <w:right w:val="none" w:sz="0" w:space="0" w:color="auto"/>
              </w:divBdr>
              <w:divsChild>
                <w:div w:id="1660497950">
                  <w:marLeft w:val="0"/>
                  <w:marRight w:val="0"/>
                  <w:marTop w:val="0"/>
                  <w:marBottom w:val="0"/>
                  <w:divBdr>
                    <w:top w:val="none" w:sz="0" w:space="0" w:color="auto"/>
                    <w:left w:val="none" w:sz="0" w:space="0" w:color="auto"/>
                    <w:bottom w:val="none" w:sz="0" w:space="0" w:color="auto"/>
                    <w:right w:val="none" w:sz="0" w:space="0" w:color="auto"/>
                  </w:divBdr>
                </w:div>
              </w:divsChild>
            </w:div>
            <w:div w:id="2046052707">
              <w:marLeft w:val="0"/>
              <w:marRight w:val="0"/>
              <w:marTop w:val="0"/>
              <w:marBottom w:val="0"/>
              <w:divBdr>
                <w:top w:val="none" w:sz="0" w:space="0" w:color="auto"/>
                <w:left w:val="none" w:sz="0" w:space="0" w:color="auto"/>
                <w:bottom w:val="none" w:sz="0" w:space="0" w:color="auto"/>
                <w:right w:val="none" w:sz="0" w:space="0" w:color="auto"/>
              </w:divBdr>
              <w:divsChild>
                <w:div w:id="883950051">
                  <w:marLeft w:val="0"/>
                  <w:marRight w:val="0"/>
                  <w:marTop w:val="0"/>
                  <w:marBottom w:val="0"/>
                  <w:divBdr>
                    <w:top w:val="none" w:sz="0" w:space="0" w:color="auto"/>
                    <w:left w:val="none" w:sz="0" w:space="0" w:color="auto"/>
                    <w:bottom w:val="none" w:sz="0" w:space="0" w:color="auto"/>
                    <w:right w:val="none" w:sz="0" w:space="0" w:color="auto"/>
                  </w:divBdr>
                </w:div>
              </w:divsChild>
            </w:div>
            <w:div w:id="1901011857">
              <w:marLeft w:val="0"/>
              <w:marRight w:val="0"/>
              <w:marTop w:val="0"/>
              <w:marBottom w:val="0"/>
              <w:divBdr>
                <w:top w:val="none" w:sz="0" w:space="0" w:color="auto"/>
                <w:left w:val="none" w:sz="0" w:space="0" w:color="auto"/>
                <w:bottom w:val="none" w:sz="0" w:space="0" w:color="auto"/>
                <w:right w:val="none" w:sz="0" w:space="0" w:color="auto"/>
              </w:divBdr>
              <w:divsChild>
                <w:div w:id="176697624">
                  <w:marLeft w:val="0"/>
                  <w:marRight w:val="0"/>
                  <w:marTop w:val="0"/>
                  <w:marBottom w:val="0"/>
                  <w:divBdr>
                    <w:top w:val="none" w:sz="0" w:space="0" w:color="auto"/>
                    <w:left w:val="none" w:sz="0" w:space="0" w:color="auto"/>
                    <w:bottom w:val="none" w:sz="0" w:space="0" w:color="auto"/>
                    <w:right w:val="none" w:sz="0" w:space="0" w:color="auto"/>
                  </w:divBdr>
                </w:div>
              </w:divsChild>
            </w:div>
            <w:div w:id="614755508">
              <w:marLeft w:val="0"/>
              <w:marRight w:val="0"/>
              <w:marTop w:val="0"/>
              <w:marBottom w:val="0"/>
              <w:divBdr>
                <w:top w:val="none" w:sz="0" w:space="0" w:color="auto"/>
                <w:left w:val="none" w:sz="0" w:space="0" w:color="auto"/>
                <w:bottom w:val="none" w:sz="0" w:space="0" w:color="auto"/>
                <w:right w:val="none" w:sz="0" w:space="0" w:color="auto"/>
              </w:divBdr>
              <w:divsChild>
                <w:div w:id="17873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56847">
          <w:marLeft w:val="0"/>
          <w:marRight w:val="0"/>
          <w:marTop w:val="0"/>
          <w:marBottom w:val="0"/>
          <w:divBdr>
            <w:top w:val="none" w:sz="0" w:space="0" w:color="auto"/>
            <w:left w:val="none" w:sz="0" w:space="0" w:color="auto"/>
            <w:bottom w:val="none" w:sz="0" w:space="0" w:color="auto"/>
            <w:right w:val="none" w:sz="0" w:space="0" w:color="auto"/>
          </w:divBdr>
        </w:div>
        <w:div w:id="420565942">
          <w:marLeft w:val="0"/>
          <w:marRight w:val="0"/>
          <w:marTop w:val="0"/>
          <w:marBottom w:val="0"/>
          <w:divBdr>
            <w:top w:val="none" w:sz="0" w:space="0" w:color="auto"/>
            <w:left w:val="none" w:sz="0" w:space="0" w:color="auto"/>
            <w:bottom w:val="none" w:sz="0" w:space="0" w:color="auto"/>
            <w:right w:val="none" w:sz="0" w:space="0" w:color="auto"/>
          </w:divBdr>
        </w:div>
        <w:div w:id="1139302671">
          <w:marLeft w:val="0"/>
          <w:marRight w:val="0"/>
          <w:marTop w:val="0"/>
          <w:marBottom w:val="0"/>
          <w:divBdr>
            <w:top w:val="none" w:sz="0" w:space="0" w:color="auto"/>
            <w:left w:val="none" w:sz="0" w:space="0" w:color="auto"/>
            <w:bottom w:val="none" w:sz="0" w:space="0" w:color="auto"/>
            <w:right w:val="none" w:sz="0" w:space="0" w:color="auto"/>
          </w:divBdr>
          <w:divsChild>
            <w:div w:id="480734396">
              <w:marLeft w:val="0"/>
              <w:marRight w:val="0"/>
              <w:marTop w:val="0"/>
              <w:marBottom w:val="0"/>
              <w:divBdr>
                <w:top w:val="none" w:sz="0" w:space="0" w:color="auto"/>
                <w:left w:val="none" w:sz="0" w:space="0" w:color="auto"/>
                <w:bottom w:val="none" w:sz="0" w:space="0" w:color="auto"/>
                <w:right w:val="none" w:sz="0" w:space="0" w:color="auto"/>
              </w:divBdr>
              <w:divsChild>
                <w:div w:id="496309153">
                  <w:marLeft w:val="0"/>
                  <w:marRight w:val="0"/>
                  <w:marTop w:val="0"/>
                  <w:marBottom w:val="0"/>
                  <w:divBdr>
                    <w:top w:val="none" w:sz="0" w:space="0" w:color="auto"/>
                    <w:left w:val="none" w:sz="0" w:space="0" w:color="auto"/>
                    <w:bottom w:val="none" w:sz="0" w:space="0" w:color="auto"/>
                    <w:right w:val="none" w:sz="0" w:space="0" w:color="auto"/>
                  </w:divBdr>
                </w:div>
              </w:divsChild>
            </w:div>
            <w:div w:id="1990011612">
              <w:marLeft w:val="0"/>
              <w:marRight w:val="0"/>
              <w:marTop w:val="0"/>
              <w:marBottom w:val="0"/>
              <w:divBdr>
                <w:top w:val="none" w:sz="0" w:space="0" w:color="auto"/>
                <w:left w:val="none" w:sz="0" w:space="0" w:color="auto"/>
                <w:bottom w:val="none" w:sz="0" w:space="0" w:color="auto"/>
                <w:right w:val="none" w:sz="0" w:space="0" w:color="auto"/>
              </w:divBdr>
              <w:divsChild>
                <w:div w:id="324747645">
                  <w:marLeft w:val="0"/>
                  <w:marRight w:val="0"/>
                  <w:marTop w:val="0"/>
                  <w:marBottom w:val="0"/>
                  <w:divBdr>
                    <w:top w:val="none" w:sz="0" w:space="0" w:color="auto"/>
                    <w:left w:val="none" w:sz="0" w:space="0" w:color="auto"/>
                    <w:bottom w:val="none" w:sz="0" w:space="0" w:color="auto"/>
                    <w:right w:val="none" w:sz="0" w:space="0" w:color="auto"/>
                  </w:divBdr>
                </w:div>
              </w:divsChild>
            </w:div>
            <w:div w:id="2060129860">
              <w:marLeft w:val="0"/>
              <w:marRight w:val="0"/>
              <w:marTop w:val="0"/>
              <w:marBottom w:val="0"/>
              <w:divBdr>
                <w:top w:val="none" w:sz="0" w:space="0" w:color="auto"/>
                <w:left w:val="none" w:sz="0" w:space="0" w:color="auto"/>
                <w:bottom w:val="none" w:sz="0" w:space="0" w:color="auto"/>
                <w:right w:val="none" w:sz="0" w:space="0" w:color="auto"/>
              </w:divBdr>
              <w:divsChild>
                <w:div w:id="106217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54186">
          <w:marLeft w:val="0"/>
          <w:marRight w:val="0"/>
          <w:marTop w:val="0"/>
          <w:marBottom w:val="0"/>
          <w:divBdr>
            <w:top w:val="none" w:sz="0" w:space="0" w:color="auto"/>
            <w:left w:val="none" w:sz="0" w:space="0" w:color="auto"/>
            <w:bottom w:val="none" w:sz="0" w:space="0" w:color="auto"/>
            <w:right w:val="none" w:sz="0" w:space="0" w:color="auto"/>
          </w:divBdr>
          <w:divsChild>
            <w:div w:id="987321678">
              <w:marLeft w:val="0"/>
              <w:marRight w:val="0"/>
              <w:marTop w:val="0"/>
              <w:marBottom w:val="0"/>
              <w:divBdr>
                <w:top w:val="none" w:sz="0" w:space="0" w:color="auto"/>
                <w:left w:val="none" w:sz="0" w:space="0" w:color="auto"/>
                <w:bottom w:val="none" w:sz="0" w:space="0" w:color="auto"/>
                <w:right w:val="none" w:sz="0" w:space="0" w:color="auto"/>
              </w:divBdr>
              <w:divsChild>
                <w:div w:id="719591507">
                  <w:marLeft w:val="0"/>
                  <w:marRight w:val="0"/>
                  <w:marTop w:val="0"/>
                  <w:marBottom w:val="0"/>
                  <w:divBdr>
                    <w:top w:val="none" w:sz="0" w:space="0" w:color="auto"/>
                    <w:left w:val="none" w:sz="0" w:space="0" w:color="auto"/>
                    <w:bottom w:val="none" w:sz="0" w:space="0" w:color="auto"/>
                    <w:right w:val="none" w:sz="0" w:space="0" w:color="auto"/>
                  </w:divBdr>
                </w:div>
              </w:divsChild>
            </w:div>
            <w:div w:id="1590505952">
              <w:marLeft w:val="0"/>
              <w:marRight w:val="0"/>
              <w:marTop w:val="0"/>
              <w:marBottom w:val="0"/>
              <w:divBdr>
                <w:top w:val="none" w:sz="0" w:space="0" w:color="auto"/>
                <w:left w:val="none" w:sz="0" w:space="0" w:color="auto"/>
                <w:bottom w:val="none" w:sz="0" w:space="0" w:color="auto"/>
                <w:right w:val="none" w:sz="0" w:space="0" w:color="auto"/>
              </w:divBdr>
              <w:divsChild>
                <w:div w:id="10169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777146">
          <w:marLeft w:val="0"/>
          <w:marRight w:val="0"/>
          <w:marTop w:val="0"/>
          <w:marBottom w:val="0"/>
          <w:divBdr>
            <w:top w:val="none" w:sz="0" w:space="0" w:color="auto"/>
            <w:left w:val="none" w:sz="0" w:space="0" w:color="auto"/>
            <w:bottom w:val="none" w:sz="0" w:space="0" w:color="auto"/>
            <w:right w:val="none" w:sz="0" w:space="0" w:color="auto"/>
          </w:divBdr>
        </w:div>
        <w:div w:id="709573138">
          <w:marLeft w:val="0"/>
          <w:marRight w:val="0"/>
          <w:marTop w:val="0"/>
          <w:marBottom w:val="0"/>
          <w:divBdr>
            <w:top w:val="none" w:sz="0" w:space="0" w:color="auto"/>
            <w:left w:val="none" w:sz="0" w:space="0" w:color="auto"/>
            <w:bottom w:val="none" w:sz="0" w:space="0" w:color="auto"/>
            <w:right w:val="none" w:sz="0" w:space="0" w:color="auto"/>
          </w:divBdr>
          <w:divsChild>
            <w:div w:id="787161157">
              <w:marLeft w:val="0"/>
              <w:marRight w:val="0"/>
              <w:marTop w:val="0"/>
              <w:marBottom w:val="0"/>
              <w:divBdr>
                <w:top w:val="none" w:sz="0" w:space="0" w:color="auto"/>
                <w:left w:val="none" w:sz="0" w:space="0" w:color="auto"/>
                <w:bottom w:val="none" w:sz="0" w:space="0" w:color="auto"/>
                <w:right w:val="none" w:sz="0" w:space="0" w:color="auto"/>
              </w:divBdr>
              <w:divsChild>
                <w:div w:id="986128607">
                  <w:marLeft w:val="0"/>
                  <w:marRight w:val="0"/>
                  <w:marTop w:val="0"/>
                  <w:marBottom w:val="0"/>
                  <w:divBdr>
                    <w:top w:val="none" w:sz="0" w:space="0" w:color="auto"/>
                    <w:left w:val="none" w:sz="0" w:space="0" w:color="auto"/>
                    <w:bottom w:val="none" w:sz="0" w:space="0" w:color="auto"/>
                    <w:right w:val="none" w:sz="0" w:space="0" w:color="auto"/>
                  </w:divBdr>
                </w:div>
              </w:divsChild>
            </w:div>
            <w:div w:id="1371958092">
              <w:marLeft w:val="0"/>
              <w:marRight w:val="0"/>
              <w:marTop w:val="0"/>
              <w:marBottom w:val="0"/>
              <w:divBdr>
                <w:top w:val="none" w:sz="0" w:space="0" w:color="auto"/>
                <w:left w:val="none" w:sz="0" w:space="0" w:color="auto"/>
                <w:bottom w:val="none" w:sz="0" w:space="0" w:color="auto"/>
                <w:right w:val="none" w:sz="0" w:space="0" w:color="auto"/>
              </w:divBdr>
              <w:divsChild>
                <w:div w:id="2102949385">
                  <w:marLeft w:val="0"/>
                  <w:marRight w:val="0"/>
                  <w:marTop w:val="0"/>
                  <w:marBottom w:val="0"/>
                  <w:divBdr>
                    <w:top w:val="none" w:sz="0" w:space="0" w:color="auto"/>
                    <w:left w:val="none" w:sz="0" w:space="0" w:color="auto"/>
                    <w:bottom w:val="none" w:sz="0" w:space="0" w:color="auto"/>
                    <w:right w:val="none" w:sz="0" w:space="0" w:color="auto"/>
                  </w:divBdr>
                </w:div>
              </w:divsChild>
            </w:div>
            <w:div w:id="812914265">
              <w:marLeft w:val="0"/>
              <w:marRight w:val="0"/>
              <w:marTop w:val="0"/>
              <w:marBottom w:val="0"/>
              <w:divBdr>
                <w:top w:val="none" w:sz="0" w:space="0" w:color="auto"/>
                <w:left w:val="none" w:sz="0" w:space="0" w:color="auto"/>
                <w:bottom w:val="none" w:sz="0" w:space="0" w:color="auto"/>
                <w:right w:val="none" w:sz="0" w:space="0" w:color="auto"/>
              </w:divBdr>
              <w:divsChild>
                <w:div w:id="2062820122">
                  <w:marLeft w:val="0"/>
                  <w:marRight w:val="0"/>
                  <w:marTop w:val="0"/>
                  <w:marBottom w:val="0"/>
                  <w:divBdr>
                    <w:top w:val="none" w:sz="0" w:space="0" w:color="auto"/>
                    <w:left w:val="none" w:sz="0" w:space="0" w:color="auto"/>
                    <w:bottom w:val="none" w:sz="0" w:space="0" w:color="auto"/>
                    <w:right w:val="none" w:sz="0" w:space="0" w:color="auto"/>
                  </w:divBdr>
                </w:div>
              </w:divsChild>
            </w:div>
            <w:div w:id="1481000064">
              <w:marLeft w:val="0"/>
              <w:marRight w:val="0"/>
              <w:marTop w:val="0"/>
              <w:marBottom w:val="0"/>
              <w:divBdr>
                <w:top w:val="none" w:sz="0" w:space="0" w:color="auto"/>
                <w:left w:val="none" w:sz="0" w:space="0" w:color="auto"/>
                <w:bottom w:val="none" w:sz="0" w:space="0" w:color="auto"/>
                <w:right w:val="none" w:sz="0" w:space="0" w:color="auto"/>
              </w:divBdr>
              <w:divsChild>
                <w:div w:id="1373650680">
                  <w:marLeft w:val="0"/>
                  <w:marRight w:val="0"/>
                  <w:marTop w:val="0"/>
                  <w:marBottom w:val="0"/>
                  <w:divBdr>
                    <w:top w:val="none" w:sz="0" w:space="0" w:color="auto"/>
                    <w:left w:val="none" w:sz="0" w:space="0" w:color="auto"/>
                    <w:bottom w:val="none" w:sz="0" w:space="0" w:color="auto"/>
                    <w:right w:val="none" w:sz="0" w:space="0" w:color="auto"/>
                  </w:divBdr>
                </w:div>
              </w:divsChild>
            </w:div>
            <w:div w:id="657808904">
              <w:marLeft w:val="0"/>
              <w:marRight w:val="0"/>
              <w:marTop w:val="0"/>
              <w:marBottom w:val="0"/>
              <w:divBdr>
                <w:top w:val="none" w:sz="0" w:space="0" w:color="auto"/>
                <w:left w:val="none" w:sz="0" w:space="0" w:color="auto"/>
                <w:bottom w:val="none" w:sz="0" w:space="0" w:color="auto"/>
                <w:right w:val="none" w:sz="0" w:space="0" w:color="auto"/>
              </w:divBdr>
              <w:divsChild>
                <w:div w:id="89013103">
                  <w:marLeft w:val="0"/>
                  <w:marRight w:val="0"/>
                  <w:marTop w:val="0"/>
                  <w:marBottom w:val="0"/>
                  <w:divBdr>
                    <w:top w:val="none" w:sz="0" w:space="0" w:color="auto"/>
                    <w:left w:val="none" w:sz="0" w:space="0" w:color="auto"/>
                    <w:bottom w:val="none" w:sz="0" w:space="0" w:color="auto"/>
                    <w:right w:val="none" w:sz="0" w:space="0" w:color="auto"/>
                  </w:divBdr>
                </w:div>
              </w:divsChild>
            </w:div>
            <w:div w:id="1419909512">
              <w:marLeft w:val="0"/>
              <w:marRight w:val="0"/>
              <w:marTop w:val="0"/>
              <w:marBottom w:val="0"/>
              <w:divBdr>
                <w:top w:val="none" w:sz="0" w:space="0" w:color="auto"/>
                <w:left w:val="none" w:sz="0" w:space="0" w:color="auto"/>
                <w:bottom w:val="none" w:sz="0" w:space="0" w:color="auto"/>
                <w:right w:val="none" w:sz="0" w:space="0" w:color="auto"/>
              </w:divBdr>
              <w:divsChild>
                <w:div w:id="1856769911">
                  <w:marLeft w:val="0"/>
                  <w:marRight w:val="0"/>
                  <w:marTop w:val="0"/>
                  <w:marBottom w:val="0"/>
                  <w:divBdr>
                    <w:top w:val="none" w:sz="0" w:space="0" w:color="auto"/>
                    <w:left w:val="none" w:sz="0" w:space="0" w:color="auto"/>
                    <w:bottom w:val="none" w:sz="0" w:space="0" w:color="auto"/>
                    <w:right w:val="none" w:sz="0" w:space="0" w:color="auto"/>
                  </w:divBdr>
                </w:div>
              </w:divsChild>
            </w:div>
            <w:div w:id="474374295">
              <w:marLeft w:val="0"/>
              <w:marRight w:val="0"/>
              <w:marTop w:val="0"/>
              <w:marBottom w:val="0"/>
              <w:divBdr>
                <w:top w:val="none" w:sz="0" w:space="0" w:color="auto"/>
                <w:left w:val="none" w:sz="0" w:space="0" w:color="auto"/>
                <w:bottom w:val="none" w:sz="0" w:space="0" w:color="auto"/>
                <w:right w:val="none" w:sz="0" w:space="0" w:color="auto"/>
              </w:divBdr>
              <w:divsChild>
                <w:div w:id="14647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542316">
          <w:marLeft w:val="0"/>
          <w:marRight w:val="0"/>
          <w:marTop w:val="0"/>
          <w:marBottom w:val="0"/>
          <w:divBdr>
            <w:top w:val="none" w:sz="0" w:space="0" w:color="auto"/>
            <w:left w:val="none" w:sz="0" w:space="0" w:color="auto"/>
            <w:bottom w:val="none" w:sz="0" w:space="0" w:color="auto"/>
            <w:right w:val="none" w:sz="0" w:space="0" w:color="auto"/>
          </w:divBdr>
        </w:div>
        <w:div w:id="1446727747">
          <w:marLeft w:val="0"/>
          <w:marRight w:val="0"/>
          <w:marTop w:val="0"/>
          <w:marBottom w:val="0"/>
          <w:divBdr>
            <w:top w:val="none" w:sz="0" w:space="0" w:color="auto"/>
            <w:left w:val="none" w:sz="0" w:space="0" w:color="auto"/>
            <w:bottom w:val="none" w:sz="0" w:space="0" w:color="auto"/>
            <w:right w:val="none" w:sz="0" w:space="0" w:color="auto"/>
          </w:divBdr>
          <w:divsChild>
            <w:div w:id="135492740">
              <w:marLeft w:val="0"/>
              <w:marRight w:val="0"/>
              <w:marTop w:val="0"/>
              <w:marBottom w:val="0"/>
              <w:divBdr>
                <w:top w:val="none" w:sz="0" w:space="0" w:color="auto"/>
                <w:left w:val="none" w:sz="0" w:space="0" w:color="auto"/>
                <w:bottom w:val="none" w:sz="0" w:space="0" w:color="auto"/>
                <w:right w:val="none" w:sz="0" w:space="0" w:color="auto"/>
              </w:divBdr>
              <w:divsChild>
                <w:div w:id="144399490">
                  <w:marLeft w:val="0"/>
                  <w:marRight w:val="0"/>
                  <w:marTop w:val="0"/>
                  <w:marBottom w:val="0"/>
                  <w:divBdr>
                    <w:top w:val="none" w:sz="0" w:space="0" w:color="auto"/>
                    <w:left w:val="none" w:sz="0" w:space="0" w:color="auto"/>
                    <w:bottom w:val="none" w:sz="0" w:space="0" w:color="auto"/>
                    <w:right w:val="none" w:sz="0" w:space="0" w:color="auto"/>
                  </w:divBdr>
                </w:div>
              </w:divsChild>
            </w:div>
            <w:div w:id="1505390513">
              <w:marLeft w:val="0"/>
              <w:marRight w:val="0"/>
              <w:marTop w:val="0"/>
              <w:marBottom w:val="0"/>
              <w:divBdr>
                <w:top w:val="none" w:sz="0" w:space="0" w:color="auto"/>
                <w:left w:val="none" w:sz="0" w:space="0" w:color="auto"/>
                <w:bottom w:val="none" w:sz="0" w:space="0" w:color="auto"/>
                <w:right w:val="none" w:sz="0" w:space="0" w:color="auto"/>
              </w:divBdr>
              <w:divsChild>
                <w:div w:id="523399905">
                  <w:marLeft w:val="0"/>
                  <w:marRight w:val="0"/>
                  <w:marTop w:val="0"/>
                  <w:marBottom w:val="0"/>
                  <w:divBdr>
                    <w:top w:val="none" w:sz="0" w:space="0" w:color="auto"/>
                    <w:left w:val="none" w:sz="0" w:space="0" w:color="auto"/>
                    <w:bottom w:val="none" w:sz="0" w:space="0" w:color="auto"/>
                    <w:right w:val="none" w:sz="0" w:space="0" w:color="auto"/>
                  </w:divBdr>
                </w:div>
              </w:divsChild>
            </w:div>
            <w:div w:id="2053842627">
              <w:marLeft w:val="0"/>
              <w:marRight w:val="0"/>
              <w:marTop w:val="0"/>
              <w:marBottom w:val="0"/>
              <w:divBdr>
                <w:top w:val="none" w:sz="0" w:space="0" w:color="auto"/>
                <w:left w:val="none" w:sz="0" w:space="0" w:color="auto"/>
                <w:bottom w:val="none" w:sz="0" w:space="0" w:color="auto"/>
                <w:right w:val="none" w:sz="0" w:space="0" w:color="auto"/>
              </w:divBdr>
              <w:divsChild>
                <w:div w:id="43792291">
                  <w:marLeft w:val="0"/>
                  <w:marRight w:val="0"/>
                  <w:marTop w:val="0"/>
                  <w:marBottom w:val="0"/>
                  <w:divBdr>
                    <w:top w:val="none" w:sz="0" w:space="0" w:color="auto"/>
                    <w:left w:val="none" w:sz="0" w:space="0" w:color="auto"/>
                    <w:bottom w:val="none" w:sz="0" w:space="0" w:color="auto"/>
                    <w:right w:val="none" w:sz="0" w:space="0" w:color="auto"/>
                  </w:divBdr>
                </w:div>
              </w:divsChild>
            </w:div>
            <w:div w:id="1358433607">
              <w:marLeft w:val="0"/>
              <w:marRight w:val="0"/>
              <w:marTop w:val="0"/>
              <w:marBottom w:val="0"/>
              <w:divBdr>
                <w:top w:val="none" w:sz="0" w:space="0" w:color="auto"/>
                <w:left w:val="none" w:sz="0" w:space="0" w:color="auto"/>
                <w:bottom w:val="none" w:sz="0" w:space="0" w:color="auto"/>
                <w:right w:val="none" w:sz="0" w:space="0" w:color="auto"/>
              </w:divBdr>
              <w:divsChild>
                <w:div w:id="253130098">
                  <w:marLeft w:val="0"/>
                  <w:marRight w:val="0"/>
                  <w:marTop w:val="0"/>
                  <w:marBottom w:val="0"/>
                  <w:divBdr>
                    <w:top w:val="none" w:sz="0" w:space="0" w:color="auto"/>
                    <w:left w:val="none" w:sz="0" w:space="0" w:color="auto"/>
                    <w:bottom w:val="none" w:sz="0" w:space="0" w:color="auto"/>
                    <w:right w:val="none" w:sz="0" w:space="0" w:color="auto"/>
                  </w:divBdr>
                </w:div>
              </w:divsChild>
            </w:div>
            <w:div w:id="810556347">
              <w:marLeft w:val="0"/>
              <w:marRight w:val="0"/>
              <w:marTop w:val="0"/>
              <w:marBottom w:val="0"/>
              <w:divBdr>
                <w:top w:val="none" w:sz="0" w:space="0" w:color="auto"/>
                <w:left w:val="none" w:sz="0" w:space="0" w:color="auto"/>
                <w:bottom w:val="none" w:sz="0" w:space="0" w:color="auto"/>
                <w:right w:val="none" w:sz="0" w:space="0" w:color="auto"/>
              </w:divBdr>
              <w:divsChild>
                <w:div w:id="1486434118">
                  <w:marLeft w:val="0"/>
                  <w:marRight w:val="0"/>
                  <w:marTop w:val="0"/>
                  <w:marBottom w:val="0"/>
                  <w:divBdr>
                    <w:top w:val="none" w:sz="0" w:space="0" w:color="auto"/>
                    <w:left w:val="none" w:sz="0" w:space="0" w:color="auto"/>
                    <w:bottom w:val="none" w:sz="0" w:space="0" w:color="auto"/>
                    <w:right w:val="none" w:sz="0" w:space="0" w:color="auto"/>
                  </w:divBdr>
                </w:div>
              </w:divsChild>
            </w:div>
            <w:div w:id="1934585713">
              <w:marLeft w:val="0"/>
              <w:marRight w:val="0"/>
              <w:marTop w:val="0"/>
              <w:marBottom w:val="0"/>
              <w:divBdr>
                <w:top w:val="none" w:sz="0" w:space="0" w:color="auto"/>
                <w:left w:val="none" w:sz="0" w:space="0" w:color="auto"/>
                <w:bottom w:val="none" w:sz="0" w:space="0" w:color="auto"/>
                <w:right w:val="none" w:sz="0" w:space="0" w:color="auto"/>
              </w:divBdr>
              <w:divsChild>
                <w:div w:id="1749422301">
                  <w:marLeft w:val="0"/>
                  <w:marRight w:val="0"/>
                  <w:marTop w:val="0"/>
                  <w:marBottom w:val="0"/>
                  <w:divBdr>
                    <w:top w:val="none" w:sz="0" w:space="0" w:color="auto"/>
                    <w:left w:val="none" w:sz="0" w:space="0" w:color="auto"/>
                    <w:bottom w:val="none" w:sz="0" w:space="0" w:color="auto"/>
                    <w:right w:val="none" w:sz="0" w:space="0" w:color="auto"/>
                  </w:divBdr>
                </w:div>
              </w:divsChild>
            </w:div>
            <w:div w:id="374354529">
              <w:marLeft w:val="0"/>
              <w:marRight w:val="0"/>
              <w:marTop w:val="0"/>
              <w:marBottom w:val="0"/>
              <w:divBdr>
                <w:top w:val="none" w:sz="0" w:space="0" w:color="auto"/>
                <w:left w:val="none" w:sz="0" w:space="0" w:color="auto"/>
                <w:bottom w:val="none" w:sz="0" w:space="0" w:color="auto"/>
                <w:right w:val="none" w:sz="0" w:space="0" w:color="auto"/>
              </w:divBdr>
              <w:divsChild>
                <w:div w:id="198974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756968">
          <w:marLeft w:val="0"/>
          <w:marRight w:val="0"/>
          <w:marTop w:val="0"/>
          <w:marBottom w:val="0"/>
          <w:divBdr>
            <w:top w:val="none" w:sz="0" w:space="0" w:color="auto"/>
            <w:left w:val="none" w:sz="0" w:space="0" w:color="auto"/>
            <w:bottom w:val="none" w:sz="0" w:space="0" w:color="auto"/>
            <w:right w:val="none" w:sz="0" w:space="0" w:color="auto"/>
          </w:divBdr>
        </w:div>
        <w:div w:id="648366805">
          <w:marLeft w:val="0"/>
          <w:marRight w:val="0"/>
          <w:marTop w:val="0"/>
          <w:marBottom w:val="0"/>
          <w:divBdr>
            <w:top w:val="none" w:sz="0" w:space="0" w:color="auto"/>
            <w:left w:val="none" w:sz="0" w:space="0" w:color="auto"/>
            <w:bottom w:val="none" w:sz="0" w:space="0" w:color="auto"/>
            <w:right w:val="none" w:sz="0" w:space="0" w:color="auto"/>
          </w:divBdr>
          <w:divsChild>
            <w:div w:id="1668895727">
              <w:marLeft w:val="0"/>
              <w:marRight w:val="0"/>
              <w:marTop w:val="0"/>
              <w:marBottom w:val="0"/>
              <w:divBdr>
                <w:top w:val="none" w:sz="0" w:space="0" w:color="auto"/>
                <w:left w:val="none" w:sz="0" w:space="0" w:color="auto"/>
                <w:bottom w:val="none" w:sz="0" w:space="0" w:color="auto"/>
                <w:right w:val="none" w:sz="0" w:space="0" w:color="auto"/>
              </w:divBdr>
              <w:divsChild>
                <w:div w:id="103809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25080">
          <w:marLeft w:val="0"/>
          <w:marRight w:val="0"/>
          <w:marTop w:val="0"/>
          <w:marBottom w:val="0"/>
          <w:divBdr>
            <w:top w:val="none" w:sz="0" w:space="0" w:color="auto"/>
            <w:left w:val="none" w:sz="0" w:space="0" w:color="auto"/>
            <w:bottom w:val="none" w:sz="0" w:space="0" w:color="auto"/>
            <w:right w:val="none" w:sz="0" w:space="0" w:color="auto"/>
          </w:divBdr>
        </w:div>
        <w:div w:id="1404139384">
          <w:marLeft w:val="0"/>
          <w:marRight w:val="0"/>
          <w:marTop w:val="0"/>
          <w:marBottom w:val="0"/>
          <w:divBdr>
            <w:top w:val="none" w:sz="0" w:space="0" w:color="auto"/>
            <w:left w:val="none" w:sz="0" w:space="0" w:color="auto"/>
            <w:bottom w:val="none" w:sz="0" w:space="0" w:color="auto"/>
            <w:right w:val="none" w:sz="0" w:space="0" w:color="auto"/>
          </w:divBdr>
        </w:div>
        <w:div w:id="1966540639">
          <w:marLeft w:val="0"/>
          <w:marRight w:val="0"/>
          <w:marTop w:val="0"/>
          <w:marBottom w:val="0"/>
          <w:divBdr>
            <w:top w:val="none" w:sz="0" w:space="0" w:color="auto"/>
            <w:left w:val="none" w:sz="0" w:space="0" w:color="auto"/>
            <w:bottom w:val="none" w:sz="0" w:space="0" w:color="auto"/>
            <w:right w:val="none" w:sz="0" w:space="0" w:color="auto"/>
          </w:divBdr>
        </w:div>
        <w:div w:id="1595624458">
          <w:marLeft w:val="0"/>
          <w:marRight w:val="0"/>
          <w:marTop w:val="0"/>
          <w:marBottom w:val="0"/>
          <w:divBdr>
            <w:top w:val="none" w:sz="0" w:space="0" w:color="auto"/>
            <w:left w:val="none" w:sz="0" w:space="0" w:color="auto"/>
            <w:bottom w:val="none" w:sz="0" w:space="0" w:color="auto"/>
            <w:right w:val="none" w:sz="0" w:space="0" w:color="auto"/>
          </w:divBdr>
        </w:div>
        <w:div w:id="808598496">
          <w:marLeft w:val="0"/>
          <w:marRight w:val="0"/>
          <w:marTop w:val="0"/>
          <w:marBottom w:val="0"/>
          <w:divBdr>
            <w:top w:val="none" w:sz="0" w:space="0" w:color="auto"/>
            <w:left w:val="none" w:sz="0" w:space="0" w:color="auto"/>
            <w:bottom w:val="none" w:sz="0" w:space="0" w:color="auto"/>
            <w:right w:val="none" w:sz="0" w:space="0" w:color="auto"/>
          </w:divBdr>
        </w:div>
        <w:div w:id="596444190">
          <w:marLeft w:val="0"/>
          <w:marRight w:val="0"/>
          <w:marTop w:val="0"/>
          <w:marBottom w:val="0"/>
          <w:divBdr>
            <w:top w:val="none" w:sz="0" w:space="0" w:color="auto"/>
            <w:left w:val="none" w:sz="0" w:space="0" w:color="auto"/>
            <w:bottom w:val="none" w:sz="0" w:space="0" w:color="auto"/>
            <w:right w:val="none" w:sz="0" w:space="0" w:color="auto"/>
          </w:divBdr>
        </w:div>
        <w:div w:id="1709142398">
          <w:marLeft w:val="0"/>
          <w:marRight w:val="0"/>
          <w:marTop w:val="0"/>
          <w:marBottom w:val="0"/>
          <w:divBdr>
            <w:top w:val="none" w:sz="0" w:space="0" w:color="auto"/>
            <w:left w:val="none" w:sz="0" w:space="0" w:color="auto"/>
            <w:bottom w:val="none" w:sz="0" w:space="0" w:color="auto"/>
            <w:right w:val="none" w:sz="0" w:space="0" w:color="auto"/>
          </w:divBdr>
          <w:divsChild>
            <w:div w:id="252327311">
              <w:marLeft w:val="0"/>
              <w:marRight w:val="0"/>
              <w:marTop w:val="0"/>
              <w:marBottom w:val="0"/>
              <w:divBdr>
                <w:top w:val="none" w:sz="0" w:space="0" w:color="auto"/>
                <w:left w:val="none" w:sz="0" w:space="0" w:color="auto"/>
                <w:bottom w:val="none" w:sz="0" w:space="0" w:color="auto"/>
                <w:right w:val="none" w:sz="0" w:space="0" w:color="auto"/>
              </w:divBdr>
              <w:divsChild>
                <w:div w:id="2082094675">
                  <w:marLeft w:val="0"/>
                  <w:marRight w:val="0"/>
                  <w:marTop w:val="0"/>
                  <w:marBottom w:val="0"/>
                  <w:divBdr>
                    <w:top w:val="none" w:sz="0" w:space="0" w:color="auto"/>
                    <w:left w:val="none" w:sz="0" w:space="0" w:color="auto"/>
                    <w:bottom w:val="none" w:sz="0" w:space="0" w:color="auto"/>
                    <w:right w:val="none" w:sz="0" w:space="0" w:color="auto"/>
                  </w:divBdr>
                </w:div>
              </w:divsChild>
            </w:div>
            <w:div w:id="734551549">
              <w:marLeft w:val="0"/>
              <w:marRight w:val="0"/>
              <w:marTop w:val="0"/>
              <w:marBottom w:val="0"/>
              <w:divBdr>
                <w:top w:val="none" w:sz="0" w:space="0" w:color="auto"/>
                <w:left w:val="none" w:sz="0" w:space="0" w:color="auto"/>
                <w:bottom w:val="none" w:sz="0" w:space="0" w:color="auto"/>
                <w:right w:val="none" w:sz="0" w:space="0" w:color="auto"/>
              </w:divBdr>
              <w:divsChild>
                <w:div w:id="1254512807">
                  <w:marLeft w:val="0"/>
                  <w:marRight w:val="0"/>
                  <w:marTop w:val="0"/>
                  <w:marBottom w:val="0"/>
                  <w:divBdr>
                    <w:top w:val="none" w:sz="0" w:space="0" w:color="auto"/>
                    <w:left w:val="none" w:sz="0" w:space="0" w:color="auto"/>
                    <w:bottom w:val="none" w:sz="0" w:space="0" w:color="auto"/>
                    <w:right w:val="none" w:sz="0" w:space="0" w:color="auto"/>
                  </w:divBdr>
                </w:div>
              </w:divsChild>
            </w:div>
            <w:div w:id="2029406898">
              <w:marLeft w:val="0"/>
              <w:marRight w:val="0"/>
              <w:marTop w:val="0"/>
              <w:marBottom w:val="0"/>
              <w:divBdr>
                <w:top w:val="none" w:sz="0" w:space="0" w:color="auto"/>
                <w:left w:val="none" w:sz="0" w:space="0" w:color="auto"/>
                <w:bottom w:val="none" w:sz="0" w:space="0" w:color="auto"/>
                <w:right w:val="none" w:sz="0" w:space="0" w:color="auto"/>
              </w:divBdr>
              <w:divsChild>
                <w:div w:id="1412971053">
                  <w:marLeft w:val="0"/>
                  <w:marRight w:val="0"/>
                  <w:marTop w:val="0"/>
                  <w:marBottom w:val="0"/>
                  <w:divBdr>
                    <w:top w:val="none" w:sz="0" w:space="0" w:color="auto"/>
                    <w:left w:val="none" w:sz="0" w:space="0" w:color="auto"/>
                    <w:bottom w:val="none" w:sz="0" w:space="0" w:color="auto"/>
                    <w:right w:val="none" w:sz="0" w:space="0" w:color="auto"/>
                  </w:divBdr>
                </w:div>
              </w:divsChild>
            </w:div>
            <w:div w:id="787701531">
              <w:marLeft w:val="0"/>
              <w:marRight w:val="0"/>
              <w:marTop w:val="0"/>
              <w:marBottom w:val="0"/>
              <w:divBdr>
                <w:top w:val="none" w:sz="0" w:space="0" w:color="auto"/>
                <w:left w:val="none" w:sz="0" w:space="0" w:color="auto"/>
                <w:bottom w:val="none" w:sz="0" w:space="0" w:color="auto"/>
                <w:right w:val="none" w:sz="0" w:space="0" w:color="auto"/>
              </w:divBdr>
              <w:divsChild>
                <w:div w:id="915549862">
                  <w:marLeft w:val="0"/>
                  <w:marRight w:val="0"/>
                  <w:marTop w:val="0"/>
                  <w:marBottom w:val="0"/>
                  <w:divBdr>
                    <w:top w:val="none" w:sz="0" w:space="0" w:color="auto"/>
                    <w:left w:val="none" w:sz="0" w:space="0" w:color="auto"/>
                    <w:bottom w:val="none" w:sz="0" w:space="0" w:color="auto"/>
                    <w:right w:val="none" w:sz="0" w:space="0" w:color="auto"/>
                  </w:divBdr>
                </w:div>
              </w:divsChild>
            </w:div>
            <w:div w:id="168565611">
              <w:marLeft w:val="0"/>
              <w:marRight w:val="0"/>
              <w:marTop w:val="0"/>
              <w:marBottom w:val="0"/>
              <w:divBdr>
                <w:top w:val="none" w:sz="0" w:space="0" w:color="auto"/>
                <w:left w:val="none" w:sz="0" w:space="0" w:color="auto"/>
                <w:bottom w:val="none" w:sz="0" w:space="0" w:color="auto"/>
                <w:right w:val="none" w:sz="0" w:space="0" w:color="auto"/>
              </w:divBdr>
              <w:divsChild>
                <w:div w:id="1002321060">
                  <w:marLeft w:val="0"/>
                  <w:marRight w:val="0"/>
                  <w:marTop w:val="0"/>
                  <w:marBottom w:val="0"/>
                  <w:divBdr>
                    <w:top w:val="none" w:sz="0" w:space="0" w:color="auto"/>
                    <w:left w:val="none" w:sz="0" w:space="0" w:color="auto"/>
                    <w:bottom w:val="none" w:sz="0" w:space="0" w:color="auto"/>
                    <w:right w:val="none" w:sz="0" w:space="0" w:color="auto"/>
                  </w:divBdr>
                </w:div>
              </w:divsChild>
            </w:div>
            <w:div w:id="540677210">
              <w:marLeft w:val="0"/>
              <w:marRight w:val="0"/>
              <w:marTop w:val="0"/>
              <w:marBottom w:val="0"/>
              <w:divBdr>
                <w:top w:val="none" w:sz="0" w:space="0" w:color="auto"/>
                <w:left w:val="none" w:sz="0" w:space="0" w:color="auto"/>
                <w:bottom w:val="none" w:sz="0" w:space="0" w:color="auto"/>
                <w:right w:val="none" w:sz="0" w:space="0" w:color="auto"/>
              </w:divBdr>
              <w:divsChild>
                <w:div w:id="1647734589">
                  <w:marLeft w:val="0"/>
                  <w:marRight w:val="0"/>
                  <w:marTop w:val="0"/>
                  <w:marBottom w:val="0"/>
                  <w:divBdr>
                    <w:top w:val="none" w:sz="0" w:space="0" w:color="auto"/>
                    <w:left w:val="none" w:sz="0" w:space="0" w:color="auto"/>
                    <w:bottom w:val="none" w:sz="0" w:space="0" w:color="auto"/>
                    <w:right w:val="none" w:sz="0" w:space="0" w:color="auto"/>
                  </w:divBdr>
                </w:div>
              </w:divsChild>
            </w:div>
            <w:div w:id="627664672">
              <w:marLeft w:val="0"/>
              <w:marRight w:val="0"/>
              <w:marTop w:val="0"/>
              <w:marBottom w:val="0"/>
              <w:divBdr>
                <w:top w:val="none" w:sz="0" w:space="0" w:color="auto"/>
                <w:left w:val="none" w:sz="0" w:space="0" w:color="auto"/>
                <w:bottom w:val="none" w:sz="0" w:space="0" w:color="auto"/>
                <w:right w:val="none" w:sz="0" w:space="0" w:color="auto"/>
              </w:divBdr>
              <w:divsChild>
                <w:div w:id="10127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4715">
          <w:marLeft w:val="0"/>
          <w:marRight w:val="0"/>
          <w:marTop w:val="0"/>
          <w:marBottom w:val="0"/>
          <w:divBdr>
            <w:top w:val="none" w:sz="0" w:space="0" w:color="auto"/>
            <w:left w:val="none" w:sz="0" w:space="0" w:color="auto"/>
            <w:bottom w:val="none" w:sz="0" w:space="0" w:color="auto"/>
            <w:right w:val="none" w:sz="0" w:space="0" w:color="auto"/>
          </w:divBdr>
          <w:divsChild>
            <w:div w:id="1174108983">
              <w:marLeft w:val="0"/>
              <w:marRight w:val="0"/>
              <w:marTop w:val="0"/>
              <w:marBottom w:val="0"/>
              <w:divBdr>
                <w:top w:val="none" w:sz="0" w:space="0" w:color="auto"/>
                <w:left w:val="none" w:sz="0" w:space="0" w:color="auto"/>
                <w:bottom w:val="none" w:sz="0" w:space="0" w:color="auto"/>
                <w:right w:val="none" w:sz="0" w:space="0" w:color="auto"/>
              </w:divBdr>
              <w:divsChild>
                <w:div w:id="462962604">
                  <w:marLeft w:val="0"/>
                  <w:marRight w:val="0"/>
                  <w:marTop w:val="0"/>
                  <w:marBottom w:val="0"/>
                  <w:divBdr>
                    <w:top w:val="none" w:sz="0" w:space="0" w:color="auto"/>
                    <w:left w:val="none" w:sz="0" w:space="0" w:color="auto"/>
                    <w:bottom w:val="none" w:sz="0" w:space="0" w:color="auto"/>
                    <w:right w:val="none" w:sz="0" w:space="0" w:color="auto"/>
                  </w:divBdr>
                </w:div>
              </w:divsChild>
            </w:div>
            <w:div w:id="1007712519">
              <w:marLeft w:val="0"/>
              <w:marRight w:val="0"/>
              <w:marTop w:val="0"/>
              <w:marBottom w:val="0"/>
              <w:divBdr>
                <w:top w:val="none" w:sz="0" w:space="0" w:color="auto"/>
                <w:left w:val="none" w:sz="0" w:space="0" w:color="auto"/>
                <w:bottom w:val="none" w:sz="0" w:space="0" w:color="auto"/>
                <w:right w:val="none" w:sz="0" w:space="0" w:color="auto"/>
              </w:divBdr>
              <w:divsChild>
                <w:div w:id="69516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64612">
          <w:marLeft w:val="0"/>
          <w:marRight w:val="0"/>
          <w:marTop w:val="0"/>
          <w:marBottom w:val="0"/>
          <w:divBdr>
            <w:top w:val="none" w:sz="0" w:space="0" w:color="auto"/>
            <w:left w:val="none" w:sz="0" w:space="0" w:color="auto"/>
            <w:bottom w:val="none" w:sz="0" w:space="0" w:color="auto"/>
            <w:right w:val="none" w:sz="0" w:space="0" w:color="auto"/>
          </w:divBdr>
        </w:div>
        <w:div w:id="1606037538">
          <w:marLeft w:val="0"/>
          <w:marRight w:val="0"/>
          <w:marTop w:val="0"/>
          <w:marBottom w:val="0"/>
          <w:divBdr>
            <w:top w:val="none" w:sz="0" w:space="0" w:color="auto"/>
            <w:left w:val="none" w:sz="0" w:space="0" w:color="auto"/>
            <w:bottom w:val="none" w:sz="0" w:space="0" w:color="auto"/>
            <w:right w:val="none" w:sz="0" w:space="0" w:color="auto"/>
          </w:divBdr>
          <w:divsChild>
            <w:div w:id="1031420635">
              <w:marLeft w:val="0"/>
              <w:marRight w:val="0"/>
              <w:marTop w:val="0"/>
              <w:marBottom w:val="0"/>
              <w:divBdr>
                <w:top w:val="none" w:sz="0" w:space="0" w:color="auto"/>
                <w:left w:val="none" w:sz="0" w:space="0" w:color="auto"/>
                <w:bottom w:val="none" w:sz="0" w:space="0" w:color="auto"/>
                <w:right w:val="none" w:sz="0" w:space="0" w:color="auto"/>
              </w:divBdr>
              <w:divsChild>
                <w:div w:id="703213106">
                  <w:marLeft w:val="0"/>
                  <w:marRight w:val="0"/>
                  <w:marTop w:val="0"/>
                  <w:marBottom w:val="0"/>
                  <w:divBdr>
                    <w:top w:val="none" w:sz="0" w:space="0" w:color="auto"/>
                    <w:left w:val="none" w:sz="0" w:space="0" w:color="auto"/>
                    <w:bottom w:val="none" w:sz="0" w:space="0" w:color="auto"/>
                    <w:right w:val="none" w:sz="0" w:space="0" w:color="auto"/>
                  </w:divBdr>
                </w:div>
              </w:divsChild>
            </w:div>
            <w:div w:id="1250194732">
              <w:marLeft w:val="0"/>
              <w:marRight w:val="0"/>
              <w:marTop w:val="0"/>
              <w:marBottom w:val="0"/>
              <w:divBdr>
                <w:top w:val="none" w:sz="0" w:space="0" w:color="auto"/>
                <w:left w:val="none" w:sz="0" w:space="0" w:color="auto"/>
                <w:bottom w:val="none" w:sz="0" w:space="0" w:color="auto"/>
                <w:right w:val="none" w:sz="0" w:space="0" w:color="auto"/>
              </w:divBdr>
              <w:divsChild>
                <w:div w:id="2054110631">
                  <w:marLeft w:val="0"/>
                  <w:marRight w:val="0"/>
                  <w:marTop w:val="0"/>
                  <w:marBottom w:val="0"/>
                  <w:divBdr>
                    <w:top w:val="none" w:sz="0" w:space="0" w:color="auto"/>
                    <w:left w:val="none" w:sz="0" w:space="0" w:color="auto"/>
                    <w:bottom w:val="none" w:sz="0" w:space="0" w:color="auto"/>
                    <w:right w:val="none" w:sz="0" w:space="0" w:color="auto"/>
                  </w:divBdr>
                </w:div>
              </w:divsChild>
            </w:div>
            <w:div w:id="660694776">
              <w:marLeft w:val="0"/>
              <w:marRight w:val="0"/>
              <w:marTop w:val="0"/>
              <w:marBottom w:val="0"/>
              <w:divBdr>
                <w:top w:val="none" w:sz="0" w:space="0" w:color="auto"/>
                <w:left w:val="none" w:sz="0" w:space="0" w:color="auto"/>
                <w:bottom w:val="none" w:sz="0" w:space="0" w:color="auto"/>
                <w:right w:val="none" w:sz="0" w:space="0" w:color="auto"/>
              </w:divBdr>
              <w:divsChild>
                <w:div w:id="1000080285">
                  <w:marLeft w:val="0"/>
                  <w:marRight w:val="0"/>
                  <w:marTop w:val="0"/>
                  <w:marBottom w:val="0"/>
                  <w:divBdr>
                    <w:top w:val="none" w:sz="0" w:space="0" w:color="auto"/>
                    <w:left w:val="none" w:sz="0" w:space="0" w:color="auto"/>
                    <w:bottom w:val="none" w:sz="0" w:space="0" w:color="auto"/>
                    <w:right w:val="none" w:sz="0" w:space="0" w:color="auto"/>
                  </w:divBdr>
                </w:div>
              </w:divsChild>
            </w:div>
            <w:div w:id="259680181">
              <w:marLeft w:val="0"/>
              <w:marRight w:val="0"/>
              <w:marTop w:val="0"/>
              <w:marBottom w:val="0"/>
              <w:divBdr>
                <w:top w:val="none" w:sz="0" w:space="0" w:color="auto"/>
                <w:left w:val="none" w:sz="0" w:space="0" w:color="auto"/>
                <w:bottom w:val="none" w:sz="0" w:space="0" w:color="auto"/>
                <w:right w:val="none" w:sz="0" w:space="0" w:color="auto"/>
              </w:divBdr>
              <w:divsChild>
                <w:div w:id="1626111872">
                  <w:marLeft w:val="0"/>
                  <w:marRight w:val="0"/>
                  <w:marTop w:val="0"/>
                  <w:marBottom w:val="0"/>
                  <w:divBdr>
                    <w:top w:val="none" w:sz="0" w:space="0" w:color="auto"/>
                    <w:left w:val="none" w:sz="0" w:space="0" w:color="auto"/>
                    <w:bottom w:val="none" w:sz="0" w:space="0" w:color="auto"/>
                    <w:right w:val="none" w:sz="0" w:space="0" w:color="auto"/>
                  </w:divBdr>
                </w:div>
              </w:divsChild>
            </w:div>
            <w:div w:id="1268541490">
              <w:marLeft w:val="0"/>
              <w:marRight w:val="0"/>
              <w:marTop w:val="0"/>
              <w:marBottom w:val="0"/>
              <w:divBdr>
                <w:top w:val="none" w:sz="0" w:space="0" w:color="auto"/>
                <w:left w:val="none" w:sz="0" w:space="0" w:color="auto"/>
                <w:bottom w:val="none" w:sz="0" w:space="0" w:color="auto"/>
                <w:right w:val="none" w:sz="0" w:space="0" w:color="auto"/>
              </w:divBdr>
              <w:divsChild>
                <w:div w:id="688144360">
                  <w:marLeft w:val="0"/>
                  <w:marRight w:val="0"/>
                  <w:marTop w:val="0"/>
                  <w:marBottom w:val="0"/>
                  <w:divBdr>
                    <w:top w:val="none" w:sz="0" w:space="0" w:color="auto"/>
                    <w:left w:val="none" w:sz="0" w:space="0" w:color="auto"/>
                    <w:bottom w:val="none" w:sz="0" w:space="0" w:color="auto"/>
                    <w:right w:val="none" w:sz="0" w:space="0" w:color="auto"/>
                  </w:divBdr>
                </w:div>
              </w:divsChild>
            </w:div>
            <w:div w:id="1718354399">
              <w:marLeft w:val="0"/>
              <w:marRight w:val="0"/>
              <w:marTop w:val="0"/>
              <w:marBottom w:val="0"/>
              <w:divBdr>
                <w:top w:val="none" w:sz="0" w:space="0" w:color="auto"/>
                <w:left w:val="none" w:sz="0" w:space="0" w:color="auto"/>
                <w:bottom w:val="none" w:sz="0" w:space="0" w:color="auto"/>
                <w:right w:val="none" w:sz="0" w:space="0" w:color="auto"/>
              </w:divBdr>
              <w:divsChild>
                <w:div w:id="176167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63344">
          <w:marLeft w:val="0"/>
          <w:marRight w:val="0"/>
          <w:marTop w:val="0"/>
          <w:marBottom w:val="0"/>
          <w:divBdr>
            <w:top w:val="none" w:sz="0" w:space="0" w:color="auto"/>
            <w:left w:val="none" w:sz="0" w:space="0" w:color="auto"/>
            <w:bottom w:val="none" w:sz="0" w:space="0" w:color="auto"/>
            <w:right w:val="none" w:sz="0" w:space="0" w:color="auto"/>
          </w:divBdr>
          <w:divsChild>
            <w:div w:id="1123352725">
              <w:marLeft w:val="0"/>
              <w:marRight w:val="0"/>
              <w:marTop w:val="0"/>
              <w:marBottom w:val="0"/>
              <w:divBdr>
                <w:top w:val="none" w:sz="0" w:space="0" w:color="auto"/>
                <w:left w:val="none" w:sz="0" w:space="0" w:color="auto"/>
                <w:bottom w:val="none" w:sz="0" w:space="0" w:color="auto"/>
                <w:right w:val="none" w:sz="0" w:space="0" w:color="auto"/>
              </w:divBdr>
              <w:divsChild>
                <w:div w:id="249824101">
                  <w:marLeft w:val="0"/>
                  <w:marRight w:val="0"/>
                  <w:marTop w:val="0"/>
                  <w:marBottom w:val="0"/>
                  <w:divBdr>
                    <w:top w:val="none" w:sz="0" w:space="0" w:color="auto"/>
                    <w:left w:val="none" w:sz="0" w:space="0" w:color="auto"/>
                    <w:bottom w:val="none" w:sz="0" w:space="0" w:color="auto"/>
                    <w:right w:val="none" w:sz="0" w:space="0" w:color="auto"/>
                  </w:divBdr>
                </w:div>
              </w:divsChild>
            </w:div>
            <w:div w:id="61173346">
              <w:marLeft w:val="0"/>
              <w:marRight w:val="0"/>
              <w:marTop w:val="0"/>
              <w:marBottom w:val="0"/>
              <w:divBdr>
                <w:top w:val="none" w:sz="0" w:space="0" w:color="auto"/>
                <w:left w:val="none" w:sz="0" w:space="0" w:color="auto"/>
                <w:bottom w:val="none" w:sz="0" w:space="0" w:color="auto"/>
                <w:right w:val="none" w:sz="0" w:space="0" w:color="auto"/>
              </w:divBdr>
              <w:divsChild>
                <w:div w:id="1837108458">
                  <w:marLeft w:val="0"/>
                  <w:marRight w:val="0"/>
                  <w:marTop w:val="0"/>
                  <w:marBottom w:val="0"/>
                  <w:divBdr>
                    <w:top w:val="none" w:sz="0" w:space="0" w:color="auto"/>
                    <w:left w:val="none" w:sz="0" w:space="0" w:color="auto"/>
                    <w:bottom w:val="none" w:sz="0" w:space="0" w:color="auto"/>
                    <w:right w:val="none" w:sz="0" w:space="0" w:color="auto"/>
                  </w:divBdr>
                </w:div>
              </w:divsChild>
            </w:div>
            <w:div w:id="1826360485">
              <w:marLeft w:val="0"/>
              <w:marRight w:val="0"/>
              <w:marTop w:val="0"/>
              <w:marBottom w:val="0"/>
              <w:divBdr>
                <w:top w:val="none" w:sz="0" w:space="0" w:color="auto"/>
                <w:left w:val="none" w:sz="0" w:space="0" w:color="auto"/>
                <w:bottom w:val="none" w:sz="0" w:space="0" w:color="auto"/>
                <w:right w:val="none" w:sz="0" w:space="0" w:color="auto"/>
              </w:divBdr>
              <w:divsChild>
                <w:div w:id="1329208518">
                  <w:marLeft w:val="0"/>
                  <w:marRight w:val="0"/>
                  <w:marTop w:val="0"/>
                  <w:marBottom w:val="0"/>
                  <w:divBdr>
                    <w:top w:val="none" w:sz="0" w:space="0" w:color="auto"/>
                    <w:left w:val="none" w:sz="0" w:space="0" w:color="auto"/>
                    <w:bottom w:val="none" w:sz="0" w:space="0" w:color="auto"/>
                    <w:right w:val="none" w:sz="0" w:space="0" w:color="auto"/>
                  </w:divBdr>
                </w:div>
              </w:divsChild>
            </w:div>
            <w:div w:id="53622250">
              <w:marLeft w:val="0"/>
              <w:marRight w:val="0"/>
              <w:marTop w:val="0"/>
              <w:marBottom w:val="0"/>
              <w:divBdr>
                <w:top w:val="none" w:sz="0" w:space="0" w:color="auto"/>
                <w:left w:val="none" w:sz="0" w:space="0" w:color="auto"/>
                <w:bottom w:val="none" w:sz="0" w:space="0" w:color="auto"/>
                <w:right w:val="none" w:sz="0" w:space="0" w:color="auto"/>
              </w:divBdr>
              <w:divsChild>
                <w:div w:id="724059765">
                  <w:marLeft w:val="0"/>
                  <w:marRight w:val="0"/>
                  <w:marTop w:val="0"/>
                  <w:marBottom w:val="0"/>
                  <w:divBdr>
                    <w:top w:val="none" w:sz="0" w:space="0" w:color="auto"/>
                    <w:left w:val="none" w:sz="0" w:space="0" w:color="auto"/>
                    <w:bottom w:val="none" w:sz="0" w:space="0" w:color="auto"/>
                    <w:right w:val="none" w:sz="0" w:space="0" w:color="auto"/>
                  </w:divBdr>
                </w:div>
              </w:divsChild>
            </w:div>
            <w:div w:id="1401556563">
              <w:marLeft w:val="0"/>
              <w:marRight w:val="0"/>
              <w:marTop w:val="0"/>
              <w:marBottom w:val="0"/>
              <w:divBdr>
                <w:top w:val="none" w:sz="0" w:space="0" w:color="auto"/>
                <w:left w:val="none" w:sz="0" w:space="0" w:color="auto"/>
                <w:bottom w:val="none" w:sz="0" w:space="0" w:color="auto"/>
                <w:right w:val="none" w:sz="0" w:space="0" w:color="auto"/>
              </w:divBdr>
              <w:divsChild>
                <w:div w:id="1742942367">
                  <w:marLeft w:val="0"/>
                  <w:marRight w:val="0"/>
                  <w:marTop w:val="0"/>
                  <w:marBottom w:val="0"/>
                  <w:divBdr>
                    <w:top w:val="none" w:sz="0" w:space="0" w:color="auto"/>
                    <w:left w:val="none" w:sz="0" w:space="0" w:color="auto"/>
                    <w:bottom w:val="none" w:sz="0" w:space="0" w:color="auto"/>
                    <w:right w:val="none" w:sz="0" w:space="0" w:color="auto"/>
                  </w:divBdr>
                </w:div>
              </w:divsChild>
            </w:div>
            <w:div w:id="319189861">
              <w:marLeft w:val="0"/>
              <w:marRight w:val="0"/>
              <w:marTop w:val="0"/>
              <w:marBottom w:val="0"/>
              <w:divBdr>
                <w:top w:val="none" w:sz="0" w:space="0" w:color="auto"/>
                <w:left w:val="none" w:sz="0" w:space="0" w:color="auto"/>
                <w:bottom w:val="none" w:sz="0" w:space="0" w:color="auto"/>
                <w:right w:val="none" w:sz="0" w:space="0" w:color="auto"/>
              </w:divBdr>
              <w:divsChild>
                <w:div w:id="463275906">
                  <w:marLeft w:val="0"/>
                  <w:marRight w:val="0"/>
                  <w:marTop w:val="0"/>
                  <w:marBottom w:val="0"/>
                  <w:divBdr>
                    <w:top w:val="none" w:sz="0" w:space="0" w:color="auto"/>
                    <w:left w:val="none" w:sz="0" w:space="0" w:color="auto"/>
                    <w:bottom w:val="none" w:sz="0" w:space="0" w:color="auto"/>
                    <w:right w:val="none" w:sz="0" w:space="0" w:color="auto"/>
                  </w:divBdr>
                </w:div>
              </w:divsChild>
            </w:div>
            <w:div w:id="658965115">
              <w:marLeft w:val="0"/>
              <w:marRight w:val="0"/>
              <w:marTop w:val="0"/>
              <w:marBottom w:val="0"/>
              <w:divBdr>
                <w:top w:val="none" w:sz="0" w:space="0" w:color="auto"/>
                <w:left w:val="none" w:sz="0" w:space="0" w:color="auto"/>
                <w:bottom w:val="none" w:sz="0" w:space="0" w:color="auto"/>
                <w:right w:val="none" w:sz="0" w:space="0" w:color="auto"/>
              </w:divBdr>
              <w:divsChild>
                <w:div w:id="17126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87215">
          <w:marLeft w:val="0"/>
          <w:marRight w:val="0"/>
          <w:marTop w:val="0"/>
          <w:marBottom w:val="0"/>
          <w:divBdr>
            <w:top w:val="none" w:sz="0" w:space="0" w:color="auto"/>
            <w:left w:val="none" w:sz="0" w:space="0" w:color="auto"/>
            <w:bottom w:val="none" w:sz="0" w:space="0" w:color="auto"/>
            <w:right w:val="none" w:sz="0" w:space="0" w:color="auto"/>
          </w:divBdr>
        </w:div>
        <w:div w:id="710494468">
          <w:marLeft w:val="0"/>
          <w:marRight w:val="0"/>
          <w:marTop w:val="0"/>
          <w:marBottom w:val="0"/>
          <w:divBdr>
            <w:top w:val="none" w:sz="0" w:space="0" w:color="auto"/>
            <w:left w:val="none" w:sz="0" w:space="0" w:color="auto"/>
            <w:bottom w:val="none" w:sz="0" w:space="0" w:color="auto"/>
            <w:right w:val="none" w:sz="0" w:space="0" w:color="auto"/>
          </w:divBdr>
        </w:div>
        <w:div w:id="814374344">
          <w:marLeft w:val="0"/>
          <w:marRight w:val="0"/>
          <w:marTop w:val="0"/>
          <w:marBottom w:val="0"/>
          <w:divBdr>
            <w:top w:val="none" w:sz="0" w:space="0" w:color="auto"/>
            <w:left w:val="none" w:sz="0" w:space="0" w:color="auto"/>
            <w:bottom w:val="none" w:sz="0" w:space="0" w:color="auto"/>
            <w:right w:val="none" w:sz="0" w:space="0" w:color="auto"/>
          </w:divBdr>
        </w:div>
        <w:div w:id="1716544189">
          <w:marLeft w:val="0"/>
          <w:marRight w:val="0"/>
          <w:marTop w:val="0"/>
          <w:marBottom w:val="0"/>
          <w:divBdr>
            <w:top w:val="none" w:sz="0" w:space="0" w:color="auto"/>
            <w:left w:val="none" w:sz="0" w:space="0" w:color="auto"/>
            <w:bottom w:val="none" w:sz="0" w:space="0" w:color="auto"/>
            <w:right w:val="none" w:sz="0" w:space="0" w:color="auto"/>
          </w:divBdr>
        </w:div>
        <w:div w:id="475486660">
          <w:marLeft w:val="0"/>
          <w:marRight w:val="0"/>
          <w:marTop w:val="0"/>
          <w:marBottom w:val="0"/>
          <w:divBdr>
            <w:top w:val="none" w:sz="0" w:space="0" w:color="auto"/>
            <w:left w:val="none" w:sz="0" w:space="0" w:color="auto"/>
            <w:bottom w:val="none" w:sz="0" w:space="0" w:color="auto"/>
            <w:right w:val="none" w:sz="0" w:space="0" w:color="auto"/>
          </w:divBdr>
        </w:div>
        <w:div w:id="124467708">
          <w:marLeft w:val="0"/>
          <w:marRight w:val="0"/>
          <w:marTop w:val="0"/>
          <w:marBottom w:val="0"/>
          <w:divBdr>
            <w:top w:val="none" w:sz="0" w:space="0" w:color="auto"/>
            <w:left w:val="none" w:sz="0" w:space="0" w:color="auto"/>
            <w:bottom w:val="none" w:sz="0" w:space="0" w:color="auto"/>
            <w:right w:val="none" w:sz="0" w:space="0" w:color="auto"/>
          </w:divBdr>
          <w:divsChild>
            <w:div w:id="1231034927">
              <w:marLeft w:val="0"/>
              <w:marRight w:val="0"/>
              <w:marTop w:val="0"/>
              <w:marBottom w:val="0"/>
              <w:divBdr>
                <w:top w:val="none" w:sz="0" w:space="0" w:color="auto"/>
                <w:left w:val="none" w:sz="0" w:space="0" w:color="auto"/>
                <w:bottom w:val="none" w:sz="0" w:space="0" w:color="auto"/>
                <w:right w:val="none" w:sz="0" w:space="0" w:color="auto"/>
              </w:divBdr>
            </w:div>
          </w:divsChild>
        </w:div>
        <w:div w:id="1225291078">
          <w:marLeft w:val="0"/>
          <w:marRight w:val="0"/>
          <w:marTop w:val="0"/>
          <w:marBottom w:val="0"/>
          <w:divBdr>
            <w:top w:val="none" w:sz="0" w:space="0" w:color="auto"/>
            <w:left w:val="none" w:sz="0" w:space="0" w:color="auto"/>
            <w:bottom w:val="none" w:sz="0" w:space="0" w:color="auto"/>
            <w:right w:val="none" w:sz="0" w:space="0" w:color="auto"/>
          </w:divBdr>
          <w:divsChild>
            <w:div w:id="536115647">
              <w:marLeft w:val="0"/>
              <w:marRight w:val="0"/>
              <w:marTop w:val="0"/>
              <w:marBottom w:val="0"/>
              <w:divBdr>
                <w:top w:val="none" w:sz="0" w:space="0" w:color="auto"/>
                <w:left w:val="none" w:sz="0" w:space="0" w:color="auto"/>
                <w:bottom w:val="none" w:sz="0" w:space="0" w:color="auto"/>
                <w:right w:val="none" w:sz="0" w:space="0" w:color="auto"/>
              </w:divBdr>
            </w:div>
          </w:divsChild>
        </w:div>
        <w:div w:id="1373846406">
          <w:marLeft w:val="0"/>
          <w:marRight w:val="0"/>
          <w:marTop w:val="0"/>
          <w:marBottom w:val="0"/>
          <w:divBdr>
            <w:top w:val="none" w:sz="0" w:space="0" w:color="auto"/>
            <w:left w:val="none" w:sz="0" w:space="0" w:color="auto"/>
            <w:bottom w:val="none" w:sz="0" w:space="0" w:color="auto"/>
            <w:right w:val="none" w:sz="0" w:space="0" w:color="auto"/>
          </w:divBdr>
          <w:divsChild>
            <w:div w:id="410271827">
              <w:marLeft w:val="0"/>
              <w:marRight w:val="0"/>
              <w:marTop w:val="0"/>
              <w:marBottom w:val="0"/>
              <w:divBdr>
                <w:top w:val="none" w:sz="0" w:space="0" w:color="auto"/>
                <w:left w:val="none" w:sz="0" w:space="0" w:color="auto"/>
                <w:bottom w:val="none" w:sz="0" w:space="0" w:color="auto"/>
                <w:right w:val="none" w:sz="0" w:space="0" w:color="auto"/>
              </w:divBdr>
            </w:div>
          </w:divsChild>
        </w:div>
        <w:div w:id="1323243138">
          <w:marLeft w:val="0"/>
          <w:marRight w:val="0"/>
          <w:marTop w:val="0"/>
          <w:marBottom w:val="0"/>
          <w:divBdr>
            <w:top w:val="none" w:sz="0" w:space="0" w:color="auto"/>
            <w:left w:val="none" w:sz="0" w:space="0" w:color="auto"/>
            <w:bottom w:val="none" w:sz="0" w:space="0" w:color="auto"/>
            <w:right w:val="none" w:sz="0" w:space="0" w:color="auto"/>
          </w:divBdr>
          <w:divsChild>
            <w:div w:id="480121933">
              <w:marLeft w:val="0"/>
              <w:marRight w:val="0"/>
              <w:marTop w:val="0"/>
              <w:marBottom w:val="0"/>
              <w:divBdr>
                <w:top w:val="none" w:sz="0" w:space="0" w:color="auto"/>
                <w:left w:val="none" w:sz="0" w:space="0" w:color="auto"/>
                <w:bottom w:val="none" w:sz="0" w:space="0" w:color="auto"/>
                <w:right w:val="none" w:sz="0" w:space="0" w:color="auto"/>
              </w:divBdr>
            </w:div>
          </w:divsChild>
        </w:div>
        <w:div w:id="598637098">
          <w:marLeft w:val="0"/>
          <w:marRight w:val="0"/>
          <w:marTop w:val="0"/>
          <w:marBottom w:val="0"/>
          <w:divBdr>
            <w:top w:val="none" w:sz="0" w:space="0" w:color="auto"/>
            <w:left w:val="none" w:sz="0" w:space="0" w:color="auto"/>
            <w:bottom w:val="none" w:sz="0" w:space="0" w:color="auto"/>
            <w:right w:val="none" w:sz="0" w:space="0" w:color="auto"/>
          </w:divBdr>
          <w:divsChild>
            <w:div w:id="113057972">
              <w:marLeft w:val="0"/>
              <w:marRight w:val="0"/>
              <w:marTop w:val="0"/>
              <w:marBottom w:val="0"/>
              <w:divBdr>
                <w:top w:val="none" w:sz="0" w:space="0" w:color="auto"/>
                <w:left w:val="none" w:sz="0" w:space="0" w:color="auto"/>
                <w:bottom w:val="none" w:sz="0" w:space="0" w:color="auto"/>
                <w:right w:val="none" w:sz="0" w:space="0" w:color="auto"/>
              </w:divBdr>
            </w:div>
          </w:divsChild>
        </w:div>
        <w:div w:id="945423179">
          <w:marLeft w:val="0"/>
          <w:marRight w:val="0"/>
          <w:marTop w:val="0"/>
          <w:marBottom w:val="0"/>
          <w:divBdr>
            <w:top w:val="none" w:sz="0" w:space="0" w:color="auto"/>
            <w:left w:val="none" w:sz="0" w:space="0" w:color="auto"/>
            <w:bottom w:val="none" w:sz="0" w:space="0" w:color="auto"/>
            <w:right w:val="none" w:sz="0" w:space="0" w:color="auto"/>
          </w:divBdr>
          <w:divsChild>
            <w:div w:id="1294360013">
              <w:marLeft w:val="0"/>
              <w:marRight w:val="0"/>
              <w:marTop w:val="0"/>
              <w:marBottom w:val="0"/>
              <w:divBdr>
                <w:top w:val="none" w:sz="0" w:space="0" w:color="auto"/>
                <w:left w:val="none" w:sz="0" w:space="0" w:color="auto"/>
                <w:bottom w:val="none" w:sz="0" w:space="0" w:color="auto"/>
                <w:right w:val="none" w:sz="0" w:space="0" w:color="auto"/>
              </w:divBdr>
            </w:div>
          </w:divsChild>
        </w:div>
        <w:div w:id="1119879378">
          <w:marLeft w:val="0"/>
          <w:marRight w:val="0"/>
          <w:marTop w:val="0"/>
          <w:marBottom w:val="0"/>
          <w:divBdr>
            <w:top w:val="none" w:sz="0" w:space="0" w:color="auto"/>
            <w:left w:val="none" w:sz="0" w:space="0" w:color="auto"/>
            <w:bottom w:val="none" w:sz="0" w:space="0" w:color="auto"/>
            <w:right w:val="none" w:sz="0" w:space="0" w:color="auto"/>
          </w:divBdr>
          <w:divsChild>
            <w:div w:id="1782142513">
              <w:marLeft w:val="0"/>
              <w:marRight w:val="0"/>
              <w:marTop w:val="0"/>
              <w:marBottom w:val="0"/>
              <w:divBdr>
                <w:top w:val="none" w:sz="0" w:space="0" w:color="auto"/>
                <w:left w:val="none" w:sz="0" w:space="0" w:color="auto"/>
                <w:bottom w:val="none" w:sz="0" w:space="0" w:color="auto"/>
                <w:right w:val="none" w:sz="0" w:space="0" w:color="auto"/>
              </w:divBdr>
            </w:div>
          </w:divsChild>
        </w:div>
        <w:div w:id="31267448">
          <w:marLeft w:val="0"/>
          <w:marRight w:val="0"/>
          <w:marTop w:val="0"/>
          <w:marBottom w:val="0"/>
          <w:divBdr>
            <w:top w:val="none" w:sz="0" w:space="0" w:color="auto"/>
            <w:left w:val="none" w:sz="0" w:space="0" w:color="auto"/>
            <w:bottom w:val="none" w:sz="0" w:space="0" w:color="auto"/>
            <w:right w:val="none" w:sz="0" w:space="0" w:color="auto"/>
          </w:divBdr>
          <w:divsChild>
            <w:div w:id="93945791">
              <w:marLeft w:val="0"/>
              <w:marRight w:val="0"/>
              <w:marTop w:val="0"/>
              <w:marBottom w:val="0"/>
              <w:divBdr>
                <w:top w:val="none" w:sz="0" w:space="0" w:color="auto"/>
                <w:left w:val="none" w:sz="0" w:space="0" w:color="auto"/>
                <w:bottom w:val="none" w:sz="0" w:space="0" w:color="auto"/>
                <w:right w:val="none" w:sz="0" w:space="0" w:color="auto"/>
              </w:divBdr>
            </w:div>
          </w:divsChild>
        </w:div>
        <w:div w:id="83914355">
          <w:marLeft w:val="0"/>
          <w:marRight w:val="0"/>
          <w:marTop w:val="0"/>
          <w:marBottom w:val="0"/>
          <w:divBdr>
            <w:top w:val="none" w:sz="0" w:space="0" w:color="auto"/>
            <w:left w:val="none" w:sz="0" w:space="0" w:color="auto"/>
            <w:bottom w:val="none" w:sz="0" w:space="0" w:color="auto"/>
            <w:right w:val="none" w:sz="0" w:space="0" w:color="auto"/>
          </w:divBdr>
          <w:divsChild>
            <w:div w:id="1908833235">
              <w:marLeft w:val="0"/>
              <w:marRight w:val="0"/>
              <w:marTop w:val="0"/>
              <w:marBottom w:val="0"/>
              <w:divBdr>
                <w:top w:val="none" w:sz="0" w:space="0" w:color="auto"/>
                <w:left w:val="none" w:sz="0" w:space="0" w:color="auto"/>
                <w:bottom w:val="none" w:sz="0" w:space="0" w:color="auto"/>
                <w:right w:val="none" w:sz="0" w:space="0" w:color="auto"/>
              </w:divBdr>
            </w:div>
          </w:divsChild>
        </w:div>
        <w:div w:id="1543178059">
          <w:marLeft w:val="0"/>
          <w:marRight w:val="0"/>
          <w:marTop w:val="0"/>
          <w:marBottom w:val="0"/>
          <w:divBdr>
            <w:top w:val="none" w:sz="0" w:space="0" w:color="auto"/>
            <w:left w:val="none" w:sz="0" w:space="0" w:color="auto"/>
            <w:bottom w:val="none" w:sz="0" w:space="0" w:color="auto"/>
            <w:right w:val="none" w:sz="0" w:space="0" w:color="auto"/>
          </w:divBdr>
        </w:div>
        <w:div w:id="1486050282">
          <w:marLeft w:val="0"/>
          <w:marRight w:val="0"/>
          <w:marTop w:val="0"/>
          <w:marBottom w:val="0"/>
          <w:divBdr>
            <w:top w:val="none" w:sz="0" w:space="0" w:color="auto"/>
            <w:left w:val="none" w:sz="0" w:space="0" w:color="auto"/>
            <w:bottom w:val="none" w:sz="0" w:space="0" w:color="auto"/>
            <w:right w:val="none" w:sz="0" w:space="0" w:color="auto"/>
          </w:divBdr>
        </w:div>
        <w:div w:id="1788967484">
          <w:marLeft w:val="0"/>
          <w:marRight w:val="0"/>
          <w:marTop w:val="0"/>
          <w:marBottom w:val="0"/>
          <w:divBdr>
            <w:top w:val="none" w:sz="0" w:space="0" w:color="auto"/>
            <w:left w:val="none" w:sz="0" w:space="0" w:color="auto"/>
            <w:bottom w:val="none" w:sz="0" w:space="0" w:color="auto"/>
            <w:right w:val="none" w:sz="0" w:space="0" w:color="auto"/>
          </w:divBdr>
          <w:divsChild>
            <w:div w:id="619339121">
              <w:marLeft w:val="0"/>
              <w:marRight w:val="0"/>
              <w:marTop w:val="0"/>
              <w:marBottom w:val="0"/>
              <w:divBdr>
                <w:top w:val="none" w:sz="0" w:space="0" w:color="auto"/>
                <w:left w:val="none" w:sz="0" w:space="0" w:color="auto"/>
                <w:bottom w:val="none" w:sz="0" w:space="0" w:color="auto"/>
                <w:right w:val="none" w:sz="0" w:space="0" w:color="auto"/>
              </w:divBdr>
            </w:div>
          </w:divsChild>
        </w:div>
        <w:div w:id="1648124642">
          <w:marLeft w:val="0"/>
          <w:marRight w:val="0"/>
          <w:marTop w:val="0"/>
          <w:marBottom w:val="0"/>
          <w:divBdr>
            <w:top w:val="none" w:sz="0" w:space="0" w:color="auto"/>
            <w:left w:val="none" w:sz="0" w:space="0" w:color="auto"/>
            <w:bottom w:val="none" w:sz="0" w:space="0" w:color="auto"/>
            <w:right w:val="none" w:sz="0" w:space="0" w:color="auto"/>
          </w:divBdr>
          <w:divsChild>
            <w:div w:id="183980090">
              <w:marLeft w:val="0"/>
              <w:marRight w:val="0"/>
              <w:marTop w:val="0"/>
              <w:marBottom w:val="0"/>
              <w:divBdr>
                <w:top w:val="none" w:sz="0" w:space="0" w:color="auto"/>
                <w:left w:val="none" w:sz="0" w:space="0" w:color="auto"/>
                <w:bottom w:val="none" w:sz="0" w:space="0" w:color="auto"/>
                <w:right w:val="none" w:sz="0" w:space="0" w:color="auto"/>
              </w:divBdr>
            </w:div>
          </w:divsChild>
        </w:div>
        <w:div w:id="558054751">
          <w:marLeft w:val="0"/>
          <w:marRight w:val="0"/>
          <w:marTop w:val="0"/>
          <w:marBottom w:val="0"/>
          <w:divBdr>
            <w:top w:val="none" w:sz="0" w:space="0" w:color="auto"/>
            <w:left w:val="none" w:sz="0" w:space="0" w:color="auto"/>
            <w:bottom w:val="none" w:sz="0" w:space="0" w:color="auto"/>
            <w:right w:val="none" w:sz="0" w:space="0" w:color="auto"/>
          </w:divBdr>
          <w:divsChild>
            <w:div w:id="574897531">
              <w:marLeft w:val="0"/>
              <w:marRight w:val="0"/>
              <w:marTop w:val="0"/>
              <w:marBottom w:val="0"/>
              <w:divBdr>
                <w:top w:val="none" w:sz="0" w:space="0" w:color="auto"/>
                <w:left w:val="none" w:sz="0" w:space="0" w:color="auto"/>
                <w:bottom w:val="none" w:sz="0" w:space="0" w:color="auto"/>
                <w:right w:val="none" w:sz="0" w:space="0" w:color="auto"/>
              </w:divBdr>
            </w:div>
          </w:divsChild>
        </w:div>
        <w:div w:id="2061636405">
          <w:marLeft w:val="0"/>
          <w:marRight w:val="0"/>
          <w:marTop w:val="0"/>
          <w:marBottom w:val="0"/>
          <w:divBdr>
            <w:top w:val="none" w:sz="0" w:space="0" w:color="auto"/>
            <w:left w:val="none" w:sz="0" w:space="0" w:color="auto"/>
            <w:bottom w:val="none" w:sz="0" w:space="0" w:color="auto"/>
            <w:right w:val="none" w:sz="0" w:space="0" w:color="auto"/>
          </w:divBdr>
          <w:divsChild>
            <w:div w:id="267541106">
              <w:marLeft w:val="0"/>
              <w:marRight w:val="0"/>
              <w:marTop w:val="0"/>
              <w:marBottom w:val="0"/>
              <w:divBdr>
                <w:top w:val="none" w:sz="0" w:space="0" w:color="auto"/>
                <w:left w:val="none" w:sz="0" w:space="0" w:color="auto"/>
                <w:bottom w:val="none" w:sz="0" w:space="0" w:color="auto"/>
                <w:right w:val="none" w:sz="0" w:space="0" w:color="auto"/>
              </w:divBdr>
            </w:div>
          </w:divsChild>
        </w:div>
        <w:div w:id="993485630">
          <w:marLeft w:val="0"/>
          <w:marRight w:val="0"/>
          <w:marTop w:val="0"/>
          <w:marBottom w:val="0"/>
          <w:divBdr>
            <w:top w:val="none" w:sz="0" w:space="0" w:color="auto"/>
            <w:left w:val="none" w:sz="0" w:space="0" w:color="auto"/>
            <w:bottom w:val="none" w:sz="0" w:space="0" w:color="auto"/>
            <w:right w:val="none" w:sz="0" w:space="0" w:color="auto"/>
          </w:divBdr>
          <w:divsChild>
            <w:div w:id="1483545837">
              <w:marLeft w:val="0"/>
              <w:marRight w:val="0"/>
              <w:marTop w:val="0"/>
              <w:marBottom w:val="0"/>
              <w:divBdr>
                <w:top w:val="none" w:sz="0" w:space="0" w:color="auto"/>
                <w:left w:val="none" w:sz="0" w:space="0" w:color="auto"/>
                <w:bottom w:val="none" w:sz="0" w:space="0" w:color="auto"/>
                <w:right w:val="none" w:sz="0" w:space="0" w:color="auto"/>
              </w:divBdr>
            </w:div>
          </w:divsChild>
        </w:div>
        <w:div w:id="65492140">
          <w:marLeft w:val="0"/>
          <w:marRight w:val="0"/>
          <w:marTop w:val="0"/>
          <w:marBottom w:val="0"/>
          <w:divBdr>
            <w:top w:val="none" w:sz="0" w:space="0" w:color="auto"/>
            <w:left w:val="none" w:sz="0" w:space="0" w:color="auto"/>
            <w:bottom w:val="none" w:sz="0" w:space="0" w:color="auto"/>
            <w:right w:val="none" w:sz="0" w:space="0" w:color="auto"/>
          </w:divBdr>
          <w:divsChild>
            <w:div w:id="1696923775">
              <w:marLeft w:val="0"/>
              <w:marRight w:val="0"/>
              <w:marTop w:val="0"/>
              <w:marBottom w:val="0"/>
              <w:divBdr>
                <w:top w:val="none" w:sz="0" w:space="0" w:color="auto"/>
                <w:left w:val="none" w:sz="0" w:space="0" w:color="auto"/>
                <w:bottom w:val="none" w:sz="0" w:space="0" w:color="auto"/>
                <w:right w:val="none" w:sz="0" w:space="0" w:color="auto"/>
              </w:divBdr>
            </w:div>
          </w:divsChild>
        </w:div>
        <w:div w:id="2026207736">
          <w:marLeft w:val="0"/>
          <w:marRight w:val="0"/>
          <w:marTop w:val="0"/>
          <w:marBottom w:val="0"/>
          <w:divBdr>
            <w:top w:val="none" w:sz="0" w:space="0" w:color="auto"/>
            <w:left w:val="none" w:sz="0" w:space="0" w:color="auto"/>
            <w:bottom w:val="none" w:sz="0" w:space="0" w:color="auto"/>
            <w:right w:val="none" w:sz="0" w:space="0" w:color="auto"/>
          </w:divBdr>
          <w:divsChild>
            <w:div w:id="1637641453">
              <w:marLeft w:val="0"/>
              <w:marRight w:val="0"/>
              <w:marTop w:val="0"/>
              <w:marBottom w:val="0"/>
              <w:divBdr>
                <w:top w:val="none" w:sz="0" w:space="0" w:color="auto"/>
                <w:left w:val="none" w:sz="0" w:space="0" w:color="auto"/>
                <w:bottom w:val="none" w:sz="0" w:space="0" w:color="auto"/>
                <w:right w:val="none" w:sz="0" w:space="0" w:color="auto"/>
              </w:divBdr>
            </w:div>
          </w:divsChild>
        </w:div>
        <w:div w:id="1154837442">
          <w:marLeft w:val="0"/>
          <w:marRight w:val="0"/>
          <w:marTop w:val="0"/>
          <w:marBottom w:val="0"/>
          <w:divBdr>
            <w:top w:val="none" w:sz="0" w:space="0" w:color="auto"/>
            <w:left w:val="none" w:sz="0" w:space="0" w:color="auto"/>
            <w:bottom w:val="none" w:sz="0" w:space="0" w:color="auto"/>
            <w:right w:val="none" w:sz="0" w:space="0" w:color="auto"/>
          </w:divBdr>
          <w:divsChild>
            <w:div w:id="1104493324">
              <w:marLeft w:val="0"/>
              <w:marRight w:val="0"/>
              <w:marTop w:val="0"/>
              <w:marBottom w:val="0"/>
              <w:divBdr>
                <w:top w:val="none" w:sz="0" w:space="0" w:color="auto"/>
                <w:left w:val="none" w:sz="0" w:space="0" w:color="auto"/>
                <w:bottom w:val="none" w:sz="0" w:space="0" w:color="auto"/>
                <w:right w:val="none" w:sz="0" w:space="0" w:color="auto"/>
              </w:divBdr>
            </w:div>
          </w:divsChild>
        </w:div>
        <w:div w:id="1179196569">
          <w:marLeft w:val="0"/>
          <w:marRight w:val="0"/>
          <w:marTop w:val="0"/>
          <w:marBottom w:val="0"/>
          <w:divBdr>
            <w:top w:val="none" w:sz="0" w:space="0" w:color="auto"/>
            <w:left w:val="none" w:sz="0" w:space="0" w:color="auto"/>
            <w:bottom w:val="none" w:sz="0" w:space="0" w:color="auto"/>
            <w:right w:val="none" w:sz="0" w:space="0" w:color="auto"/>
          </w:divBdr>
          <w:divsChild>
            <w:div w:id="369452294">
              <w:marLeft w:val="0"/>
              <w:marRight w:val="0"/>
              <w:marTop w:val="0"/>
              <w:marBottom w:val="0"/>
              <w:divBdr>
                <w:top w:val="none" w:sz="0" w:space="0" w:color="auto"/>
                <w:left w:val="none" w:sz="0" w:space="0" w:color="auto"/>
                <w:bottom w:val="none" w:sz="0" w:space="0" w:color="auto"/>
                <w:right w:val="none" w:sz="0" w:space="0" w:color="auto"/>
              </w:divBdr>
            </w:div>
          </w:divsChild>
        </w:div>
        <w:div w:id="613829906">
          <w:marLeft w:val="0"/>
          <w:marRight w:val="0"/>
          <w:marTop w:val="0"/>
          <w:marBottom w:val="0"/>
          <w:divBdr>
            <w:top w:val="none" w:sz="0" w:space="0" w:color="auto"/>
            <w:left w:val="none" w:sz="0" w:space="0" w:color="auto"/>
            <w:bottom w:val="none" w:sz="0" w:space="0" w:color="auto"/>
            <w:right w:val="none" w:sz="0" w:space="0" w:color="auto"/>
          </w:divBdr>
          <w:divsChild>
            <w:div w:id="819928487">
              <w:marLeft w:val="0"/>
              <w:marRight w:val="0"/>
              <w:marTop w:val="0"/>
              <w:marBottom w:val="0"/>
              <w:divBdr>
                <w:top w:val="none" w:sz="0" w:space="0" w:color="auto"/>
                <w:left w:val="none" w:sz="0" w:space="0" w:color="auto"/>
                <w:bottom w:val="none" w:sz="0" w:space="0" w:color="auto"/>
                <w:right w:val="none" w:sz="0" w:space="0" w:color="auto"/>
              </w:divBdr>
            </w:div>
          </w:divsChild>
        </w:div>
        <w:div w:id="1990354995">
          <w:marLeft w:val="0"/>
          <w:marRight w:val="0"/>
          <w:marTop w:val="0"/>
          <w:marBottom w:val="0"/>
          <w:divBdr>
            <w:top w:val="none" w:sz="0" w:space="0" w:color="auto"/>
            <w:left w:val="none" w:sz="0" w:space="0" w:color="auto"/>
            <w:bottom w:val="none" w:sz="0" w:space="0" w:color="auto"/>
            <w:right w:val="none" w:sz="0" w:space="0" w:color="auto"/>
          </w:divBdr>
          <w:divsChild>
            <w:div w:id="1475180966">
              <w:marLeft w:val="0"/>
              <w:marRight w:val="0"/>
              <w:marTop w:val="0"/>
              <w:marBottom w:val="0"/>
              <w:divBdr>
                <w:top w:val="none" w:sz="0" w:space="0" w:color="auto"/>
                <w:left w:val="none" w:sz="0" w:space="0" w:color="auto"/>
                <w:bottom w:val="none" w:sz="0" w:space="0" w:color="auto"/>
                <w:right w:val="none" w:sz="0" w:space="0" w:color="auto"/>
              </w:divBdr>
            </w:div>
          </w:divsChild>
        </w:div>
        <w:div w:id="1265381205">
          <w:marLeft w:val="0"/>
          <w:marRight w:val="0"/>
          <w:marTop w:val="0"/>
          <w:marBottom w:val="0"/>
          <w:divBdr>
            <w:top w:val="none" w:sz="0" w:space="0" w:color="auto"/>
            <w:left w:val="none" w:sz="0" w:space="0" w:color="auto"/>
            <w:bottom w:val="none" w:sz="0" w:space="0" w:color="auto"/>
            <w:right w:val="none" w:sz="0" w:space="0" w:color="auto"/>
          </w:divBdr>
          <w:divsChild>
            <w:div w:id="288633371">
              <w:marLeft w:val="0"/>
              <w:marRight w:val="0"/>
              <w:marTop w:val="0"/>
              <w:marBottom w:val="0"/>
              <w:divBdr>
                <w:top w:val="none" w:sz="0" w:space="0" w:color="auto"/>
                <w:left w:val="none" w:sz="0" w:space="0" w:color="auto"/>
                <w:bottom w:val="none" w:sz="0" w:space="0" w:color="auto"/>
                <w:right w:val="none" w:sz="0" w:space="0" w:color="auto"/>
              </w:divBdr>
            </w:div>
          </w:divsChild>
        </w:div>
        <w:div w:id="338890147">
          <w:marLeft w:val="0"/>
          <w:marRight w:val="0"/>
          <w:marTop w:val="0"/>
          <w:marBottom w:val="0"/>
          <w:divBdr>
            <w:top w:val="none" w:sz="0" w:space="0" w:color="auto"/>
            <w:left w:val="none" w:sz="0" w:space="0" w:color="auto"/>
            <w:bottom w:val="none" w:sz="0" w:space="0" w:color="auto"/>
            <w:right w:val="none" w:sz="0" w:space="0" w:color="auto"/>
          </w:divBdr>
          <w:divsChild>
            <w:div w:id="1624389223">
              <w:marLeft w:val="0"/>
              <w:marRight w:val="0"/>
              <w:marTop w:val="0"/>
              <w:marBottom w:val="0"/>
              <w:divBdr>
                <w:top w:val="none" w:sz="0" w:space="0" w:color="auto"/>
                <w:left w:val="none" w:sz="0" w:space="0" w:color="auto"/>
                <w:bottom w:val="none" w:sz="0" w:space="0" w:color="auto"/>
                <w:right w:val="none" w:sz="0" w:space="0" w:color="auto"/>
              </w:divBdr>
            </w:div>
          </w:divsChild>
        </w:div>
        <w:div w:id="480467647">
          <w:marLeft w:val="0"/>
          <w:marRight w:val="0"/>
          <w:marTop w:val="0"/>
          <w:marBottom w:val="0"/>
          <w:divBdr>
            <w:top w:val="none" w:sz="0" w:space="0" w:color="auto"/>
            <w:left w:val="none" w:sz="0" w:space="0" w:color="auto"/>
            <w:bottom w:val="none" w:sz="0" w:space="0" w:color="auto"/>
            <w:right w:val="none" w:sz="0" w:space="0" w:color="auto"/>
          </w:divBdr>
          <w:divsChild>
            <w:div w:id="1159274489">
              <w:marLeft w:val="0"/>
              <w:marRight w:val="0"/>
              <w:marTop w:val="0"/>
              <w:marBottom w:val="0"/>
              <w:divBdr>
                <w:top w:val="none" w:sz="0" w:space="0" w:color="auto"/>
                <w:left w:val="none" w:sz="0" w:space="0" w:color="auto"/>
                <w:bottom w:val="none" w:sz="0" w:space="0" w:color="auto"/>
                <w:right w:val="none" w:sz="0" w:space="0" w:color="auto"/>
              </w:divBdr>
            </w:div>
          </w:divsChild>
        </w:div>
        <w:div w:id="495532568">
          <w:marLeft w:val="0"/>
          <w:marRight w:val="0"/>
          <w:marTop w:val="0"/>
          <w:marBottom w:val="0"/>
          <w:divBdr>
            <w:top w:val="none" w:sz="0" w:space="0" w:color="auto"/>
            <w:left w:val="none" w:sz="0" w:space="0" w:color="auto"/>
            <w:bottom w:val="none" w:sz="0" w:space="0" w:color="auto"/>
            <w:right w:val="none" w:sz="0" w:space="0" w:color="auto"/>
          </w:divBdr>
          <w:divsChild>
            <w:div w:id="32272953">
              <w:marLeft w:val="0"/>
              <w:marRight w:val="0"/>
              <w:marTop w:val="0"/>
              <w:marBottom w:val="0"/>
              <w:divBdr>
                <w:top w:val="none" w:sz="0" w:space="0" w:color="auto"/>
                <w:left w:val="none" w:sz="0" w:space="0" w:color="auto"/>
                <w:bottom w:val="none" w:sz="0" w:space="0" w:color="auto"/>
                <w:right w:val="none" w:sz="0" w:space="0" w:color="auto"/>
              </w:divBdr>
            </w:div>
          </w:divsChild>
        </w:div>
        <w:div w:id="1726836356">
          <w:marLeft w:val="0"/>
          <w:marRight w:val="0"/>
          <w:marTop w:val="0"/>
          <w:marBottom w:val="0"/>
          <w:divBdr>
            <w:top w:val="none" w:sz="0" w:space="0" w:color="auto"/>
            <w:left w:val="none" w:sz="0" w:space="0" w:color="auto"/>
            <w:bottom w:val="none" w:sz="0" w:space="0" w:color="auto"/>
            <w:right w:val="none" w:sz="0" w:space="0" w:color="auto"/>
          </w:divBdr>
          <w:divsChild>
            <w:div w:id="1315336513">
              <w:marLeft w:val="0"/>
              <w:marRight w:val="0"/>
              <w:marTop w:val="0"/>
              <w:marBottom w:val="0"/>
              <w:divBdr>
                <w:top w:val="none" w:sz="0" w:space="0" w:color="auto"/>
                <w:left w:val="none" w:sz="0" w:space="0" w:color="auto"/>
                <w:bottom w:val="none" w:sz="0" w:space="0" w:color="auto"/>
                <w:right w:val="none" w:sz="0" w:space="0" w:color="auto"/>
              </w:divBdr>
            </w:div>
          </w:divsChild>
        </w:div>
        <w:div w:id="1435664222">
          <w:marLeft w:val="0"/>
          <w:marRight w:val="0"/>
          <w:marTop w:val="0"/>
          <w:marBottom w:val="0"/>
          <w:divBdr>
            <w:top w:val="none" w:sz="0" w:space="0" w:color="auto"/>
            <w:left w:val="none" w:sz="0" w:space="0" w:color="auto"/>
            <w:bottom w:val="none" w:sz="0" w:space="0" w:color="auto"/>
            <w:right w:val="none" w:sz="0" w:space="0" w:color="auto"/>
          </w:divBdr>
          <w:divsChild>
            <w:div w:id="1847401896">
              <w:marLeft w:val="0"/>
              <w:marRight w:val="0"/>
              <w:marTop w:val="0"/>
              <w:marBottom w:val="0"/>
              <w:divBdr>
                <w:top w:val="none" w:sz="0" w:space="0" w:color="auto"/>
                <w:left w:val="none" w:sz="0" w:space="0" w:color="auto"/>
                <w:bottom w:val="none" w:sz="0" w:space="0" w:color="auto"/>
                <w:right w:val="none" w:sz="0" w:space="0" w:color="auto"/>
              </w:divBdr>
            </w:div>
          </w:divsChild>
        </w:div>
        <w:div w:id="1231622507">
          <w:marLeft w:val="0"/>
          <w:marRight w:val="0"/>
          <w:marTop w:val="0"/>
          <w:marBottom w:val="0"/>
          <w:divBdr>
            <w:top w:val="none" w:sz="0" w:space="0" w:color="auto"/>
            <w:left w:val="none" w:sz="0" w:space="0" w:color="auto"/>
            <w:bottom w:val="none" w:sz="0" w:space="0" w:color="auto"/>
            <w:right w:val="none" w:sz="0" w:space="0" w:color="auto"/>
          </w:divBdr>
          <w:divsChild>
            <w:div w:id="1671329408">
              <w:marLeft w:val="0"/>
              <w:marRight w:val="0"/>
              <w:marTop w:val="0"/>
              <w:marBottom w:val="0"/>
              <w:divBdr>
                <w:top w:val="none" w:sz="0" w:space="0" w:color="auto"/>
                <w:left w:val="none" w:sz="0" w:space="0" w:color="auto"/>
                <w:bottom w:val="none" w:sz="0" w:space="0" w:color="auto"/>
                <w:right w:val="none" w:sz="0" w:space="0" w:color="auto"/>
              </w:divBdr>
            </w:div>
          </w:divsChild>
        </w:div>
        <w:div w:id="669521977">
          <w:marLeft w:val="0"/>
          <w:marRight w:val="0"/>
          <w:marTop w:val="0"/>
          <w:marBottom w:val="0"/>
          <w:divBdr>
            <w:top w:val="none" w:sz="0" w:space="0" w:color="auto"/>
            <w:left w:val="none" w:sz="0" w:space="0" w:color="auto"/>
            <w:bottom w:val="none" w:sz="0" w:space="0" w:color="auto"/>
            <w:right w:val="none" w:sz="0" w:space="0" w:color="auto"/>
          </w:divBdr>
          <w:divsChild>
            <w:div w:id="1142620504">
              <w:marLeft w:val="0"/>
              <w:marRight w:val="0"/>
              <w:marTop w:val="0"/>
              <w:marBottom w:val="0"/>
              <w:divBdr>
                <w:top w:val="none" w:sz="0" w:space="0" w:color="auto"/>
                <w:left w:val="none" w:sz="0" w:space="0" w:color="auto"/>
                <w:bottom w:val="none" w:sz="0" w:space="0" w:color="auto"/>
                <w:right w:val="none" w:sz="0" w:space="0" w:color="auto"/>
              </w:divBdr>
            </w:div>
          </w:divsChild>
        </w:div>
        <w:div w:id="21561841">
          <w:marLeft w:val="0"/>
          <w:marRight w:val="0"/>
          <w:marTop w:val="0"/>
          <w:marBottom w:val="0"/>
          <w:divBdr>
            <w:top w:val="none" w:sz="0" w:space="0" w:color="auto"/>
            <w:left w:val="none" w:sz="0" w:space="0" w:color="auto"/>
            <w:bottom w:val="none" w:sz="0" w:space="0" w:color="auto"/>
            <w:right w:val="none" w:sz="0" w:space="0" w:color="auto"/>
          </w:divBdr>
          <w:divsChild>
            <w:div w:id="1519390194">
              <w:marLeft w:val="0"/>
              <w:marRight w:val="0"/>
              <w:marTop w:val="0"/>
              <w:marBottom w:val="0"/>
              <w:divBdr>
                <w:top w:val="none" w:sz="0" w:space="0" w:color="auto"/>
                <w:left w:val="none" w:sz="0" w:space="0" w:color="auto"/>
                <w:bottom w:val="none" w:sz="0" w:space="0" w:color="auto"/>
                <w:right w:val="none" w:sz="0" w:space="0" w:color="auto"/>
              </w:divBdr>
            </w:div>
          </w:divsChild>
        </w:div>
        <w:div w:id="646856821">
          <w:marLeft w:val="0"/>
          <w:marRight w:val="0"/>
          <w:marTop w:val="0"/>
          <w:marBottom w:val="0"/>
          <w:divBdr>
            <w:top w:val="none" w:sz="0" w:space="0" w:color="auto"/>
            <w:left w:val="none" w:sz="0" w:space="0" w:color="auto"/>
            <w:bottom w:val="none" w:sz="0" w:space="0" w:color="auto"/>
            <w:right w:val="none" w:sz="0" w:space="0" w:color="auto"/>
          </w:divBdr>
          <w:divsChild>
            <w:div w:id="2011251194">
              <w:marLeft w:val="0"/>
              <w:marRight w:val="0"/>
              <w:marTop w:val="0"/>
              <w:marBottom w:val="0"/>
              <w:divBdr>
                <w:top w:val="none" w:sz="0" w:space="0" w:color="auto"/>
                <w:left w:val="none" w:sz="0" w:space="0" w:color="auto"/>
                <w:bottom w:val="none" w:sz="0" w:space="0" w:color="auto"/>
                <w:right w:val="none" w:sz="0" w:space="0" w:color="auto"/>
              </w:divBdr>
            </w:div>
          </w:divsChild>
        </w:div>
        <w:div w:id="2071079328">
          <w:marLeft w:val="0"/>
          <w:marRight w:val="0"/>
          <w:marTop w:val="0"/>
          <w:marBottom w:val="0"/>
          <w:divBdr>
            <w:top w:val="none" w:sz="0" w:space="0" w:color="auto"/>
            <w:left w:val="none" w:sz="0" w:space="0" w:color="auto"/>
            <w:bottom w:val="none" w:sz="0" w:space="0" w:color="auto"/>
            <w:right w:val="none" w:sz="0" w:space="0" w:color="auto"/>
          </w:divBdr>
          <w:divsChild>
            <w:div w:id="1377504593">
              <w:marLeft w:val="0"/>
              <w:marRight w:val="0"/>
              <w:marTop w:val="0"/>
              <w:marBottom w:val="0"/>
              <w:divBdr>
                <w:top w:val="none" w:sz="0" w:space="0" w:color="auto"/>
                <w:left w:val="none" w:sz="0" w:space="0" w:color="auto"/>
                <w:bottom w:val="none" w:sz="0" w:space="0" w:color="auto"/>
                <w:right w:val="none" w:sz="0" w:space="0" w:color="auto"/>
              </w:divBdr>
            </w:div>
          </w:divsChild>
        </w:div>
        <w:div w:id="784736005">
          <w:marLeft w:val="0"/>
          <w:marRight w:val="0"/>
          <w:marTop w:val="0"/>
          <w:marBottom w:val="0"/>
          <w:divBdr>
            <w:top w:val="none" w:sz="0" w:space="0" w:color="auto"/>
            <w:left w:val="none" w:sz="0" w:space="0" w:color="auto"/>
            <w:bottom w:val="none" w:sz="0" w:space="0" w:color="auto"/>
            <w:right w:val="none" w:sz="0" w:space="0" w:color="auto"/>
          </w:divBdr>
          <w:divsChild>
            <w:div w:id="8529630">
              <w:marLeft w:val="0"/>
              <w:marRight w:val="0"/>
              <w:marTop w:val="0"/>
              <w:marBottom w:val="0"/>
              <w:divBdr>
                <w:top w:val="none" w:sz="0" w:space="0" w:color="auto"/>
                <w:left w:val="none" w:sz="0" w:space="0" w:color="auto"/>
                <w:bottom w:val="none" w:sz="0" w:space="0" w:color="auto"/>
                <w:right w:val="none" w:sz="0" w:space="0" w:color="auto"/>
              </w:divBdr>
            </w:div>
          </w:divsChild>
        </w:div>
        <w:div w:id="372002844">
          <w:marLeft w:val="0"/>
          <w:marRight w:val="0"/>
          <w:marTop w:val="0"/>
          <w:marBottom w:val="0"/>
          <w:divBdr>
            <w:top w:val="none" w:sz="0" w:space="0" w:color="auto"/>
            <w:left w:val="none" w:sz="0" w:space="0" w:color="auto"/>
            <w:bottom w:val="none" w:sz="0" w:space="0" w:color="auto"/>
            <w:right w:val="none" w:sz="0" w:space="0" w:color="auto"/>
          </w:divBdr>
          <w:divsChild>
            <w:div w:id="647589132">
              <w:marLeft w:val="0"/>
              <w:marRight w:val="0"/>
              <w:marTop w:val="0"/>
              <w:marBottom w:val="0"/>
              <w:divBdr>
                <w:top w:val="none" w:sz="0" w:space="0" w:color="auto"/>
                <w:left w:val="none" w:sz="0" w:space="0" w:color="auto"/>
                <w:bottom w:val="none" w:sz="0" w:space="0" w:color="auto"/>
                <w:right w:val="none" w:sz="0" w:space="0" w:color="auto"/>
              </w:divBdr>
            </w:div>
          </w:divsChild>
        </w:div>
        <w:div w:id="1787970606">
          <w:marLeft w:val="0"/>
          <w:marRight w:val="0"/>
          <w:marTop w:val="0"/>
          <w:marBottom w:val="0"/>
          <w:divBdr>
            <w:top w:val="none" w:sz="0" w:space="0" w:color="auto"/>
            <w:left w:val="none" w:sz="0" w:space="0" w:color="auto"/>
            <w:bottom w:val="none" w:sz="0" w:space="0" w:color="auto"/>
            <w:right w:val="none" w:sz="0" w:space="0" w:color="auto"/>
          </w:divBdr>
          <w:divsChild>
            <w:div w:id="1890796104">
              <w:marLeft w:val="0"/>
              <w:marRight w:val="0"/>
              <w:marTop w:val="0"/>
              <w:marBottom w:val="0"/>
              <w:divBdr>
                <w:top w:val="none" w:sz="0" w:space="0" w:color="auto"/>
                <w:left w:val="none" w:sz="0" w:space="0" w:color="auto"/>
                <w:bottom w:val="none" w:sz="0" w:space="0" w:color="auto"/>
                <w:right w:val="none" w:sz="0" w:space="0" w:color="auto"/>
              </w:divBdr>
            </w:div>
          </w:divsChild>
        </w:div>
        <w:div w:id="1859079872">
          <w:marLeft w:val="0"/>
          <w:marRight w:val="0"/>
          <w:marTop w:val="0"/>
          <w:marBottom w:val="0"/>
          <w:divBdr>
            <w:top w:val="none" w:sz="0" w:space="0" w:color="auto"/>
            <w:left w:val="none" w:sz="0" w:space="0" w:color="auto"/>
            <w:bottom w:val="none" w:sz="0" w:space="0" w:color="auto"/>
            <w:right w:val="none" w:sz="0" w:space="0" w:color="auto"/>
          </w:divBdr>
          <w:divsChild>
            <w:div w:id="1054427781">
              <w:marLeft w:val="0"/>
              <w:marRight w:val="0"/>
              <w:marTop w:val="0"/>
              <w:marBottom w:val="0"/>
              <w:divBdr>
                <w:top w:val="none" w:sz="0" w:space="0" w:color="auto"/>
                <w:left w:val="none" w:sz="0" w:space="0" w:color="auto"/>
                <w:bottom w:val="none" w:sz="0" w:space="0" w:color="auto"/>
                <w:right w:val="none" w:sz="0" w:space="0" w:color="auto"/>
              </w:divBdr>
            </w:div>
          </w:divsChild>
        </w:div>
        <w:div w:id="464467855">
          <w:marLeft w:val="0"/>
          <w:marRight w:val="0"/>
          <w:marTop w:val="0"/>
          <w:marBottom w:val="0"/>
          <w:divBdr>
            <w:top w:val="none" w:sz="0" w:space="0" w:color="auto"/>
            <w:left w:val="none" w:sz="0" w:space="0" w:color="auto"/>
            <w:bottom w:val="none" w:sz="0" w:space="0" w:color="auto"/>
            <w:right w:val="none" w:sz="0" w:space="0" w:color="auto"/>
          </w:divBdr>
          <w:divsChild>
            <w:div w:id="738526209">
              <w:marLeft w:val="0"/>
              <w:marRight w:val="0"/>
              <w:marTop w:val="0"/>
              <w:marBottom w:val="0"/>
              <w:divBdr>
                <w:top w:val="none" w:sz="0" w:space="0" w:color="auto"/>
                <w:left w:val="none" w:sz="0" w:space="0" w:color="auto"/>
                <w:bottom w:val="none" w:sz="0" w:space="0" w:color="auto"/>
                <w:right w:val="none" w:sz="0" w:space="0" w:color="auto"/>
              </w:divBdr>
            </w:div>
          </w:divsChild>
        </w:div>
        <w:div w:id="1300768252">
          <w:marLeft w:val="0"/>
          <w:marRight w:val="0"/>
          <w:marTop w:val="0"/>
          <w:marBottom w:val="0"/>
          <w:divBdr>
            <w:top w:val="none" w:sz="0" w:space="0" w:color="auto"/>
            <w:left w:val="none" w:sz="0" w:space="0" w:color="auto"/>
            <w:bottom w:val="none" w:sz="0" w:space="0" w:color="auto"/>
            <w:right w:val="none" w:sz="0" w:space="0" w:color="auto"/>
          </w:divBdr>
          <w:divsChild>
            <w:div w:id="1955356043">
              <w:marLeft w:val="0"/>
              <w:marRight w:val="0"/>
              <w:marTop w:val="0"/>
              <w:marBottom w:val="0"/>
              <w:divBdr>
                <w:top w:val="none" w:sz="0" w:space="0" w:color="auto"/>
                <w:left w:val="none" w:sz="0" w:space="0" w:color="auto"/>
                <w:bottom w:val="none" w:sz="0" w:space="0" w:color="auto"/>
                <w:right w:val="none" w:sz="0" w:space="0" w:color="auto"/>
              </w:divBdr>
            </w:div>
          </w:divsChild>
        </w:div>
        <w:div w:id="1753620024">
          <w:marLeft w:val="0"/>
          <w:marRight w:val="0"/>
          <w:marTop w:val="0"/>
          <w:marBottom w:val="0"/>
          <w:divBdr>
            <w:top w:val="none" w:sz="0" w:space="0" w:color="auto"/>
            <w:left w:val="none" w:sz="0" w:space="0" w:color="auto"/>
            <w:bottom w:val="none" w:sz="0" w:space="0" w:color="auto"/>
            <w:right w:val="none" w:sz="0" w:space="0" w:color="auto"/>
          </w:divBdr>
          <w:divsChild>
            <w:div w:id="938180066">
              <w:marLeft w:val="0"/>
              <w:marRight w:val="0"/>
              <w:marTop w:val="0"/>
              <w:marBottom w:val="0"/>
              <w:divBdr>
                <w:top w:val="none" w:sz="0" w:space="0" w:color="auto"/>
                <w:left w:val="none" w:sz="0" w:space="0" w:color="auto"/>
                <w:bottom w:val="none" w:sz="0" w:space="0" w:color="auto"/>
                <w:right w:val="none" w:sz="0" w:space="0" w:color="auto"/>
              </w:divBdr>
            </w:div>
          </w:divsChild>
        </w:div>
        <w:div w:id="1014376894">
          <w:marLeft w:val="0"/>
          <w:marRight w:val="0"/>
          <w:marTop w:val="0"/>
          <w:marBottom w:val="0"/>
          <w:divBdr>
            <w:top w:val="none" w:sz="0" w:space="0" w:color="auto"/>
            <w:left w:val="none" w:sz="0" w:space="0" w:color="auto"/>
            <w:bottom w:val="none" w:sz="0" w:space="0" w:color="auto"/>
            <w:right w:val="none" w:sz="0" w:space="0" w:color="auto"/>
          </w:divBdr>
          <w:divsChild>
            <w:div w:id="1239822161">
              <w:marLeft w:val="0"/>
              <w:marRight w:val="0"/>
              <w:marTop w:val="0"/>
              <w:marBottom w:val="0"/>
              <w:divBdr>
                <w:top w:val="none" w:sz="0" w:space="0" w:color="auto"/>
                <w:left w:val="none" w:sz="0" w:space="0" w:color="auto"/>
                <w:bottom w:val="none" w:sz="0" w:space="0" w:color="auto"/>
                <w:right w:val="none" w:sz="0" w:space="0" w:color="auto"/>
              </w:divBdr>
            </w:div>
          </w:divsChild>
        </w:div>
        <w:div w:id="1999535801">
          <w:marLeft w:val="0"/>
          <w:marRight w:val="0"/>
          <w:marTop w:val="0"/>
          <w:marBottom w:val="0"/>
          <w:divBdr>
            <w:top w:val="none" w:sz="0" w:space="0" w:color="auto"/>
            <w:left w:val="none" w:sz="0" w:space="0" w:color="auto"/>
            <w:bottom w:val="none" w:sz="0" w:space="0" w:color="auto"/>
            <w:right w:val="none" w:sz="0" w:space="0" w:color="auto"/>
          </w:divBdr>
        </w:div>
        <w:div w:id="947616298">
          <w:marLeft w:val="0"/>
          <w:marRight w:val="0"/>
          <w:marTop w:val="0"/>
          <w:marBottom w:val="0"/>
          <w:divBdr>
            <w:top w:val="none" w:sz="0" w:space="0" w:color="auto"/>
            <w:left w:val="none" w:sz="0" w:space="0" w:color="auto"/>
            <w:bottom w:val="none" w:sz="0" w:space="0" w:color="auto"/>
            <w:right w:val="none" w:sz="0" w:space="0" w:color="auto"/>
          </w:divBdr>
        </w:div>
        <w:div w:id="1602570476">
          <w:marLeft w:val="0"/>
          <w:marRight w:val="0"/>
          <w:marTop w:val="0"/>
          <w:marBottom w:val="0"/>
          <w:divBdr>
            <w:top w:val="none" w:sz="0" w:space="0" w:color="auto"/>
            <w:left w:val="none" w:sz="0" w:space="0" w:color="auto"/>
            <w:bottom w:val="none" w:sz="0" w:space="0" w:color="auto"/>
            <w:right w:val="none" w:sz="0" w:space="0" w:color="auto"/>
          </w:divBdr>
          <w:divsChild>
            <w:div w:id="1098020551">
              <w:marLeft w:val="0"/>
              <w:marRight w:val="0"/>
              <w:marTop w:val="0"/>
              <w:marBottom w:val="0"/>
              <w:divBdr>
                <w:top w:val="none" w:sz="0" w:space="0" w:color="auto"/>
                <w:left w:val="none" w:sz="0" w:space="0" w:color="auto"/>
                <w:bottom w:val="none" w:sz="0" w:space="0" w:color="auto"/>
                <w:right w:val="none" w:sz="0" w:space="0" w:color="auto"/>
              </w:divBdr>
            </w:div>
          </w:divsChild>
        </w:div>
        <w:div w:id="65345225">
          <w:marLeft w:val="0"/>
          <w:marRight w:val="0"/>
          <w:marTop w:val="0"/>
          <w:marBottom w:val="0"/>
          <w:divBdr>
            <w:top w:val="none" w:sz="0" w:space="0" w:color="auto"/>
            <w:left w:val="none" w:sz="0" w:space="0" w:color="auto"/>
            <w:bottom w:val="none" w:sz="0" w:space="0" w:color="auto"/>
            <w:right w:val="none" w:sz="0" w:space="0" w:color="auto"/>
          </w:divBdr>
          <w:divsChild>
            <w:div w:id="388001403">
              <w:marLeft w:val="0"/>
              <w:marRight w:val="0"/>
              <w:marTop w:val="0"/>
              <w:marBottom w:val="0"/>
              <w:divBdr>
                <w:top w:val="none" w:sz="0" w:space="0" w:color="auto"/>
                <w:left w:val="none" w:sz="0" w:space="0" w:color="auto"/>
                <w:bottom w:val="none" w:sz="0" w:space="0" w:color="auto"/>
                <w:right w:val="none" w:sz="0" w:space="0" w:color="auto"/>
              </w:divBdr>
            </w:div>
          </w:divsChild>
        </w:div>
        <w:div w:id="1265189143">
          <w:marLeft w:val="0"/>
          <w:marRight w:val="0"/>
          <w:marTop w:val="0"/>
          <w:marBottom w:val="0"/>
          <w:divBdr>
            <w:top w:val="none" w:sz="0" w:space="0" w:color="auto"/>
            <w:left w:val="none" w:sz="0" w:space="0" w:color="auto"/>
            <w:bottom w:val="none" w:sz="0" w:space="0" w:color="auto"/>
            <w:right w:val="none" w:sz="0" w:space="0" w:color="auto"/>
          </w:divBdr>
          <w:divsChild>
            <w:div w:id="569771724">
              <w:marLeft w:val="0"/>
              <w:marRight w:val="0"/>
              <w:marTop w:val="0"/>
              <w:marBottom w:val="0"/>
              <w:divBdr>
                <w:top w:val="none" w:sz="0" w:space="0" w:color="auto"/>
                <w:left w:val="none" w:sz="0" w:space="0" w:color="auto"/>
                <w:bottom w:val="none" w:sz="0" w:space="0" w:color="auto"/>
                <w:right w:val="none" w:sz="0" w:space="0" w:color="auto"/>
              </w:divBdr>
            </w:div>
          </w:divsChild>
        </w:div>
        <w:div w:id="692462214">
          <w:marLeft w:val="0"/>
          <w:marRight w:val="0"/>
          <w:marTop w:val="0"/>
          <w:marBottom w:val="0"/>
          <w:divBdr>
            <w:top w:val="none" w:sz="0" w:space="0" w:color="auto"/>
            <w:left w:val="none" w:sz="0" w:space="0" w:color="auto"/>
            <w:bottom w:val="none" w:sz="0" w:space="0" w:color="auto"/>
            <w:right w:val="none" w:sz="0" w:space="0" w:color="auto"/>
          </w:divBdr>
          <w:divsChild>
            <w:div w:id="885944499">
              <w:marLeft w:val="0"/>
              <w:marRight w:val="0"/>
              <w:marTop w:val="0"/>
              <w:marBottom w:val="0"/>
              <w:divBdr>
                <w:top w:val="none" w:sz="0" w:space="0" w:color="auto"/>
                <w:left w:val="none" w:sz="0" w:space="0" w:color="auto"/>
                <w:bottom w:val="none" w:sz="0" w:space="0" w:color="auto"/>
                <w:right w:val="none" w:sz="0" w:space="0" w:color="auto"/>
              </w:divBdr>
            </w:div>
          </w:divsChild>
        </w:div>
        <w:div w:id="1824926095">
          <w:marLeft w:val="0"/>
          <w:marRight w:val="0"/>
          <w:marTop w:val="0"/>
          <w:marBottom w:val="0"/>
          <w:divBdr>
            <w:top w:val="none" w:sz="0" w:space="0" w:color="auto"/>
            <w:left w:val="none" w:sz="0" w:space="0" w:color="auto"/>
            <w:bottom w:val="none" w:sz="0" w:space="0" w:color="auto"/>
            <w:right w:val="none" w:sz="0" w:space="0" w:color="auto"/>
          </w:divBdr>
          <w:divsChild>
            <w:div w:id="239606191">
              <w:marLeft w:val="0"/>
              <w:marRight w:val="0"/>
              <w:marTop w:val="0"/>
              <w:marBottom w:val="0"/>
              <w:divBdr>
                <w:top w:val="none" w:sz="0" w:space="0" w:color="auto"/>
                <w:left w:val="none" w:sz="0" w:space="0" w:color="auto"/>
                <w:bottom w:val="none" w:sz="0" w:space="0" w:color="auto"/>
                <w:right w:val="none" w:sz="0" w:space="0" w:color="auto"/>
              </w:divBdr>
            </w:div>
          </w:divsChild>
        </w:div>
        <w:div w:id="937523513">
          <w:marLeft w:val="0"/>
          <w:marRight w:val="0"/>
          <w:marTop w:val="0"/>
          <w:marBottom w:val="0"/>
          <w:divBdr>
            <w:top w:val="none" w:sz="0" w:space="0" w:color="auto"/>
            <w:left w:val="none" w:sz="0" w:space="0" w:color="auto"/>
            <w:bottom w:val="none" w:sz="0" w:space="0" w:color="auto"/>
            <w:right w:val="none" w:sz="0" w:space="0" w:color="auto"/>
          </w:divBdr>
          <w:divsChild>
            <w:div w:id="1909799478">
              <w:marLeft w:val="0"/>
              <w:marRight w:val="0"/>
              <w:marTop w:val="0"/>
              <w:marBottom w:val="0"/>
              <w:divBdr>
                <w:top w:val="none" w:sz="0" w:space="0" w:color="auto"/>
                <w:left w:val="none" w:sz="0" w:space="0" w:color="auto"/>
                <w:bottom w:val="none" w:sz="0" w:space="0" w:color="auto"/>
                <w:right w:val="none" w:sz="0" w:space="0" w:color="auto"/>
              </w:divBdr>
            </w:div>
          </w:divsChild>
        </w:div>
        <w:div w:id="1470975981">
          <w:marLeft w:val="0"/>
          <w:marRight w:val="0"/>
          <w:marTop w:val="0"/>
          <w:marBottom w:val="0"/>
          <w:divBdr>
            <w:top w:val="none" w:sz="0" w:space="0" w:color="auto"/>
            <w:left w:val="none" w:sz="0" w:space="0" w:color="auto"/>
            <w:bottom w:val="none" w:sz="0" w:space="0" w:color="auto"/>
            <w:right w:val="none" w:sz="0" w:space="0" w:color="auto"/>
          </w:divBdr>
          <w:divsChild>
            <w:div w:id="492330687">
              <w:marLeft w:val="0"/>
              <w:marRight w:val="0"/>
              <w:marTop w:val="0"/>
              <w:marBottom w:val="0"/>
              <w:divBdr>
                <w:top w:val="none" w:sz="0" w:space="0" w:color="auto"/>
                <w:left w:val="none" w:sz="0" w:space="0" w:color="auto"/>
                <w:bottom w:val="none" w:sz="0" w:space="0" w:color="auto"/>
                <w:right w:val="none" w:sz="0" w:space="0" w:color="auto"/>
              </w:divBdr>
            </w:div>
          </w:divsChild>
        </w:div>
        <w:div w:id="25640448">
          <w:marLeft w:val="0"/>
          <w:marRight w:val="0"/>
          <w:marTop w:val="0"/>
          <w:marBottom w:val="0"/>
          <w:divBdr>
            <w:top w:val="none" w:sz="0" w:space="0" w:color="auto"/>
            <w:left w:val="none" w:sz="0" w:space="0" w:color="auto"/>
            <w:bottom w:val="none" w:sz="0" w:space="0" w:color="auto"/>
            <w:right w:val="none" w:sz="0" w:space="0" w:color="auto"/>
          </w:divBdr>
          <w:divsChild>
            <w:div w:id="1616013416">
              <w:marLeft w:val="0"/>
              <w:marRight w:val="0"/>
              <w:marTop w:val="0"/>
              <w:marBottom w:val="0"/>
              <w:divBdr>
                <w:top w:val="none" w:sz="0" w:space="0" w:color="auto"/>
                <w:left w:val="none" w:sz="0" w:space="0" w:color="auto"/>
                <w:bottom w:val="none" w:sz="0" w:space="0" w:color="auto"/>
                <w:right w:val="none" w:sz="0" w:space="0" w:color="auto"/>
              </w:divBdr>
            </w:div>
          </w:divsChild>
        </w:div>
        <w:div w:id="1687320327">
          <w:marLeft w:val="0"/>
          <w:marRight w:val="0"/>
          <w:marTop w:val="0"/>
          <w:marBottom w:val="0"/>
          <w:divBdr>
            <w:top w:val="none" w:sz="0" w:space="0" w:color="auto"/>
            <w:left w:val="none" w:sz="0" w:space="0" w:color="auto"/>
            <w:bottom w:val="none" w:sz="0" w:space="0" w:color="auto"/>
            <w:right w:val="none" w:sz="0" w:space="0" w:color="auto"/>
          </w:divBdr>
          <w:divsChild>
            <w:div w:id="510489470">
              <w:marLeft w:val="0"/>
              <w:marRight w:val="0"/>
              <w:marTop w:val="0"/>
              <w:marBottom w:val="0"/>
              <w:divBdr>
                <w:top w:val="none" w:sz="0" w:space="0" w:color="auto"/>
                <w:left w:val="none" w:sz="0" w:space="0" w:color="auto"/>
                <w:bottom w:val="none" w:sz="0" w:space="0" w:color="auto"/>
                <w:right w:val="none" w:sz="0" w:space="0" w:color="auto"/>
              </w:divBdr>
            </w:div>
          </w:divsChild>
        </w:div>
        <w:div w:id="1666857604">
          <w:marLeft w:val="0"/>
          <w:marRight w:val="0"/>
          <w:marTop w:val="0"/>
          <w:marBottom w:val="0"/>
          <w:divBdr>
            <w:top w:val="none" w:sz="0" w:space="0" w:color="auto"/>
            <w:left w:val="none" w:sz="0" w:space="0" w:color="auto"/>
            <w:bottom w:val="none" w:sz="0" w:space="0" w:color="auto"/>
            <w:right w:val="none" w:sz="0" w:space="0" w:color="auto"/>
          </w:divBdr>
          <w:divsChild>
            <w:div w:id="2035418308">
              <w:marLeft w:val="0"/>
              <w:marRight w:val="0"/>
              <w:marTop w:val="0"/>
              <w:marBottom w:val="0"/>
              <w:divBdr>
                <w:top w:val="none" w:sz="0" w:space="0" w:color="auto"/>
                <w:left w:val="none" w:sz="0" w:space="0" w:color="auto"/>
                <w:bottom w:val="none" w:sz="0" w:space="0" w:color="auto"/>
                <w:right w:val="none" w:sz="0" w:space="0" w:color="auto"/>
              </w:divBdr>
            </w:div>
          </w:divsChild>
        </w:div>
        <w:div w:id="441923227">
          <w:marLeft w:val="0"/>
          <w:marRight w:val="0"/>
          <w:marTop w:val="0"/>
          <w:marBottom w:val="0"/>
          <w:divBdr>
            <w:top w:val="none" w:sz="0" w:space="0" w:color="auto"/>
            <w:left w:val="none" w:sz="0" w:space="0" w:color="auto"/>
            <w:bottom w:val="none" w:sz="0" w:space="0" w:color="auto"/>
            <w:right w:val="none" w:sz="0" w:space="0" w:color="auto"/>
          </w:divBdr>
          <w:divsChild>
            <w:div w:id="1755323338">
              <w:marLeft w:val="0"/>
              <w:marRight w:val="0"/>
              <w:marTop w:val="0"/>
              <w:marBottom w:val="0"/>
              <w:divBdr>
                <w:top w:val="none" w:sz="0" w:space="0" w:color="auto"/>
                <w:left w:val="none" w:sz="0" w:space="0" w:color="auto"/>
                <w:bottom w:val="none" w:sz="0" w:space="0" w:color="auto"/>
                <w:right w:val="none" w:sz="0" w:space="0" w:color="auto"/>
              </w:divBdr>
            </w:div>
          </w:divsChild>
        </w:div>
        <w:div w:id="989745560">
          <w:marLeft w:val="0"/>
          <w:marRight w:val="0"/>
          <w:marTop w:val="0"/>
          <w:marBottom w:val="0"/>
          <w:divBdr>
            <w:top w:val="none" w:sz="0" w:space="0" w:color="auto"/>
            <w:left w:val="none" w:sz="0" w:space="0" w:color="auto"/>
            <w:bottom w:val="none" w:sz="0" w:space="0" w:color="auto"/>
            <w:right w:val="none" w:sz="0" w:space="0" w:color="auto"/>
          </w:divBdr>
          <w:divsChild>
            <w:div w:id="61493445">
              <w:marLeft w:val="0"/>
              <w:marRight w:val="0"/>
              <w:marTop w:val="0"/>
              <w:marBottom w:val="0"/>
              <w:divBdr>
                <w:top w:val="none" w:sz="0" w:space="0" w:color="auto"/>
                <w:left w:val="none" w:sz="0" w:space="0" w:color="auto"/>
                <w:bottom w:val="none" w:sz="0" w:space="0" w:color="auto"/>
                <w:right w:val="none" w:sz="0" w:space="0" w:color="auto"/>
              </w:divBdr>
            </w:div>
          </w:divsChild>
        </w:div>
        <w:div w:id="1881942197">
          <w:marLeft w:val="0"/>
          <w:marRight w:val="0"/>
          <w:marTop w:val="0"/>
          <w:marBottom w:val="0"/>
          <w:divBdr>
            <w:top w:val="none" w:sz="0" w:space="0" w:color="auto"/>
            <w:left w:val="none" w:sz="0" w:space="0" w:color="auto"/>
            <w:bottom w:val="none" w:sz="0" w:space="0" w:color="auto"/>
            <w:right w:val="none" w:sz="0" w:space="0" w:color="auto"/>
          </w:divBdr>
          <w:divsChild>
            <w:div w:id="1221985103">
              <w:marLeft w:val="0"/>
              <w:marRight w:val="0"/>
              <w:marTop w:val="0"/>
              <w:marBottom w:val="0"/>
              <w:divBdr>
                <w:top w:val="none" w:sz="0" w:space="0" w:color="auto"/>
                <w:left w:val="none" w:sz="0" w:space="0" w:color="auto"/>
                <w:bottom w:val="none" w:sz="0" w:space="0" w:color="auto"/>
                <w:right w:val="none" w:sz="0" w:space="0" w:color="auto"/>
              </w:divBdr>
            </w:div>
          </w:divsChild>
        </w:div>
        <w:div w:id="408387488">
          <w:marLeft w:val="0"/>
          <w:marRight w:val="0"/>
          <w:marTop w:val="0"/>
          <w:marBottom w:val="0"/>
          <w:divBdr>
            <w:top w:val="none" w:sz="0" w:space="0" w:color="auto"/>
            <w:left w:val="none" w:sz="0" w:space="0" w:color="auto"/>
            <w:bottom w:val="none" w:sz="0" w:space="0" w:color="auto"/>
            <w:right w:val="none" w:sz="0" w:space="0" w:color="auto"/>
          </w:divBdr>
          <w:divsChild>
            <w:div w:id="1323971618">
              <w:marLeft w:val="0"/>
              <w:marRight w:val="0"/>
              <w:marTop w:val="0"/>
              <w:marBottom w:val="0"/>
              <w:divBdr>
                <w:top w:val="none" w:sz="0" w:space="0" w:color="auto"/>
                <w:left w:val="none" w:sz="0" w:space="0" w:color="auto"/>
                <w:bottom w:val="none" w:sz="0" w:space="0" w:color="auto"/>
                <w:right w:val="none" w:sz="0" w:space="0" w:color="auto"/>
              </w:divBdr>
            </w:div>
          </w:divsChild>
        </w:div>
        <w:div w:id="283970075">
          <w:marLeft w:val="0"/>
          <w:marRight w:val="0"/>
          <w:marTop w:val="0"/>
          <w:marBottom w:val="0"/>
          <w:divBdr>
            <w:top w:val="none" w:sz="0" w:space="0" w:color="auto"/>
            <w:left w:val="none" w:sz="0" w:space="0" w:color="auto"/>
            <w:bottom w:val="none" w:sz="0" w:space="0" w:color="auto"/>
            <w:right w:val="none" w:sz="0" w:space="0" w:color="auto"/>
          </w:divBdr>
          <w:divsChild>
            <w:div w:id="1457748514">
              <w:marLeft w:val="0"/>
              <w:marRight w:val="0"/>
              <w:marTop w:val="0"/>
              <w:marBottom w:val="0"/>
              <w:divBdr>
                <w:top w:val="none" w:sz="0" w:space="0" w:color="auto"/>
                <w:left w:val="none" w:sz="0" w:space="0" w:color="auto"/>
                <w:bottom w:val="none" w:sz="0" w:space="0" w:color="auto"/>
                <w:right w:val="none" w:sz="0" w:space="0" w:color="auto"/>
              </w:divBdr>
            </w:div>
          </w:divsChild>
        </w:div>
        <w:div w:id="850997466">
          <w:marLeft w:val="0"/>
          <w:marRight w:val="0"/>
          <w:marTop w:val="0"/>
          <w:marBottom w:val="0"/>
          <w:divBdr>
            <w:top w:val="none" w:sz="0" w:space="0" w:color="auto"/>
            <w:left w:val="none" w:sz="0" w:space="0" w:color="auto"/>
            <w:bottom w:val="none" w:sz="0" w:space="0" w:color="auto"/>
            <w:right w:val="none" w:sz="0" w:space="0" w:color="auto"/>
          </w:divBdr>
          <w:divsChild>
            <w:div w:id="957762350">
              <w:marLeft w:val="0"/>
              <w:marRight w:val="0"/>
              <w:marTop w:val="0"/>
              <w:marBottom w:val="0"/>
              <w:divBdr>
                <w:top w:val="none" w:sz="0" w:space="0" w:color="auto"/>
                <w:left w:val="none" w:sz="0" w:space="0" w:color="auto"/>
                <w:bottom w:val="none" w:sz="0" w:space="0" w:color="auto"/>
                <w:right w:val="none" w:sz="0" w:space="0" w:color="auto"/>
              </w:divBdr>
            </w:div>
          </w:divsChild>
        </w:div>
        <w:div w:id="1471899712">
          <w:marLeft w:val="0"/>
          <w:marRight w:val="0"/>
          <w:marTop w:val="0"/>
          <w:marBottom w:val="0"/>
          <w:divBdr>
            <w:top w:val="none" w:sz="0" w:space="0" w:color="auto"/>
            <w:left w:val="none" w:sz="0" w:space="0" w:color="auto"/>
            <w:bottom w:val="none" w:sz="0" w:space="0" w:color="auto"/>
            <w:right w:val="none" w:sz="0" w:space="0" w:color="auto"/>
          </w:divBdr>
          <w:divsChild>
            <w:div w:id="1057582934">
              <w:marLeft w:val="0"/>
              <w:marRight w:val="0"/>
              <w:marTop w:val="0"/>
              <w:marBottom w:val="0"/>
              <w:divBdr>
                <w:top w:val="none" w:sz="0" w:space="0" w:color="auto"/>
                <w:left w:val="none" w:sz="0" w:space="0" w:color="auto"/>
                <w:bottom w:val="none" w:sz="0" w:space="0" w:color="auto"/>
                <w:right w:val="none" w:sz="0" w:space="0" w:color="auto"/>
              </w:divBdr>
            </w:div>
          </w:divsChild>
        </w:div>
        <w:div w:id="2087876464">
          <w:marLeft w:val="0"/>
          <w:marRight w:val="0"/>
          <w:marTop w:val="0"/>
          <w:marBottom w:val="0"/>
          <w:divBdr>
            <w:top w:val="none" w:sz="0" w:space="0" w:color="auto"/>
            <w:left w:val="none" w:sz="0" w:space="0" w:color="auto"/>
            <w:bottom w:val="none" w:sz="0" w:space="0" w:color="auto"/>
            <w:right w:val="none" w:sz="0" w:space="0" w:color="auto"/>
          </w:divBdr>
        </w:div>
        <w:div w:id="524177028">
          <w:marLeft w:val="0"/>
          <w:marRight w:val="0"/>
          <w:marTop w:val="0"/>
          <w:marBottom w:val="0"/>
          <w:divBdr>
            <w:top w:val="none" w:sz="0" w:space="0" w:color="auto"/>
            <w:left w:val="none" w:sz="0" w:space="0" w:color="auto"/>
            <w:bottom w:val="none" w:sz="0" w:space="0" w:color="auto"/>
            <w:right w:val="none" w:sz="0" w:space="0" w:color="auto"/>
          </w:divBdr>
        </w:div>
        <w:div w:id="1153444640">
          <w:marLeft w:val="0"/>
          <w:marRight w:val="0"/>
          <w:marTop w:val="0"/>
          <w:marBottom w:val="0"/>
          <w:divBdr>
            <w:top w:val="none" w:sz="0" w:space="0" w:color="auto"/>
            <w:left w:val="none" w:sz="0" w:space="0" w:color="auto"/>
            <w:bottom w:val="none" w:sz="0" w:space="0" w:color="auto"/>
            <w:right w:val="none" w:sz="0" w:space="0" w:color="auto"/>
          </w:divBdr>
          <w:divsChild>
            <w:div w:id="1279871540">
              <w:marLeft w:val="0"/>
              <w:marRight w:val="0"/>
              <w:marTop w:val="0"/>
              <w:marBottom w:val="0"/>
              <w:divBdr>
                <w:top w:val="none" w:sz="0" w:space="0" w:color="auto"/>
                <w:left w:val="none" w:sz="0" w:space="0" w:color="auto"/>
                <w:bottom w:val="none" w:sz="0" w:space="0" w:color="auto"/>
                <w:right w:val="none" w:sz="0" w:space="0" w:color="auto"/>
              </w:divBdr>
            </w:div>
          </w:divsChild>
        </w:div>
        <w:div w:id="2058972312">
          <w:marLeft w:val="0"/>
          <w:marRight w:val="0"/>
          <w:marTop w:val="0"/>
          <w:marBottom w:val="0"/>
          <w:divBdr>
            <w:top w:val="none" w:sz="0" w:space="0" w:color="auto"/>
            <w:left w:val="none" w:sz="0" w:space="0" w:color="auto"/>
            <w:bottom w:val="none" w:sz="0" w:space="0" w:color="auto"/>
            <w:right w:val="none" w:sz="0" w:space="0" w:color="auto"/>
          </w:divBdr>
          <w:divsChild>
            <w:div w:id="895816485">
              <w:marLeft w:val="0"/>
              <w:marRight w:val="0"/>
              <w:marTop w:val="0"/>
              <w:marBottom w:val="0"/>
              <w:divBdr>
                <w:top w:val="none" w:sz="0" w:space="0" w:color="auto"/>
                <w:left w:val="none" w:sz="0" w:space="0" w:color="auto"/>
                <w:bottom w:val="none" w:sz="0" w:space="0" w:color="auto"/>
                <w:right w:val="none" w:sz="0" w:space="0" w:color="auto"/>
              </w:divBdr>
            </w:div>
          </w:divsChild>
        </w:div>
        <w:div w:id="1029112479">
          <w:marLeft w:val="0"/>
          <w:marRight w:val="0"/>
          <w:marTop w:val="0"/>
          <w:marBottom w:val="0"/>
          <w:divBdr>
            <w:top w:val="none" w:sz="0" w:space="0" w:color="auto"/>
            <w:left w:val="none" w:sz="0" w:space="0" w:color="auto"/>
            <w:bottom w:val="none" w:sz="0" w:space="0" w:color="auto"/>
            <w:right w:val="none" w:sz="0" w:space="0" w:color="auto"/>
          </w:divBdr>
          <w:divsChild>
            <w:div w:id="978149494">
              <w:marLeft w:val="0"/>
              <w:marRight w:val="0"/>
              <w:marTop w:val="0"/>
              <w:marBottom w:val="0"/>
              <w:divBdr>
                <w:top w:val="none" w:sz="0" w:space="0" w:color="auto"/>
                <w:left w:val="none" w:sz="0" w:space="0" w:color="auto"/>
                <w:bottom w:val="none" w:sz="0" w:space="0" w:color="auto"/>
                <w:right w:val="none" w:sz="0" w:space="0" w:color="auto"/>
              </w:divBdr>
            </w:div>
          </w:divsChild>
        </w:div>
        <w:div w:id="958141582">
          <w:marLeft w:val="0"/>
          <w:marRight w:val="0"/>
          <w:marTop w:val="0"/>
          <w:marBottom w:val="0"/>
          <w:divBdr>
            <w:top w:val="none" w:sz="0" w:space="0" w:color="auto"/>
            <w:left w:val="none" w:sz="0" w:space="0" w:color="auto"/>
            <w:bottom w:val="none" w:sz="0" w:space="0" w:color="auto"/>
            <w:right w:val="none" w:sz="0" w:space="0" w:color="auto"/>
          </w:divBdr>
          <w:divsChild>
            <w:div w:id="173887935">
              <w:marLeft w:val="0"/>
              <w:marRight w:val="0"/>
              <w:marTop w:val="0"/>
              <w:marBottom w:val="0"/>
              <w:divBdr>
                <w:top w:val="none" w:sz="0" w:space="0" w:color="auto"/>
                <w:left w:val="none" w:sz="0" w:space="0" w:color="auto"/>
                <w:bottom w:val="none" w:sz="0" w:space="0" w:color="auto"/>
                <w:right w:val="none" w:sz="0" w:space="0" w:color="auto"/>
              </w:divBdr>
            </w:div>
          </w:divsChild>
        </w:div>
        <w:div w:id="503937073">
          <w:marLeft w:val="0"/>
          <w:marRight w:val="0"/>
          <w:marTop w:val="0"/>
          <w:marBottom w:val="0"/>
          <w:divBdr>
            <w:top w:val="none" w:sz="0" w:space="0" w:color="auto"/>
            <w:left w:val="none" w:sz="0" w:space="0" w:color="auto"/>
            <w:bottom w:val="none" w:sz="0" w:space="0" w:color="auto"/>
            <w:right w:val="none" w:sz="0" w:space="0" w:color="auto"/>
          </w:divBdr>
        </w:div>
        <w:div w:id="768044018">
          <w:marLeft w:val="0"/>
          <w:marRight w:val="0"/>
          <w:marTop w:val="0"/>
          <w:marBottom w:val="0"/>
          <w:divBdr>
            <w:top w:val="none" w:sz="0" w:space="0" w:color="auto"/>
            <w:left w:val="none" w:sz="0" w:space="0" w:color="auto"/>
            <w:bottom w:val="none" w:sz="0" w:space="0" w:color="auto"/>
            <w:right w:val="none" w:sz="0" w:space="0" w:color="auto"/>
          </w:divBdr>
        </w:div>
        <w:div w:id="1755278569">
          <w:marLeft w:val="0"/>
          <w:marRight w:val="0"/>
          <w:marTop w:val="0"/>
          <w:marBottom w:val="0"/>
          <w:divBdr>
            <w:top w:val="none" w:sz="0" w:space="0" w:color="auto"/>
            <w:left w:val="none" w:sz="0" w:space="0" w:color="auto"/>
            <w:bottom w:val="none" w:sz="0" w:space="0" w:color="auto"/>
            <w:right w:val="none" w:sz="0" w:space="0" w:color="auto"/>
          </w:divBdr>
          <w:divsChild>
            <w:div w:id="1924101624">
              <w:marLeft w:val="0"/>
              <w:marRight w:val="0"/>
              <w:marTop w:val="0"/>
              <w:marBottom w:val="0"/>
              <w:divBdr>
                <w:top w:val="none" w:sz="0" w:space="0" w:color="auto"/>
                <w:left w:val="none" w:sz="0" w:space="0" w:color="auto"/>
                <w:bottom w:val="none" w:sz="0" w:space="0" w:color="auto"/>
                <w:right w:val="none" w:sz="0" w:space="0" w:color="auto"/>
              </w:divBdr>
            </w:div>
          </w:divsChild>
        </w:div>
        <w:div w:id="1202597265">
          <w:marLeft w:val="0"/>
          <w:marRight w:val="0"/>
          <w:marTop w:val="0"/>
          <w:marBottom w:val="0"/>
          <w:divBdr>
            <w:top w:val="none" w:sz="0" w:space="0" w:color="auto"/>
            <w:left w:val="none" w:sz="0" w:space="0" w:color="auto"/>
            <w:bottom w:val="none" w:sz="0" w:space="0" w:color="auto"/>
            <w:right w:val="none" w:sz="0" w:space="0" w:color="auto"/>
          </w:divBdr>
          <w:divsChild>
            <w:div w:id="1291743085">
              <w:marLeft w:val="0"/>
              <w:marRight w:val="0"/>
              <w:marTop w:val="0"/>
              <w:marBottom w:val="0"/>
              <w:divBdr>
                <w:top w:val="none" w:sz="0" w:space="0" w:color="auto"/>
                <w:left w:val="none" w:sz="0" w:space="0" w:color="auto"/>
                <w:bottom w:val="none" w:sz="0" w:space="0" w:color="auto"/>
                <w:right w:val="none" w:sz="0" w:space="0" w:color="auto"/>
              </w:divBdr>
            </w:div>
          </w:divsChild>
        </w:div>
        <w:div w:id="962426230">
          <w:marLeft w:val="0"/>
          <w:marRight w:val="0"/>
          <w:marTop w:val="0"/>
          <w:marBottom w:val="0"/>
          <w:divBdr>
            <w:top w:val="none" w:sz="0" w:space="0" w:color="auto"/>
            <w:left w:val="none" w:sz="0" w:space="0" w:color="auto"/>
            <w:bottom w:val="none" w:sz="0" w:space="0" w:color="auto"/>
            <w:right w:val="none" w:sz="0" w:space="0" w:color="auto"/>
          </w:divBdr>
          <w:divsChild>
            <w:div w:id="563876026">
              <w:marLeft w:val="0"/>
              <w:marRight w:val="0"/>
              <w:marTop w:val="0"/>
              <w:marBottom w:val="0"/>
              <w:divBdr>
                <w:top w:val="none" w:sz="0" w:space="0" w:color="auto"/>
                <w:left w:val="none" w:sz="0" w:space="0" w:color="auto"/>
                <w:bottom w:val="none" w:sz="0" w:space="0" w:color="auto"/>
                <w:right w:val="none" w:sz="0" w:space="0" w:color="auto"/>
              </w:divBdr>
            </w:div>
          </w:divsChild>
        </w:div>
        <w:div w:id="642849856">
          <w:marLeft w:val="0"/>
          <w:marRight w:val="0"/>
          <w:marTop w:val="0"/>
          <w:marBottom w:val="0"/>
          <w:divBdr>
            <w:top w:val="none" w:sz="0" w:space="0" w:color="auto"/>
            <w:left w:val="none" w:sz="0" w:space="0" w:color="auto"/>
            <w:bottom w:val="none" w:sz="0" w:space="0" w:color="auto"/>
            <w:right w:val="none" w:sz="0" w:space="0" w:color="auto"/>
          </w:divBdr>
          <w:divsChild>
            <w:div w:id="1593124841">
              <w:marLeft w:val="0"/>
              <w:marRight w:val="0"/>
              <w:marTop w:val="0"/>
              <w:marBottom w:val="0"/>
              <w:divBdr>
                <w:top w:val="none" w:sz="0" w:space="0" w:color="auto"/>
                <w:left w:val="none" w:sz="0" w:space="0" w:color="auto"/>
                <w:bottom w:val="none" w:sz="0" w:space="0" w:color="auto"/>
                <w:right w:val="none" w:sz="0" w:space="0" w:color="auto"/>
              </w:divBdr>
            </w:div>
          </w:divsChild>
        </w:div>
        <w:div w:id="1992368992">
          <w:marLeft w:val="0"/>
          <w:marRight w:val="0"/>
          <w:marTop w:val="0"/>
          <w:marBottom w:val="0"/>
          <w:divBdr>
            <w:top w:val="none" w:sz="0" w:space="0" w:color="auto"/>
            <w:left w:val="none" w:sz="0" w:space="0" w:color="auto"/>
            <w:bottom w:val="none" w:sz="0" w:space="0" w:color="auto"/>
            <w:right w:val="none" w:sz="0" w:space="0" w:color="auto"/>
          </w:divBdr>
          <w:divsChild>
            <w:div w:id="1580599923">
              <w:marLeft w:val="0"/>
              <w:marRight w:val="0"/>
              <w:marTop w:val="0"/>
              <w:marBottom w:val="0"/>
              <w:divBdr>
                <w:top w:val="none" w:sz="0" w:space="0" w:color="auto"/>
                <w:left w:val="none" w:sz="0" w:space="0" w:color="auto"/>
                <w:bottom w:val="none" w:sz="0" w:space="0" w:color="auto"/>
                <w:right w:val="none" w:sz="0" w:space="0" w:color="auto"/>
              </w:divBdr>
            </w:div>
          </w:divsChild>
        </w:div>
        <w:div w:id="861282605">
          <w:marLeft w:val="0"/>
          <w:marRight w:val="0"/>
          <w:marTop w:val="0"/>
          <w:marBottom w:val="0"/>
          <w:divBdr>
            <w:top w:val="none" w:sz="0" w:space="0" w:color="auto"/>
            <w:left w:val="none" w:sz="0" w:space="0" w:color="auto"/>
            <w:bottom w:val="none" w:sz="0" w:space="0" w:color="auto"/>
            <w:right w:val="none" w:sz="0" w:space="0" w:color="auto"/>
          </w:divBdr>
          <w:divsChild>
            <w:div w:id="850878952">
              <w:marLeft w:val="0"/>
              <w:marRight w:val="0"/>
              <w:marTop w:val="0"/>
              <w:marBottom w:val="0"/>
              <w:divBdr>
                <w:top w:val="none" w:sz="0" w:space="0" w:color="auto"/>
                <w:left w:val="none" w:sz="0" w:space="0" w:color="auto"/>
                <w:bottom w:val="none" w:sz="0" w:space="0" w:color="auto"/>
                <w:right w:val="none" w:sz="0" w:space="0" w:color="auto"/>
              </w:divBdr>
            </w:div>
          </w:divsChild>
        </w:div>
        <w:div w:id="1566800189">
          <w:marLeft w:val="0"/>
          <w:marRight w:val="0"/>
          <w:marTop w:val="0"/>
          <w:marBottom w:val="0"/>
          <w:divBdr>
            <w:top w:val="none" w:sz="0" w:space="0" w:color="auto"/>
            <w:left w:val="none" w:sz="0" w:space="0" w:color="auto"/>
            <w:bottom w:val="none" w:sz="0" w:space="0" w:color="auto"/>
            <w:right w:val="none" w:sz="0" w:space="0" w:color="auto"/>
          </w:divBdr>
          <w:divsChild>
            <w:div w:id="1431466304">
              <w:marLeft w:val="0"/>
              <w:marRight w:val="0"/>
              <w:marTop w:val="0"/>
              <w:marBottom w:val="0"/>
              <w:divBdr>
                <w:top w:val="none" w:sz="0" w:space="0" w:color="auto"/>
                <w:left w:val="none" w:sz="0" w:space="0" w:color="auto"/>
                <w:bottom w:val="none" w:sz="0" w:space="0" w:color="auto"/>
                <w:right w:val="none" w:sz="0" w:space="0" w:color="auto"/>
              </w:divBdr>
            </w:div>
          </w:divsChild>
        </w:div>
        <w:div w:id="1445421349">
          <w:marLeft w:val="0"/>
          <w:marRight w:val="0"/>
          <w:marTop w:val="0"/>
          <w:marBottom w:val="0"/>
          <w:divBdr>
            <w:top w:val="none" w:sz="0" w:space="0" w:color="auto"/>
            <w:left w:val="none" w:sz="0" w:space="0" w:color="auto"/>
            <w:bottom w:val="none" w:sz="0" w:space="0" w:color="auto"/>
            <w:right w:val="none" w:sz="0" w:space="0" w:color="auto"/>
          </w:divBdr>
          <w:divsChild>
            <w:div w:id="1295987961">
              <w:marLeft w:val="0"/>
              <w:marRight w:val="0"/>
              <w:marTop w:val="0"/>
              <w:marBottom w:val="0"/>
              <w:divBdr>
                <w:top w:val="none" w:sz="0" w:space="0" w:color="auto"/>
                <w:left w:val="none" w:sz="0" w:space="0" w:color="auto"/>
                <w:bottom w:val="none" w:sz="0" w:space="0" w:color="auto"/>
                <w:right w:val="none" w:sz="0" w:space="0" w:color="auto"/>
              </w:divBdr>
            </w:div>
          </w:divsChild>
        </w:div>
        <w:div w:id="906693527">
          <w:marLeft w:val="0"/>
          <w:marRight w:val="0"/>
          <w:marTop w:val="0"/>
          <w:marBottom w:val="0"/>
          <w:divBdr>
            <w:top w:val="none" w:sz="0" w:space="0" w:color="auto"/>
            <w:left w:val="none" w:sz="0" w:space="0" w:color="auto"/>
            <w:bottom w:val="none" w:sz="0" w:space="0" w:color="auto"/>
            <w:right w:val="none" w:sz="0" w:space="0" w:color="auto"/>
          </w:divBdr>
          <w:divsChild>
            <w:div w:id="2096201068">
              <w:marLeft w:val="0"/>
              <w:marRight w:val="0"/>
              <w:marTop w:val="0"/>
              <w:marBottom w:val="0"/>
              <w:divBdr>
                <w:top w:val="none" w:sz="0" w:space="0" w:color="auto"/>
                <w:left w:val="none" w:sz="0" w:space="0" w:color="auto"/>
                <w:bottom w:val="none" w:sz="0" w:space="0" w:color="auto"/>
                <w:right w:val="none" w:sz="0" w:space="0" w:color="auto"/>
              </w:divBdr>
            </w:div>
          </w:divsChild>
        </w:div>
        <w:div w:id="37123875">
          <w:marLeft w:val="0"/>
          <w:marRight w:val="0"/>
          <w:marTop w:val="0"/>
          <w:marBottom w:val="0"/>
          <w:divBdr>
            <w:top w:val="none" w:sz="0" w:space="0" w:color="auto"/>
            <w:left w:val="none" w:sz="0" w:space="0" w:color="auto"/>
            <w:bottom w:val="none" w:sz="0" w:space="0" w:color="auto"/>
            <w:right w:val="none" w:sz="0" w:space="0" w:color="auto"/>
          </w:divBdr>
          <w:divsChild>
            <w:div w:id="702827425">
              <w:marLeft w:val="0"/>
              <w:marRight w:val="0"/>
              <w:marTop w:val="0"/>
              <w:marBottom w:val="0"/>
              <w:divBdr>
                <w:top w:val="none" w:sz="0" w:space="0" w:color="auto"/>
                <w:left w:val="none" w:sz="0" w:space="0" w:color="auto"/>
                <w:bottom w:val="none" w:sz="0" w:space="0" w:color="auto"/>
                <w:right w:val="none" w:sz="0" w:space="0" w:color="auto"/>
              </w:divBdr>
            </w:div>
          </w:divsChild>
        </w:div>
        <w:div w:id="1755978122">
          <w:marLeft w:val="0"/>
          <w:marRight w:val="0"/>
          <w:marTop w:val="0"/>
          <w:marBottom w:val="0"/>
          <w:divBdr>
            <w:top w:val="none" w:sz="0" w:space="0" w:color="auto"/>
            <w:left w:val="none" w:sz="0" w:space="0" w:color="auto"/>
            <w:bottom w:val="none" w:sz="0" w:space="0" w:color="auto"/>
            <w:right w:val="none" w:sz="0" w:space="0" w:color="auto"/>
          </w:divBdr>
          <w:divsChild>
            <w:div w:id="599803354">
              <w:marLeft w:val="0"/>
              <w:marRight w:val="0"/>
              <w:marTop w:val="0"/>
              <w:marBottom w:val="0"/>
              <w:divBdr>
                <w:top w:val="none" w:sz="0" w:space="0" w:color="auto"/>
                <w:left w:val="none" w:sz="0" w:space="0" w:color="auto"/>
                <w:bottom w:val="none" w:sz="0" w:space="0" w:color="auto"/>
                <w:right w:val="none" w:sz="0" w:space="0" w:color="auto"/>
              </w:divBdr>
              <w:divsChild>
                <w:div w:id="774373777">
                  <w:marLeft w:val="0"/>
                  <w:marRight w:val="0"/>
                  <w:marTop w:val="0"/>
                  <w:marBottom w:val="0"/>
                  <w:divBdr>
                    <w:top w:val="none" w:sz="0" w:space="0" w:color="auto"/>
                    <w:left w:val="none" w:sz="0" w:space="0" w:color="auto"/>
                    <w:bottom w:val="none" w:sz="0" w:space="0" w:color="auto"/>
                    <w:right w:val="none" w:sz="0" w:space="0" w:color="auto"/>
                  </w:divBdr>
                </w:div>
              </w:divsChild>
            </w:div>
            <w:div w:id="1357461390">
              <w:marLeft w:val="0"/>
              <w:marRight w:val="0"/>
              <w:marTop w:val="0"/>
              <w:marBottom w:val="0"/>
              <w:divBdr>
                <w:top w:val="none" w:sz="0" w:space="0" w:color="auto"/>
                <w:left w:val="none" w:sz="0" w:space="0" w:color="auto"/>
                <w:bottom w:val="none" w:sz="0" w:space="0" w:color="auto"/>
                <w:right w:val="none" w:sz="0" w:space="0" w:color="auto"/>
              </w:divBdr>
              <w:divsChild>
                <w:div w:id="1709531131">
                  <w:marLeft w:val="0"/>
                  <w:marRight w:val="0"/>
                  <w:marTop w:val="0"/>
                  <w:marBottom w:val="0"/>
                  <w:divBdr>
                    <w:top w:val="none" w:sz="0" w:space="0" w:color="auto"/>
                    <w:left w:val="none" w:sz="0" w:space="0" w:color="auto"/>
                    <w:bottom w:val="none" w:sz="0" w:space="0" w:color="auto"/>
                    <w:right w:val="none" w:sz="0" w:space="0" w:color="auto"/>
                  </w:divBdr>
                </w:div>
              </w:divsChild>
            </w:div>
            <w:div w:id="1379938596">
              <w:marLeft w:val="0"/>
              <w:marRight w:val="0"/>
              <w:marTop w:val="0"/>
              <w:marBottom w:val="0"/>
              <w:divBdr>
                <w:top w:val="none" w:sz="0" w:space="0" w:color="auto"/>
                <w:left w:val="none" w:sz="0" w:space="0" w:color="auto"/>
                <w:bottom w:val="none" w:sz="0" w:space="0" w:color="auto"/>
                <w:right w:val="none" w:sz="0" w:space="0" w:color="auto"/>
              </w:divBdr>
              <w:divsChild>
                <w:div w:id="1275866541">
                  <w:marLeft w:val="0"/>
                  <w:marRight w:val="0"/>
                  <w:marTop w:val="0"/>
                  <w:marBottom w:val="0"/>
                  <w:divBdr>
                    <w:top w:val="none" w:sz="0" w:space="0" w:color="auto"/>
                    <w:left w:val="none" w:sz="0" w:space="0" w:color="auto"/>
                    <w:bottom w:val="none" w:sz="0" w:space="0" w:color="auto"/>
                    <w:right w:val="none" w:sz="0" w:space="0" w:color="auto"/>
                  </w:divBdr>
                </w:div>
              </w:divsChild>
            </w:div>
            <w:div w:id="136265474">
              <w:marLeft w:val="0"/>
              <w:marRight w:val="0"/>
              <w:marTop w:val="0"/>
              <w:marBottom w:val="0"/>
              <w:divBdr>
                <w:top w:val="none" w:sz="0" w:space="0" w:color="auto"/>
                <w:left w:val="none" w:sz="0" w:space="0" w:color="auto"/>
                <w:bottom w:val="none" w:sz="0" w:space="0" w:color="auto"/>
                <w:right w:val="none" w:sz="0" w:space="0" w:color="auto"/>
              </w:divBdr>
              <w:divsChild>
                <w:div w:id="1434277641">
                  <w:marLeft w:val="0"/>
                  <w:marRight w:val="0"/>
                  <w:marTop w:val="0"/>
                  <w:marBottom w:val="0"/>
                  <w:divBdr>
                    <w:top w:val="none" w:sz="0" w:space="0" w:color="auto"/>
                    <w:left w:val="none" w:sz="0" w:space="0" w:color="auto"/>
                    <w:bottom w:val="none" w:sz="0" w:space="0" w:color="auto"/>
                    <w:right w:val="none" w:sz="0" w:space="0" w:color="auto"/>
                  </w:divBdr>
                </w:div>
              </w:divsChild>
            </w:div>
            <w:div w:id="1736775308">
              <w:marLeft w:val="0"/>
              <w:marRight w:val="0"/>
              <w:marTop w:val="0"/>
              <w:marBottom w:val="0"/>
              <w:divBdr>
                <w:top w:val="none" w:sz="0" w:space="0" w:color="auto"/>
                <w:left w:val="none" w:sz="0" w:space="0" w:color="auto"/>
                <w:bottom w:val="none" w:sz="0" w:space="0" w:color="auto"/>
                <w:right w:val="none" w:sz="0" w:space="0" w:color="auto"/>
              </w:divBdr>
              <w:divsChild>
                <w:div w:id="997880996">
                  <w:marLeft w:val="0"/>
                  <w:marRight w:val="0"/>
                  <w:marTop w:val="0"/>
                  <w:marBottom w:val="0"/>
                  <w:divBdr>
                    <w:top w:val="none" w:sz="0" w:space="0" w:color="auto"/>
                    <w:left w:val="none" w:sz="0" w:space="0" w:color="auto"/>
                    <w:bottom w:val="none" w:sz="0" w:space="0" w:color="auto"/>
                    <w:right w:val="none" w:sz="0" w:space="0" w:color="auto"/>
                  </w:divBdr>
                </w:div>
              </w:divsChild>
            </w:div>
            <w:div w:id="13460732">
              <w:marLeft w:val="0"/>
              <w:marRight w:val="0"/>
              <w:marTop w:val="0"/>
              <w:marBottom w:val="0"/>
              <w:divBdr>
                <w:top w:val="none" w:sz="0" w:space="0" w:color="auto"/>
                <w:left w:val="none" w:sz="0" w:space="0" w:color="auto"/>
                <w:bottom w:val="none" w:sz="0" w:space="0" w:color="auto"/>
                <w:right w:val="none" w:sz="0" w:space="0" w:color="auto"/>
              </w:divBdr>
              <w:divsChild>
                <w:div w:id="303462935">
                  <w:marLeft w:val="0"/>
                  <w:marRight w:val="0"/>
                  <w:marTop w:val="0"/>
                  <w:marBottom w:val="0"/>
                  <w:divBdr>
                    <w:top w:val="none" w:sz="0" w:space="0" w:color="auto"/>
                    <w:left w:val="none" w:sz="0" w:space="0" w:color="auto"/>
                    <w:bottom w:val="none" w:sz="0" w:space="0" w:color="auto"/>
                    <w:right w:val="none" w:sz="0" w:space="0" w:color="auto"/>
                  </w:divBdr>
                </w:div>
              </w:divsChild>
            </w:div>
            <w:div w:id="2044012537">
              <w:marLeft w:val="0"/>
              <w:marRight w:val="0"/>
              <w:marTop w:val="0"/>
              <w:marBottom w:val="0"/>
              <w:divBdr>
                <w:top w:val="none" w:sz="0" w:space="0" w:color="auto"/>
                <w:left w:val="none" w:sz="0" w:space="0" w:color="auto"/>
                <w:bottom w:val="none" w:sz="0" w:space="0" w:color="auto"/>
                <w:right w:val="none" w:sz="0" w:space="0" w:color="auto"/>
              </w:divBdr>
              <w:divsChild>
                <w:div w:id="1278946217">
                  <w:marLeft w:val="0"/>
                  <w:marRight w:val="0"/>
                  <w:marTop w:val="0"/>
                  <w:marBottom w:val="0"/>
                  <w:divBdr>
                    <w:top w:val="none" w:sz="0" w:space="0" w:color="auto"/>
                    <w:left w:val="none" w:sz="0" w:space="0" w:color="auto"/>
                    <w:bottom w:val="none" w:sz="0" w:space="0" w:color="auto"/>
                    <w:right w:val="none" w:sz="0" w:space="0" w:color="auto"/>
                  </w:divBdr>
                </w:div>
              </w:divsChild>
            </w:div>
            <w:div w:id="966622634">
              <w:marLeft w:val="0"/>
              <w:marRight w:val="0"/>
              <w:marTop w:val="0"/>
              <w:marBottom w:val="0"/>
              <w:divBdr>
                <w:top w:val="none" w:sz="0" w:space="0" w:color="auto"/>
                <w:left w:val="none" w:sz="0" w:space="0" w:color="auto"/>
                <w:bottom w:val="none" w:sz="0" w:space="0" w:color="auto"/>
                <w:right w:val="none" w:sz="0" w:space="0" w:color="auto"/>
              </w:divBdr>
              <w:divsChild>
                <w:div w:id="429935039">
                  <w:marLeft w:val="0"/>
                  <w:marRight w:val="0"/>
                  <w:marTop w:val="0"/>
                  <w:marBottom w:val="0"/>
                  <w:divBdr>
                    <w:top w:val="none" w:sz="0" w:space="0" w:color="auto"/>
                    <w:left w:val="none" w:sz="0" w:space="0" w:color="auto"/>
                    <w:bottom w:val="none" w:sz="0" w:space="0" w:color="auto"/>
                    <w:right w:val="none" w:sz="0" w:space="0" w:color="auto"/>
                  </w:divBdr>
                </w:div>
              </w:divsChild>
            </w:div>
            <w:div w:id="18707320">
              <w:marLeft w:val="0"/>
              <w:marRight w:val="0"/>
              <w:marTop w:val="0"/>
              <w:marBottom w:val="0"/>
              <w:divBdr>
                <w:top w:val="none" w:sz="0" w:space="0" w:color="auto"/>
                <w:left w:val="none" w:sz="0" w:space="0" w:color="auto"/>
                <w:bottom w:val="none" w:sz="0" w:space="0" w:color="auto"/>
                <w:right w:val="none" w:sz="0" w:space="0" w:color="auto"/>
              </w:divBdr>
            </w:div>
            <w:div w:id="1797403569">
              <w:marLeft w:val="0"/>
              <w:marRight w:val="0"/>
              <w:marTop w:val="0"/>
              <w:marBottom w:val="0"/>
              <w:divBdr>
                <w:top w:val="none" w:sz="0" w:space="0" w:color="auto"/>
                <w:left w:val="none" w:sz="0" w:space="0" w:color="auto"/>
                <w:bottom w:val="none" w:sz="0" w:space="0" w:color="auto"/>
                <w:right w:val="none" w:sz="0" w:space="0" w:color="auto"/>
              </w:divBdr>
            </w:div>
            <w:div w:id="1162701941">
              <w:marLeft w:val="0"/>
              <w:marRight w:val="0"/>
              <w:marTop w:val="0"/>
              <w:marBottom w:val="0"/>
              <w:divBdr>
                <w:top w:val="none" w:sz="0" w:space="0" w:color="auto"/>
                <w:left w:val="none" w:sz="0" w:space="0" w:color="auto"/>
                <w:bottom w:val="none" w:sz="0" w:space="0" w:color="auto"/>
                <w:right w:val="none" w:sz="0" w:space="0" w:color="auto"/>
              </w:divBdr>
              <w:divsChild>
                <w:div w:id="1289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1209">
          <w:marLeft w:val="0"/>
          <w:marRight w:val="0"/>
          <w:marTop w:val="0"/>
          <w:marBottom w:val="0"/>
          <w:divBdr>
            <w:top w:val="none" w:sz="0" w:space="0" w:color="auto"/>
            <w:left w:val="none" w:sz="0" w:space="0" w:color="auto"/>
            <w:bottom w:val="none" w:sz="0" w:space="0" w:color="auto"/>
            <w:right w:val="none" w:sz="0" w:space="0" w:color="auto"/>
          </w:divBdr>
          <w:divsChild>
            <w:div w:id="1650744450">
              <w:marLeft w:val="0"/>
              <w:marRight w:val="0"/>
              <w:marTop w:val="0"/>
              <w:marBottom w:val="0"/>
              <w:divBdr>
                <w:top w:val="none" w:sz="0" w:space="0" w:color="auto"/>
                <w:left w:val="none" w:sz="0" w:space="0" w:color="auto"/>
                <w:bottom w:val="none" w:sz="0" w:space="0" w:color="auto"/>
                <w:right w:val="none" w:sz="0" w:space="0" w:color="auto"/>
              </w:divBdr>
            </w:div>
          </w:divsChild>
        </w:div>
        <w:div w:id="932737087">
          <w:marLeft w:val="0"/>
          <w:marRight w:val="0"/>
          <w:marTop w:val="0"/>
          <w:marBottom w:val="0"/>
          <w:divBdr>
            <w:top w:val="none" w:sz="0" w:space="0" w:color="auto"/>
            <w:left w:val="none" w:sz="0" w:space="0" w:color="auto"/>
            <w:bottom w:val="none" w:sz="0" w:space="0" w:color="auto"/>
            <w:right w:val="none" w:sz="0" w:space="0" w:color="auto"/>
          </w:divBdr>
          <w:divsChild>
            <w:div w:id="460342839">
              <w:marLeft w:val="0"/>
              <w:marRight w:val="0"/>
              <w:marTop w:val="0"/>
              <w:marBottom w:val="0"/>
              <w:divBdr>
                <w:top w:val="none" w:sz="0" w:space="0" w:color="auto"/>
                <w:left w:val="none" w:sz="0" w:space="0" w:color="auto"/>
                <w:bottom w:val="none" w:sz="0" w:space="0" w:color="auto"/>
                <w:right w:val="none" w:sz="0" w:space="0" w:color="auto"/>
              </w:divBdr>
            </w:div>
          </w:divsChild>
        </w:div>
        <w:div w:id="1028677707">
          <w:marLeft w:val="0"/>
          <w:marRight w:val="0"/>
          <w:marTop w:val="0"/>
          <w:marBottom w:val="0"/>
          <w:divBdr>
            <w:top w:val="none" w:sz="0" w:space="0" w:color="auto"/>
            <w:left w:val="none" w:sz="0" w:space="0" w:color="auto"/>
            <w:bottom w:val="none" w:sz="0" w:space="0" w:color="auto"/>
            <w:right w:val="none" w:sz="0" w:space="0" w:color="auto"/>
          </w:divBdr>
          <w:divsChild>
            <w:div w:id="1338583515">
              <w:marLeft w:val="0"/>
              <w:marRight w:val="0"/>
              <w:marTop w:val="0"/>
              <w:marBottom w:val="0"/>
              <w:divBdr>
                <w:top w:val="none" w:sz="0" w:space="0" w:color="auto"/>
                <w:left w:val="none" w:sz="0" w:space="0" w:color="auto"/>
                <w:bottom w:val="none" w:sz="0" w:space="0" w:color="auto"/>
                <w:right w:val="none" w:sz="0" w:space="0" w:color="auto"/>
              </w:divBdr>
            </w:div>
          </w:divsChild>
        </w:div>
        <w:div w:id="683484931">
          <w:marLeft w:val="0"/>
          <w:marRight w:val="0"/>
          <w:marTop w:val="0"/>
          <w:marBottom w:val="0"/>
          <w:divBdr>
            <w:top w:val="none" w:sz="0" w:space="0" w:color="auto"/>
            <w:left w:val="none" w:sz="0" w:space="0" w:color="auto"/>
            <w:bottom w:val="none" w:sz="0" w:space="0" w:color="auto"/>
            <w:right w:val="none" w:sz="0" w:space="0" w:color="auto"/>
          </w:divBdr>
          <w:divsChild>
            <w:div w:id="1334914065">
              <w:marLeft w:val="0"/>
              <w:marRight w:val="0"/>
              <w:marTop w:val="0"/>
              <w:marBottom w:val="0"/>
              <w:divBdr>
                <w:top w:val="none" w:sz="0" w:space="0" w:color="auto"/>
                <w:left w:val="none" w:sz="0" w:space="0" w:color="auto"/>
                <w:bottom w:val="none" w:sz="0" w:space="0" w:color="auto"/>
                <w:right w:val="none" w:sz="0" w:space="0" w:color="auto"/>
              </w:divBdr>
            </w:div>
          </w:divsChild>
        </w:div>
        <w:div w:id="1494560939">
          <w:marLeft w:val="0"/>
          <w:marRight w:val="0"/>
          <w:marTop w:val="0"/>
          <w:marBottom w:val="0"/>
          <w:divBdr>
            <w:top w:val="none" w:sz="0" w:space="0" w:color="auto"/>
            <w:left w:val="none" w:sz="0" w:space="0" w:color="auto"/>
            <w:bottom w:val="none" w:sz="0" w:space="0" w:color="auto"/>
            <w:right w:val="none" w:sz="0" w:space="0" w:color="auto"/>
          </w:divBdr>
          <w:divsChild>
            <w:div w:id="727193580">
              <w:marLeft w:val="0"/>
              <w:marRight w:val="0"/>
              <w:marTop w:val="0"/>
              <w:marBottom w:val="0"/>
              <w:divBdr>
                <w:top w:val="none" w:sz="0" w:space="0" w:color="auto"/>
                <w:left w:val="none" w:sz="0" w:space="0" w:color="auto"/>
                <w:bottom w:val="none" w:sz="0" w:space="0" w:color="auto"/>
                <w:right w:val="none" w:sz="0" w:space="0" w:color="auto"/>
              </w:divBdr>
            </w:div>
          </w:divsChild>
        </w:div>
        <w:div w:id="793016295">
          <w:marLeft w:val="0"/>
          <w:marRight w:val="0"/>
          <w:marTop w:val="0"/>
          <w:marBottom w:val="0"/>
          <w:divBdr>
            <w:top w:val="none" w:sz="0" w:space="0" w:color="auto"/>
            <w:left w:val="none" w:sz="0" w:space="0" w:color="auto"/>
            <w:bottom w:val="none" w:sz="0" w:space="0" w:color="auto"/>
            <w:right w:val="none" w:sz="0" w:space="0" w:color="auto"/>
          </w:divBdr>
          <w:divsChild>
            <w:div w:id="771898817">
              <w:marLeft w:val="0"/>
              <w:marRight w:val="0"/>
              <w:marTop w:val="0"/>
              <w:marBottom w:val="0"/>
              <w:divBdr>
                <w:top w:val="none" w:sz="0" w:space="0" w:color="auto"/>
                <w:left w:val="none" w:sz="0" w:space="0" w:color="auto"/>
                <w:bottom w:val="none" w:sz="0" w:space="0" w:color="auto"/>
                <w:right w:val="none" w:sz="0" w:space="0" w:color="auto"/>
              </w:divBdr>
            </w:div>
          </w:divsChild>
        </w:div>
        <w:div w:id="302271418">
          <w:marLeft w:val="0"/>
          <w:marRight w:val="0"/>
          <w:marTop w:val="0"/>
          <w:marBottom w:val="0"/>
          <w:divBdr>
            <w:top w:val="none" w:sz="0" w:space="0" w:color="auto"/>
            <w:left w:val="none" w:sz="0" w:space="0" w:color="auto"/>
            <w:bottom w:val="none" w:sz="0" w:space="0" w:color="auto"/>
            <w:right w:val="none" w:sz="0" w:space="0" w:color="auto"/>
          </w:divBdr>
          <w:divsChild>
            <w:div w:id="2000497270">
              <w:marLeft w:val="0"/>
              <w:marRight w:val="0"/>
              <w:marTop w:val="0"/>
              <w:marBottom w:val="0"/>
              <w:divBdr>
                <w:top w:val="none" w:sz="0" w:space="0" w:color="auto"/>
                <w:left w:val="none" w:sz="0" w:space="0" w:color="auto"/>
                <w:bottom w:val="none" w:sz="0" w:space="0" w:color="auto"/>
                <w:right w:val="none" w:sz="0" w:space="0" w:color="auto"/>
              </w:divBdr>
            </w:div>
          </w:divsChild>
        </w:div>
        <w:div w:id="441805699">
          <w:marLeft w:val="0"/>
          <w:marRight w:val="0"/>
          <w:marTop w:val="0"/>
          <w:marBottom w:val="0"/>
          <w:divBdr>
            <w:top w:val="none" w:sz="0" w:space="0" w:color="auto"/>
            <w:left w:val="none" w:sz="0" w:space="0" w:color="auto"/>
            <w:bottom w:val="none" w:sz="0" w:space="0" w:color="auto"/>
            <w:right w:val="none" w:sz="0" w:space="0" w:color="auto"/>
          </w:divBdr>
          <w:divsChild>
            <w:div w:id="798886206">
              <w:marLeft w:val="0"/>
              <w:marRight w:val="0"/>
              <w:marTop w:val="0"/>
              <w:marBottom w:val="0"/>
              <w:divBdr>
                <w:top w:val="none" w:sz="0" w:space="0" w:color="auto"/>
                <w:left w:val="none" w:sz="0" w:space="0" w:color="auto"/>
                <w:bottom w:val="none" w:sz="0" w:space="0" w:color="auto"/>
                <w:right w:val="none" w:sz="0" w:space="0" w:color="auto"/>
              </w:divBdr>
            </w:div>
          </w:divsChild>
        </w:div>
        <w:div w:id="2109890337">
          <w:marLeft w:val="0"/>
          <w:marRight w:val="0"/>
          <w:marTop w:val="0"/>
          <w:marBottom w:val="0"/>
          <w:divBdr>
            <w:top w:val="none" w:sz="0" w:space="0" w:color="auto"/>
            <w:left w:val="none" w:sz="0" w:space="0" w:color="auto"/>
            <w:bottom w:val="none" w:sz="0" w:space="0" w:color="auto"/>
            <w:right w:val="none" w:sz="0" w:space="0" w:color="auto"/>
          </w:divBdr>
          <w:divsChild>
            <w:div w:id="650642048">
              <w:marLeft w:val="0"/>
              <w:marRight w:val="0"/>
              <w:marTop w:val="0"/>
              <w:marBottom w:val="0"/>
              <w:divBdr>
                <w:top w:val="none" w:sz="0" w:space="0" w:color="auto"/>
                <w:left w:val="none" w:sz="0" w:space="0" w:color="auto"/>
                <w:bottom w:val="none" w:sz="0" w:space="0" w:color="auto"/>
                <w:right w:val="none" w:sz="0" w:space="0" w:color="auto"/>
              </w:divBdr>
            </w:div>
          </w:divsChild>
        </w:div>
        <w:div w:id="384109962">
          <w:marLeft w:val="0"/>
          <w:marRight w:val="0"/>
          <w:marTop w:val="0"/>
          <w:marBottom w:val="0"/>
          <w:divBdr>
            <w:top w:val="none" w:sz="0" w:space="0" w:color="auto"/>
            <w:left w:val="none" w:sz="0" w:space="0" w:color="auto"/>
            <w:bottom w:val="none" w:sz="0" w:space="0" w:color="auto"/>
            <w:right w:val="none" w:sz="0" w:space="0" w:color="auto"/>
          </w:divBdr>
          <w:divsChild>
            <w:div w:id="508764073">
              <w:marLeft w:val="0"/>
              <w:marRight w:val="0"/>
              <w:marTop w:val="0"/>
              <w:marBottom w:val="0"/>
              <w:divBdr>
                <w:top w:val="none" w:sz="0" w:space="0" w:color="auto"/>
                <w:left w:val="none" w:sz="0" w:space="0" w:color="auto"/>
                <w:bottom w:val="none" w:sz="0" w:space="0" w:color="auto"/>
                <w:right w:val="none" w:sz="0" w:space="0" w:color="auto"/>
              </w:divBdr>
            </w:div>
          </w:divsChild>
        </w:div>
        <w:div w:id="1798184843">
          <w:marLeft w:val="0"/>
          <w:marRight w:val="0"/>
          <w:marTop w:val="0"/>
          <w:marBottom w:val="0"/>
          <w:divBdr>
            <w:top w:val="none" w:sz="0" w:space="0" w:color="auto"/>
            <w:left w:val="none" w:sz="0" w:space="0" w:color="auto"/>
            <w:bottom w:val="none" w:sz="0" w:space="0" w:color="auto"/>
            <w:right w:val="none" w:sz="0" w:space="0" w:color="auto"/>
          </w:divBdr>
          <w:divsChild>
            <w:div w:id="1022705154">
              <w:marLeft w:val="0"/>
              <w:marRight w:val="0"/>
              <w:marTop w:val="0"/>
              <w:marBottom w:val="0"/>
              <w:divBdr>
                <w:top w:val="none" w:sz="0" w:space="0" w:color="auto"/>
                <w:left w:val="none" w:sz="0" w:space="0" w:color="auto"/>
                <w:bottom w:val="none" w:sz="0" w:space="0" w:color="auto"/>
                <w:right w:val="none" w:sz="0" w:space="0" w:color="auto"/>
              </w:divBdr>
              <w:divsChild>
                <w:div w:id="1614554570">
                  <w:marLeft w:val="0"/>
                  <w:marRight w:val="0"/>
                  <w:marTop w:val="0"/>
                  <w:marBottom w:val="0"/>
                  <w:divBdr>
                    <w:top w:val="none" w:sz="0" w:space="0" w:color="auto"/>
                    <w:left w:val="none" w:sz="0" w:space="0" w:color="auto"/>
                    <w:bottom w:val="none" w:sz="0" w:space="0" w:color="auto"/>
                    <w:right w:val="none" w:sz="0" w:space="0" w:color="auto"/>
                  </w:divBdr>
                </w:div>
              </w:divsChild>
            </w:div>
            <w:div w:id="1918785646">
              <w:marLeft w:val="0"/>
              <w:marRight w:val="0"/>
              <w:marTop w:val="0"/>
              <w:marBottom w:val="0"/>
              <w:divBdr>
                <w:top w:val="none" w:sz="0" w:space="0" w:color="auto"/>
                <w:left w:val="none" w:sz="0" w:space="0" w:color="auto"/>
                <w:bottom w:val="none" w:sz="0" w:space="0" w:color="auto"/>
                <w:right w:val="none" w:sz="0" w:space="0" w:color="auto"/>
              </w:divBdr>
              <w:divsChild>
                <w:div w:id="1740513372">
                  <w:marLeft w:val="0"/>
                  <w:marRight w:val="0"/>
                  <w:marTop w:val="0"/>
                  <w:marBottom w:val="0"/>
                  <w:divBdr>
                    <w:top w:val="none" w:sz="0" w:space="0" w:color="auto"/>
                    <w:left w:val="none" w:sz="0" w:space="0" w:color="auto"/>
                    <w:bottom w:val="none" w:sz="0" w:space="0" w:color="auto"/>
                    <w:right w:val="none" w:sz="0" w:space="0" w:color="auto"/>
                  </w:divBdr>
                </w:div>
              </w:divsChild>
            </w:div>
            <w:div w:id="1249391689">
              <w:marLeft w:val="0"/>
              <w:marRight w:val="0"/>
              <w:marTop w:val="0"/>
              <w:marBottom w:val="0"/>
              <w:divBdr>
                <w:top w:val="none" w:sz="0" w:space="0" w:color="auto"/>
                <w:left w:val="none" w:sz="0" w:space="0" w:color="auto"/>
                <w:bottom w:val="none" w:sz="0" w:space="0" w:color="auto"/>
                <w:right w:val="none" w:sz="0" w:space="0" w:color="auto"/>
              </w:divBdr>
              <w:divsChild>
                <w:div w:id="47468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14856">
          <w:marLeft w:val="0"/>
          <w:marRight w:val="0"/>
          <w:marTop w:val="0"/>
          <w:marBottom w:val="0"/>
          <w:divBdr>
            <w:top w:val="none" w:sz="0" w:space="0" w:color="auto"/>
            <w:left w:val="none" w:sz="0" w:space="0" w:color="auto"/>
            <w:bottom w:val="none" w:sz="0" w:space="0" w:color="auto"/>
            <w:right w:val="none" w:sz="0" w:space="0" w:color="auto"/>
          </w:divBdr>
          <w:divsChild>
            <w:div w:id="987638174">
              <w:marLeft w:val="0"/>
              <w:marRight w:val="0"/>
              <w:marTop w:val="0"/>
              <w:marBottom w:val="0"/>
              <w:divBdr>
                <w:top w:val="none" w:sz="0" w:space="0" w:color="auto"/>
                <w:left w:val="none" w:sz="0" w:space="0" w:color="auto"/>
                <w:bottom w:val="none" w:sz="0" w:space="0" w:color="auto"/>
                <w:right w:val="none" w:sz="0" w:space="0" w:color="auto"/>
              </w:divBdr>
            </w:div>
          </w:divsChild>
        </w:div>
        <w:div w:id="36467445">
          <w:marLeft w:val="0"/>
          <w:marRight w:val="0"/>
          <w:marTop w:val="0"/>
          <w:marBottom w:val="0"/>
          <w:divBdr>
            <w:top w:val="none" w:sz="0" w:space="0" w:color="auto"/>
            <w:left w:val="none" w:sz="0" w:space="0" w:color="auto"/>
            <w:bottom w:val="none" w:sz="0" w:space="0" w:color="auto"/>
            <w:right w:val="none" w:sz="0" w:space="0" w:color="auto"/>
          </w:divBdr>
          <w:divsChild>
            <w:div w:id="323902467">
              <w:marLeft w:val="0"/>
              <w:marRight w:val="0"/>
              <w:marTop w:val="0"/>
              <w:marBottom w:val="0"/>
              <w:divBdr>
                <w:top w:val="none" w:sz="0" w:space="0" w:color="auto"/>
                <w:left w:val="none" w:sz="0" w:space="0" w:color="auto"/>
                <w:bottom w:val="none" w:sz="0" w:space="0" w:color="auto"/>
                <w:right w:val="none" w:sz="0" w:space="0" w:color="auto"/>
              </w:divBdr>
              <w:divsChild>
                <w:div w:id="418254549">
                  <w:marLeft w:val="0"/>
                  <w:marRight w:val="0"/>
                  <w:marTop w:val="0"/>
                  <w:marBottom w:val="0"/>
                  <w:divBdr>
                    <w:top w:val="none" w:sz="0" w:space="0" w:color="auto"/>
                    <w:left w:val="none" w:sz="0" w:space="0" w:color="auto"/>
                    <w:bottom w:val="none" w:sz="0" w:space="0" w:color="auto"/>
                    <w:right w:val="none" w:sz="0" w:space="0" w:color="auto"/>
                  </w:divBdr>
                </w:div>
              </w:divsChild>
            </w:div>
            <w:div w:id="1666470303">
              <w:marLeft w:val="0"/>
              <w:marRight w:val="0"/>
              <w:marTop w:val="0"/>
              <w:marBottom w:val="0"/>
              <w:divBdr>
                <w:top w:val="none" w:sz="0" w:space="0" w:color="auto"/>
                <w:left w:val="none" w:sz="0" w:space="0" w:color="auto"/>
                <w:bottom w:val="none" w:sz="0" w:space="0" w:color="auto"/>
                <w:right w:val="none" w:sz="0" w:space="0" w:color="auto"/>
              </w:divBdr>
              <w:divsChild>
                <w:div w:id="1994526193">
                  <w:marLeft w:val="0"/>
                  <w:marRight w:val="0"/>
                  <w:marTop w:val="0"/>
                  <w:marBottom w:val="0"/>
                  <w:divBdr>
                    <w:top w:val="none" w:sz="0" w:space="0" w:color="auto"/>
                    <w:left w:val="none" w:sz="0" w:space="0" w:color="auto"/>
                    <w:bottom w:val="none" w:sz="0" w:space="0" w:color="auto"/>
                    <w:right w:val="none" w:sz="0" w:space="0" w:color="auto"/>
                  </w:divBdr>
                </w:div>
              </w:divsChild>
            </w:div>
            <w:div w:id="1031802414">
              <w:marLeft w:val="0"/>
              <w:marRight w:val="0"/>
              <w:marTop w:val="0"/>
              <w:marBottom w:val="0"/>
              <w:divBdr>
                <w:top w:val="none" w:sz="0" w:space="0" w:color="auto"/>
                <w:left w:val="none" w:sz="0" w:space="0" w:color="auto"/>
                <w:bottom w:val="none" w:sz="0" w:space="0" w:color="auto"/>
                <w:right w:val="none" w:sz="0" w:space="0" w:color="auto"/>
              </w:divBdr>
              <w:divsChild>
                <w:div w:id="157419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783166">
      <w:bodyDiv w:val="1"/>
      <w:marLeft w:val="0"/>
      <w:marRight w:val="0"/>
      <w:marTop w:val="0"/>
      <w:marBottom w:val="0"/>
      <w:divBdr>
        <w:top w:val="none" w:sz="0" w:space="0" w:color="auto"/>
        <w:left w:val="none" w:sz="0" w:space="0" w:color="auto"/>
        <w:bottom w:val="none" w:sz="0" w:space="0" w:color="auto"/>
        <w:right w:val="none" w:sz="0" w:space="0" w:color="auto"/>
      </w:divBdr>
      <w:divsChild>
        <w:div w:id="1618022072">
          <w:marLeft w:val="0"/>
          <w:marRight w:val="0"/>
          <w:marTop w:val="0"/>
          <w:marBottom w:val="0"/>
          <w:divBdr>
            <w:top w:val="none" w:sz="0" w:space="0" w:color="auto"/>
            <w:left w:val="none" w:sz="0" w:space="0" w:color="auto"/>
            <w:bottom w:val="none" w:sz="0" w:space="0" w:color="auto"/>
            <w:right w:val="none" w:sz="0" w:space="0" w:color="auto"/>
          </w:divBdr>
        </w:div>
        <w:div w:id="1268393296">
          <w:marLeft w:val="0"/>
          <w:marRight w:val="0"/>
          <w:marTop w:val="0"/>
          <w:marBottom w:val="0"/>
          <w:divBdr>
            <w:top w:val="none" w:sz="0" w:space="0" w:color="auto"/>
            <w:left w:val="none" w:sz="0" w:space="0" w:color="auto"/>
            <w:bottom w:val="none" w:sz="0" w:space="0" w:color="auto"/>
            <w:right w:val="none" w:sz="0" w:space="0" w:color="auto"/>
          </w:divBdr>
          <w:divsChild>
            <w:div w:id="835346472">
              <w:marLeft w:val="0"/>
              <w:marRight w:val="0"/>
              <w:marTop w:val="0"/>
              <w:marBottom w:val="0"/>
              <w:divBdr>
                <w:top w:val="none" w:sz="0" w:space="0" w:color="auto"/>
                <w:left w:val="none" w:sz="0" w:space="0" w:color="auto"/>
                <w:bottom w:val="none" w:sz="0" w:space="0" w:color="auto"/>
                <w:right w:val="none" w:sz="0" w:space="0" w:color="auto"/>
              </w:divBdr>
            </w:div>
            <w:div w:id="1829011143">
              <w:marLeft w:val="0"/>
              <w:marRight w:val="0"/>
              <w:marTop w:val="0"/>
              <w:marBottom w:val="0"/>
              <w:divBdr>
                <w:top w:val="none" w:sz="0" w:space="0" w:color="auto"/>
                <w:left w:val="none" w:sz="0" w:space="0" w:color="auto"/>
                <w:bottom w:val="none" w:sz="0" w:space="0" w:color="auto"/>
                <w:right w:val="none" w:sz="0" w:space="0" w:color="auto"/>
              </w:divBdr>
              <w:divsChild>
                <w:div w:id="19233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07099">
          <w:marLeft w:val="0"/>
          <w:marRight w:val="0"/>
          <w:marTop w:val="0"/>
          <w:marBottom w:val="0"/>
          <w:divBdr>
            <w:top w:val="none" w:sz="0" w:space="0" w:color="auto"/>
            <w:left w:val="none" w:sz="0" w:space="0" w:color="auto"/>
            <w:bottom w:val="none" w:sz="0" w:space="0" w:color="auto"/>
            <w:right w:val="none" w:sz="0" w:space="0" w:color="auto"/>
          </w:divBdr>
          <w:divsChild>
            <w:div w:id="277415025">
              <w:marLeft w:val="0"/>
              <w:marRight w:val="0"/>
              <w:marTop w:val="0"/>
              <w:marBottom w:val="0"/>
              <w:divBdr>
                <w:top w:val="none" w:sz="0" w:space="0" w:color="auto"/>
                <w:left w:val="none" w:sz="0" w:space="0" w:color="auto"/>
                <w:bottom w:val="none" w:sz="0" w:space="0" w:color="auto"/>
                <w:right w:val="none" w:sz="0" w:space="0" w:color="auto"/>
              </w:divBdr>
            </w:div>
            <w:div w:id="412092137">
              <w:marLeft w:val="0"/>
              <w:marRight w:val="0"/>
              <w:marTop w:val="0"/>
              <w:marBottom w:val="0"/>
              <w:divBdr>
                <w:top w:val="none" w:sz="0" w:space="0" w:color="auto"/>
                <w:left w:val="none" w:sz="0" w:space="0" w:color="auto"/>
                <w:bottom w:val="none" w:sz="0" w:space="0" w:color="auto"/>
                <w:right w:val="none" w:sz="0" w:space="0" w:color="auto"/>
              </w:divBdr>
              <w:divsChild>
                <w:div w:id="1506820902">
                  <w:marLeft w:val="0"/>
                  <w:marRight w:val="0"/>
                  <w:marTop w:val="0"/>
                  <w:marBottom w:val="0"/>
                  <w:divBdr>
                    <w:top w:val="none" w:sz="0" w:space="0" w:color="auto"/>
                    <w:left w:val="none" w:sz="0" w:space="0" w:color="auto"/>
                    <w:bottom w:val="none" w:sz="0" w:space="0" w:color="auto"/>
                    <w:right w:val="none" w:sz="0" w:space="0" w:color="auto"/>
                  </w:divBdr>
                </w:div>
              </w:divsChild>
            </w:div>
            <w:div w:id="1267076241">
              <w:marLeft w:val="0"/>
              <w:marRight w:val="0"/>
              <w:marTop w:val="0"/>
              <w:marBottom w:val="0"/>
              <w:divBdr>
                <w:top w:val="none" w:sz="0" w:space="0" w:color="auto"/>
                <w:left w:val="none" w:sz="0" w:space="0" w:color="auto"/>
                <w:bottom w:val="none" w:sz="0" w:space="0" w:color="auto"/>
                <w:right w:val="none" w:sz="0" w:space="0" w:color="auto"/>
              </w:divBdr>
              <w:divsChild>
                <w:div w:id="333807503">
                  <w:marLeft w:val="0"/>
                  <w:marRight w:val="0"/>
                  <w:marTop w:val="0"/>
                  <w:marBottom w:val="0"/>
                  <w:divBdr>
                    <w:top w:val="none" w:sz="0" w:space="0" w:color="auto"/>
                    <w:left w:val="none" w:sz="0" w:space="0" w:color="auto"/>
                    <w:bottom w:val="none" w:sz="0" w:space="0" w:color="auto"/>
                    <w:right w:val="none" w:sz="0" w:space="0" w:color="auto"/>
                  </w:divBdr>
                </w:div>
              </w:divsChild>
            </w:div>
            <w:div w:id="134682524">
              <w:marLeft w:val="0"/>
              <w:marRight w:val="0"/>
              <w:marTop w:val="0"/>
              <w:marBottom w:val="0"/>
              <w:divBdr>
                <w:top w:val="none" w:sz="0" w:space="0" w:color="auto"/>
                <w:left w:val="none" w:sz="0" w:space="0" w:color="auto"/>
                <w:bottom w:val="none" w:sz="0" w:space="0" w:color="auto"/>
                <w:right w:val="none" w:sz="0" w:space="0" w:color="auto"/>
              </w:divBdr>
              <w:divsChild>
                <w:div w:id="264074111">
                  <w:marLeft w:val="0"/>
                  <w:marRight w:val="0"/>
                  <w:marTop w:val="0"/>
                  <w:marBottom w:val="0"/>
                  <w:divBdr>
                    <w:top w:val="none" w:sz="0" w:space="0" w:color="auto"/>
                    <w:left w:val="none" w:sz="0" w:space="0" w:color="auto"/>
                    <w:bottom w:val="none" w:sz="0" w:space="0" w:color="auto"/>
                    <w:right w:val="none" w:sz="0" w:space="0" w:color="auto"/>
                  </w:divBdr>
                </w:div>
              </w:divsChild>
            </w:div>
            <w:div w:id="1136919593">
              <w:marLeft w:val="0"/>
              <w:marRight w:val="0"/>
              <w:marTop w:val="0"/>
              <w:marBottom w:val="0"/>
              <w:divBdr>
                <w:top w:val="none" w:sz="0" w:space="0" w:color="auto"/>
                <w:left w:val="none" w:sz="0" w:space="0" w:color="auto"/>
                <w:bottom w:val="none" w:sz="0" w:space="0" w:color="auto"/>
                <w:right w:val="none" w:sz="0" w:space="0" w:color="auto"/>
              </w:divBdr>
              <w:divsChild>
                <w:div w:id="97164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4072">
          <w:marLeft w:val="0"/>
          <w:marRight w:val="0"/>
          <w:marTop w:val="0"/>
          <w:marBottom w:val="0"/>
          <w:divBdr>
            <w:top w:val="none" w:sz="0" w:space="0" w:color="auto"/>
            <w:left w:val="none" w:sz="0" w:space="0" w:color="auto"/>
            <w:bottom w:val="none" w:sz="0" w:space="0" w:color="auto"/>
            <w:right w:val="none" w:sz="0" w:space="0" w:color="auto"/>
          </w:divBdr>
        </w:div>
        <w:div w:id="1512525921">
          <w:marLeft w:val="0"/>
          <w:marRight w:val="0"/>
          <w:marTop w:val="0"/>
          <w:marBottom w:val="0"/>
          <w:divBdr>
            <w:top w:val="none" w:sz="0" w:space="0" w:color="auto"/>
            <w:left w:val="none" w:sz="0" w:space="0" w:color="auto"/>
            <w:bottom w:val="none" w:sz="0" w:space="0" w:color="auto"/>
            <w:right w:val="none" w:sz="0" w:space="0" w:color="auto"/>
          </w:divBdr>
          <w:divsChild>
            <w:div w:id="962423528">
              <w:marLeft w:val="0"/>
              <w:marRight w:val="0"/>
              <w:marTop w:val="0"/>
              <w:marBottom w:val="0"/>
              <w:divBdr>
                <w:top w:val="none" w:sz="0" w:space="0" w:color="auto"/>
                <w:left w:val="none" w:sz="0" w:space="0" w:color="auto"/>
                <w:bottom w:val="none" w:sz="0" w:space="0" w:color="auto"/>
                <w:right w:val="none" w:sz="0" w:space="0" w:color="auto"/>
              </w:divBdr>
              <w:divsChild>
                <w:div w:id="488600365">
                  <w:marLeft w:val="0"/>
                  <w:marRight w:val="0"/>
                  <w:marTop w:val="0"/>
                  <w:marBottom w:val="0"/>
                  <w:divBdr>
                    <w:top w:val="none" w:sz="0" w:space="0" w:color="auto"/>
                    <w:left w:val="none" w:sz="0" w:space="0" w:color="auto"/>
                    <w:bottom w:val="none" w:sz="0" w:space="0" w:color="auto"/>
                    <w:right w:val="none" w:sz="0" w:space="0" w:color="auto"/>
                  </w:divBdr>
                </w:div>
              </w:divsChild>
            </w:div>
            <w:div w:id="1690374214">
              <w:marLeft w:val="0"/>
              <w:marRight w:val="0"/>
              <w:marTop w:val="0"/>
              <w:marBottom w:val="0"/>
              <w:divBdr>
                <w:top w:val="none" w:sz="0" w:space="0" w:color="auto"/>
                <w:left w:val="none" w:sz="0" w:space="0" w:color="auto"/>
                <w:bottom w:val="none" w:sz="0" w:space="0" w:color="auto"/>
                <w:right w:val="none" w:sz="0" w:space="0" w:color="auto"/>
              </w:divBdr>
            </w:div>
          </w:divsChild>
        </w:div>
        <w:div w:id="714352804">
          <w:marLeft w:val="0"/>
          <w:marRight w:val="0"/>
          <w:marTop w:val="0"/>
          <w:marBottom w:val="0"/>
          <w:divBdr>
            <w:top w:val="none" w:sz="0" w:space="0" w:color="auto"/>
            <w:left w:val="none" w:sz="0" w:space="0" w:color="auto"/>
            <w:bottom w:val="none" w:sz="0" w:space="0" w:color="auto"/>
            <w:right w:val="none" w:sz="0" w:space="0" w:color="auto"/>
          </w:divBdr>
        </w:div>
        <w:div w:id="897472584">
          <w:marLeft w:val="0"/>
          <w:marRight w:val="0"/>
          <w:marTop w:val="0"/>
          <w:marBottom w:val="0"/>
          <w:divBdr>
            <w:top w:val="none" w:sz="0" w:space="0" w:color="auto"/>
            <w:left w:val="none" w:sz="0" w:space="0" w:color="auto"/>
            <w:bottom w:val="none" w:sz="0" w:space="0" w:color="auto"/>
            <w:right w:val="none" w:sz="0" w:space="0" w:color="auto"/>
          </w:divBdr>
        </w:div>
        <w:div w:id="1729838144">
          <w:marLeft w:val="0"/>
          <w:marRight w:val="0"/>
          <w:marTop w:val="0"/>
          <w:marBottom w:val="0"/>
          <w:divBdr>
            <w:top w:val="none" w:sz="0" w:space="0" w:color="auto"/>
            <w:left w:val="none" w:sz="0" w:space="0" w:color="auto"/>
            <w:bottom w:val="none" w:sz="0" w:space="0" w:color="auto"/>
            <w:right w:val="none" w:sz="0" w:space="0" w:color="auto"/>
          </w:divBdr>
          <w:divsChild>
            <w:div w:id="346449483">
              <w:marLeft w:val="0"/>
              <w:marRight w:val="0"/>
              <w:marTop w:val="0"/>
              <w:marBottom w:val="0"/>
              <w:divBdr>
                <w:top w:val="none" w:sz="0" w:space="0" w:color="auto"/>
                <w:left w:val="none" w:sz="0" w:space="0" w:color="auto"/>
                <w:bottom w:val="none" w:sz="0" w:space="0" w:color="auto"/>
                <w:right w:val="none" w:sz="0" w:space="0" w:color="auto"/>
              </w:divBdr>
              <w:divsChild>
                <w:div w:id="17645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3995">
          <w:marLeft w:val="0"/>
          <w:marRight w:val="0"/>
          <w:marTop w:val="0"/>
          <w:marBottom w:val="0"/>
          <w:divBdr>
            <w:top w:val="none" w:sz="0" w:space="0" w:color="auto"/>
            <w:left w:val="none" w:sz="0" w:space="0" w:color="auto"/>
            <w:bottom w:val="none" w:sz="0" w:space="0" w:color="auto"/>
            <w:right w:val="none" w:sz="0" w:space="0" w:color="auto"/>
          </w:divBdr>
        </w:div>
        <w:div w:id="609702789">
          <w:marLeft w:val="0"/>
          <w:marRight w:val="0"/>
          <w:marTop w:val="0"/>
          <w:marBottom w:val="0"/>
          <w:divBdr>
            <w:top w:val="none" w:sz="0" w:space="0" w:color="auto"/>
            <w:left w:val="none" w:sz="0" w:space="0" w:color="auto"/>
            <w:bottom w:val="none" w:sz="0" w:space="0" w:color="auto"/>
            <w:right w:val="none" w:sz="0" w:space="0" w:color="auto"/>
          </w:divBdr>
          <w:divsChild>
            <w:div w:id="800463871">
              <w:marLeft w:val="0"/>
              <w:marRight w:val="0"/>
              <w:marTop w:val="0"/>
              <w:marBottom w:val="0"/>
              <w:divBdr>
                <w:top w:val="none" w:sz="0" w:space="0" w:color="auto"/>
                <w:left w:val="none" w:sz="0" w:space="0" w:color="auto"/>
                <w:bottom w:val="none" w:sz="0" w:space="0" w:color="auto"/>
                <w:right w:val="none" w:sz="0" w:space="0" w:color="auto"/>
              </w:divBdr>
              <w:divsChild>
                <w:div w:id="208282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5175">
          <w:marLeft w:val="0"/>
          <w:marRight w:val="0"/>
          <w:marTop w:val="0"/>
          <w:marBottom w:val="0"/>
          <w:divBdr>
            <w:top w:val="none" w:sz="0" w:space="0" w:color="auto"/>
            <w:left w:val="none" w:sz="0" w:space="0" w:color="auto"/>
            <w:bottom w:val="none" w:sz="0" w:space="0" w:color="auto"/>
            <w:right w:val="none" w:sz="0" w:space="0" w:color="auto"/>
          </w:divBdr>
          <w:divsChild>
            <w:div w:id="633603317">
              <w:marLeft w:val="0"/>
              <w:marRight w:val="0"/>
              <w:marTop w:val="0"/>
              <w:marBottom w:val="0"/>
              <w:divBdr>
                <w:top w:val="none" w:sz="0" w:space="0" w:color="auto"/>
                <w:left w:val="none" w:sz="0" w:space="0" w:color="auto"/>
                <w:bottom w:val="none" w:sz="0" w:space="0" w:color="auto"/>
                <w:right w:val="none" w:sz="0" w:space="0" w:color="auto"/>
              </w:divBdr>
            </w:div>
          </w:divsChild>
        </w:div>
        <w:div w:id="1100563634">
          <w:marLeft w:val="0"/>
          <w:marRight w:val="0"/>
          <w:marTop w:val="0"/>
          <w:marBottom w:val="0"/>
          <w:divBdr>
            <w:top w:val="none" w:sz="0" w:space="0" w:color="auto"/>
            <w:left w:val="none" w:sz="0" w:space="0" w:color="auto"/>
            <w:bottom w:val="none" w:sz="0" w:space="0" w:color="auto"/>
            <w:right w:val="none" w:sz="0" w:space="0" w:color="auto"/>
          </w:divBdr>
          <w:divsChild>
            <w:div w:id="1721831013">
              <w:marLeft w:val="0"/>
              <w:marRight w:val="0"/>
              <w:marTop w:val="0"/>
              <w:marBottom w:val="0"/>
              <w:divBdr>
                <w:top w:val="none" w:sz="0" w:space="0" w:color="auto"/>
                <w:left w:val="none" w:sz="0" w:space="0" w:color="auto"/>
                <w:bottom w:val="none" w:sz="0" w:space="0" w:color="auto"/>
                <w:right w:val="none" w:sz="0" w:space="0" w:color="auto"/>
              </w:divBdr>
              <w:divsChild>
                <w:div w:id="20358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783346">
          <w:marLeft w:val="0"/>
          <w:marRight w:val="0"/>
          <w:marTop w:val="0"/>
          <w:marBottom w:val="0"/>
          <w:divBdr>
            <w:top w:val="none" w:sz="0" w:space="0" w:color="auto"/>
            <w:left w:val="none" w:sz="0" w:space="0" w:color="auto"/>
            <w:bottom w:val="none" w:sz="0" w:space="0" w:color="auto"/>
            <w:right w:val="none" w:sz="0" w:space="0" w:color="auto"/>
          </w:divBdr>
        </w:div>
        <w:div w:id="678850557">
          <w:marLeft w:val="0"/>
          <w:marRight w:val="0"/>
          <w:marTop w:val="0"/>
          <w:marBottom w:val="0"/>
          <w:divBdr>
            <w:top w:val="none" w:sz="0" w:space="0" w:color="auto"/>
            <w:left w:val="none" w:sz="0" w:space="0" w:color="auto"/>
            <w:bottom w:val="none" w:sz="0" w:space="0" w:color="auto"/>
            <w:right w:val="none" w:sz="0" w:space="0" w:color="auto"/>
          </w:divBdr>
          <w:divsChild>
            <w:div w:id="935216667">
              <w:marLeft w:val="0"/>
              <w:marRight w:val="0"/>
              <w:marTop w:val="0"/>
              <w:marBottom w:val="0"/>
              <w:divBdr>
                <w:top w:val="none" w:sz="0" w:space="0" w:color="auto"/>
                <w:left w:val="none" w:sz="0" w:space="0" w:color="auto"/>
                <w:bottom w:val="none" w:sz="0" w:space="0" w:color="auto"/>
                <w:right w:val="none" w:sz="0" w:space="0" w:color="auto"/>
              </w:divBdr>
              <w:divsChild>
                <w:div w:id="9398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3908">
          <w:marLeft w:val="0"/>
          <w:marRight w:val="0"/>
          <w:marTop w:val="0"/>
          <w:marBottom w:val="0"/>
          <w:divBdr>
            <w:top w:val="none" w:sz="0" w:space="0" w:color="auto"/>
            <w:left w:val="none" w:sz="0" w:space="0" w:color="auto"/>
            <w:bottom w:val="none" w:sz="0" w:space="0" w:color="auto"/>
            <w:right w:val="none" w:sz="0" w:space="0" w:color="auto"/>
          </w:divBdr>
          <w:divsChild>
            <w:div w:id="1614361096">
              <w:marLeft w:val="0"/>
              <w:marRight w:val="0"/>
              <w:marTop w:val="0"/>
              <w:marBottom w:val="0"/>
              <w:divBdr>
                <w:top w:val="none" w:sz="0" w:space="0" w:color="auto"/>
                <w:left w:val="none" w:sz="0" w:space="0" w:color="auto"/>
                <w:bottom w:val="none" w:sz="0" w:space="0" w:color="auto"/>
                <w:right w:val="none" w:sz="0" w:space="0" w:color="auto"/>
              </w:divBdr>
            </w:div>
            <w:div w:id="120654470">
              <w:marLeft w:val="0"/>
              <w:marRight w:val="0"/>
              <w:marTop w:val="0"/>
              <w:marBottom w:val="0"/>
              <w:divBdr>
                <w:top w:val="none" w:sz="0" w:space="0" w:color="auto"/>
                <w:left w:val="none" w:sz="0" w:space="0" w:color="auto"/>
                <w:bottom w:val="none" w:sz="0" w:space="0" w:color="auto"/>
                <w:right w:val="none" w:sz="0" w:space="0" w:color="auto"/>
              </w:divBdr>
              <w:divsChild>
                <w:div w:id="194245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634917">
          <w:marLeft w:val="0"/>
          <w:marRight w:val="0"/>
          <w:marTop w:val="0"/>
          <w:marBottom w:val="0"/>
          <w:divBdr>
            <w:top w:val="none" w:sz="0" w:space="0" w:color="auto"/>
            <w:left w:val="none" w:sz="0" w:space="0" w:color="auto"/>
            <w:bottom w:val="none" w:sz="0" w:space="0" w:color="auto"/>
            <w:right w:val="none" w:sz="0" w:space="0" w:color="auto"/>
          </w:divBdr>
          <w:divsChild>
            <w:div w:id="1472747469">
              <w:marLeft w:val="0"/>
              <w:marRight w:val="0"/>
              <w:marTop w:val="0"/>
              <w:marBottom w:val="0"/>
              <w:divBdr>
                <w:top w:val="none" w:sz="0" w:space="0" w:color="auto"/>
                <w:left w:val="none" w:sz="0" w:space="0" w:color="auto"/>
                <w:bottom w:val="none" w:sz="0" w:space="0" w:color="auto"/>
                <w:right w:val="none" w:sz="0" w:space="0" w:color="auto"/>
              </w:divBdr>
              <w:divsChild>
                <w:div w:id="144148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761546">
          <w:marLeft w:val="0"/>
          <w:marRight w:val="0"/>
          <w:marTop w:val="0"/>
          <w:marBottom w:val="0"/>
          <w:divBdr>
            <w:top w:val="none" w:sz="0" w:space="0" w:color="auto"/>
            <w:left w:val="none" w:sz="0" w:space="0" w:color="auto"/>
            <w:bottom w:val="none" w:sz="0" w:space="0" w:color="auto"/>
            <w:right w:val="none" w:sz="0" w:space="0" w:color="auto"/>
          </w:divBdr>
          <w:divsChild>
            <w:div w:id="1745566066">
              <w:marLeft w:val="0"/>
              <w:marRight w:val="0"/>
              <w:marTop w:val="0"/>
              <w:marBottom w:val="0"/>
              <w:divBdr>
                <w:top w:val="none" w:sz="0" w:space="0" w:color="auto"/>
                <w:left w:val="none" w:sz="0" w:space="0" w:color="auto"/>
                <w:bottom w:val="none" w:sz="0" w:space="0" w:color="auto"/>
                <w:right w:val="none" w:sz="0" w:space="0" w:color="auto"/>
              </w:divBdr>
            </w:div>
            <w:div w:id="1306469899">
              <w:marLeft w:val="0"/>
              <w:marRight w:val="0"/>
              <w:marTop w:val="0"/>
              <w:marBottom w:val="0"/>
              <w:divBdr>
                <w:top w:val="none" w:sz="0" w:space="0" w:color="auto"/>
                <w:left w:val="none" w:sz="0" w:space="0" w:color="auto"/>
                <w:bottom w:val="none" w:sz="0" w:space="0" w:color="auto"/>
                <w:right w:val="none" w:sz="0" w:space="0" w:color="auto"/>
              </w:divBdr>
              <w:divsChild>
                <w:div w:id="1796291603">
                  <w:marLeft w:val="0"/>
                  <w:marRight w:val="0"/>
                  <w:marTop w:val="0"/>
                  <w:marBottom w:val="0"/>
                  <w:divBdr>
                    <w:top w:val="none" w:sz="0" w:space="0" w:color="auto"/>
                    <w:left w:val="none" w:sz="0" w:space="0" w:color="auto"/>
                    <w:bottom w:val="none" w:sz="0" w:space="0" w:color="auto"/>
                    <w:right w:val="none" w:sz="0" w:space="0" w:color="auto"/>
                  </w:divBdr>
                </w:div>
              </w:divsChild>
            </w:div>
            <w:div w:id="23797073">
              <w:marLeft w:val="0"/>
              <w:marRight w:val="0"/>
              <w:marTop w:val="0"/>
              <w:marBottom w:val="0"/>
              <w:divBdr>
                <w:top w:val="none" w:sz="0" w:space="0" w:color="auto"/>
                <w:left w:val="none" w:sz="0" w:space="0" w:color="auto"/>
                <w:bottom w:val="none" w:sz="0" w:space="0" w:color="auto"/>
                <w:right w:val="none" w:sz="0" w:space="0" w:color="auto"/>
              </w:divBdr>
              <w:divsChild>
                <w:div w:id="34112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13112">
          <w:marLeft w:val="0"/>
          <w:marRight w:val="0"/>
          <w:marTop w:val="0"/>
          <w:marBottom w:val="0"/>
          <w:divBdr>
            <w:top w:val="none" w:sz="0" w:space="0" w:color="auto"/>
            <w:left w:val="none" w:sz="0" w:space="0" w:color="auto"/>
            <w:bottom w:val="none" w:sz="0" w:space="0" w:color="auto"/>
            <w:right w:val="none" w:sz="0" w:space="0" w:color="auto"/>
          </w:divBdr>
          <w:divsChild>
            <w:div w:id="1705137059">
              <w:marLeft w:val="0"/>
              <w:marRight w:val="0"/>
              <w:marTop w:val="0"/>
              <w:marBottom w:val="0"/>
              <w:divBdr>
                <w:top w:val="none" w:sz="0" w:space="0" w:color="auto"/>
                <w:left w:val="none" w:sz="0" w:space="0" w:color="auto"/>
                <w:bottom w:val="none" w:sz="0" w:space="0" w:color="auto"/>
                <w:right w:val="none" w:sz="0" w:space="0" w:color="auto"/>
              </w:divBdr>
              <w:divsChild>
                <w:div w:id="45213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57489">
          <w:marLeft w:val="0"/>
          <w:marRight w:val="0"/>
          <w:marTop w:val="0"/>
          <w:marBottom w:val="0"/>
          <w:divBdr>
            <w:top w:val="none" w:sz="0" w:space="0" w:color="auto"/>
            <w:left w:val="none" w:sz="0" w:space="0" w:color="auto"/>
            <w:bottom w:val="none" w:sz="0" w:space="0" w:color="auto"/>
            <w:right w:val="none" w:sz="0" w:space="0" w:color="auto"/>
          </w:divBdr>
        </w:div>
        <w:div w:id="1166288655">
          <w:marLeft w:val="0"/>
          <w:marRight w:val="0"/>
          <w:marTop w:val="0"/>
          <w:marBottom w:val="0"/>
          <w:divBdr>
            <w:top w:val="none" w:sz="0" w:space="0" w:color="auto"/>
            <w:left w:val="none" w:sz="0" w:space="0" w:color="auto"/>
            <w:bottom w:val="none" w:sz="0" w:space="0" w:color="auto"/>
            <w:right w:val="none" w:sz="0" w:space="0" w:color="auto"/>
          </w:divBdr>
          <w:divsChild>
            <w:div w:id="1262299394">
              <w:marLeft w:val="0"/>
              <w:marRight w:val="0"/>
              <w:marTop w:val="0"/>
              <w:marBottom w:val="0"/>
              <w:divBdr>
                <w:top w:val="none" w:sz="0" w:space="0" w:color="auto"/>
                <w:left w:val="none" w:sz="0" w:space="0" w:color="auto"/>
                <w:bottom w:val="none" w:sz="0" w:space="0" w:color="auto"/>
                <w:right w:val="none" w:sz="0" w:space="0" w:color="auto"/>
              </w:divBdr>
              <w:divsChild>
                <w:div w:id="1488402544">
                  <w:marLeft w:val="0"/>
                  <w:marRight w:val="0"/>
                  <w:marTop w:val="0"/>
                  <w:marBottom w:val="0"/>
                  <w:divBdr>
                    <w:top w:val="none" w:sz="0" w:space="0" w:color="auto"/>
                    <w:left w:val="none" w:sz="0" w:space="0" w:color="auto"/>
                    <w:bottom w:val="none" w:sz="0" w:space="0" w:color="auto"/>
                    <w:right w:val="none" w:sz="0" w:space="0" w:color="auto"/>
                  </w:divBdr>
                </w:div>
              </w:divsChild>
            </w:div>
            <w:div w:id="1328628379">
              <w:marLeft w:val="0"/>
              <w:marRight w:val="0"/>
              <w:marTop w:val="0"/>
              <w:marBottom w:val="0"/>
              <w:divBdr>
                <w:top w:val="none" w:sz="0" w:space="0" w:color="auto"/>
                <w:left w:val="none" w:sz="0" w:space="0" w:color="auto"/>
                <w:bottom w:val="none" w:sz="0" w:space="0" w:color="auto"/>
                <w:right w:val="none" w:sz="0" w:space="0" w:color="auto"/>
              </w:divBdr>
            </w:div>
            <w:div w:id="1983537908">
              <w:marLeft w:val="0"/>
              <w:marRight w:val="0"/>
              <w:marTop w:val="0"/>
              <w:marBottom w:val="0"/>
              <w:divBdr>
                <w:top w:val="none" w:sz="0" w:space="0" w:color="auto"/>
                <w:left w:val="none" w:sz="0" w:space="0" w:color="auto"/>
                <w:bottom w:val="none" w:sz="0" w:space="0" w:color="auto"/>
                <w:right w:val="none" w:sz="0" w:space="0" w:color="auto"/>
              </w:divBdr>
              <w:divsChild>
                <w:div w:id="1028339202">
                  <w:marLeft w:val="0"/>
                  <w:marRight w:val="0"/>
                  <w:marTop w:val="0"/>
                  <w:marBottom w:val="0"/>
                  <w:divBdr>
                    <w:top w:val="none" w:sz="0" w:space="0" w:color="auto"/>
                    <w:left w:val="none" w:sz="0" w:space="0" w:color="auto"/>
                    <w:bottom w:val="none" w:sz="0" w:space="0" w:color="auto"/>
                    <w:right w:val="none" w:sz="0" w:space="0" w:color="auto"/>
                  </w:divBdr>
                </w:div>
              </w:divsChild>
            </w:div>
            <w:div w:id="624850496">
              <w:marLeft w:val="0"/>
              <w:marRight w:val="0"/>
              <w:marTop w:val="0"/>
              <w:marBottom w:val="0"/>
              <w:divBdr>
                <w:top w:val="none" w:sz="0" w:space="0" w:color="auto"/>
                <w:left w:val="none" w:sz="0" w:space="0" w:color="auto"/>
                <w:bottom w:val="none" w:sz="0" w:space="0" w:color="auto"/>
                <w:right w:val="none" w:sz="0" w:space="0" w:color="auto"/>
              </w:divBdr>
              <w:divsChild>
                <w:div w:id="1567035024">
                  <w:marLeft w:val="0"/>
                  <w:marRight w:val="0"/>
                  <w:marTop w:val="0"/>
                  <w:marBottom w:val="0"/>
                  <w:divBdr>
                    <w:top w:val="none" w:sz="0" w:space="0" w:color="auto"/>
                    <w:left w:val="none" w:sz="0" w:space="0" w:color="auto"/>
                    <w:bottom w:val="none" w:sz="0" w:space="0" w:color="auto"/>
                    <w:right w:val="none" w:sz="0" w:space="0" w:color="auto"/>
                  </w:divBdr>
                </w:div>
              </w:divsChild>
            </w:div>
            <w:div w:id="1183978003">
              <w:marLeft w:val="0"/>
              <w:marRight w:val="0"/>
              <w:marTop w:val="0"/>
              <w:marBottom w:val="0"/>
              <w:divBdr>
                <w:top w:val="none" w:sz="0" w:space="0" w:color="auto"/>
                <w:left w:val="none" w:sz="0" w:space="0" w:color="auto"/>
                <w:bottom w:val="none" w:sz="0" w:space="0" w:color="auto"/>
                <w:right w:val="none" w:sz="0" w:space="0" w:color="auto"/>
              </w:divBdr>
              <w:divsChild>
                <w:div w:id="786504854">
                  <w:marLeft w:val="0"/>
                  <w:marRight w:val="0"/>
                  <w:marTop w:val="0"/>
                  <w:marBottom w:val="0"/>
                  <w:divBdr>
                    <w:top w:val="none" w:sz="0" w:space="0" w:color="auto"/>
                    <w:left w:val="none" w:sz="0" w:space="0" w:color="auto"/>
                    <w:bottom w:val="none" w:sz="0" w:space="0" w:color="auto"/>
                    <w:right w:val="none" w:sz="0" w:space="0" w:color="auto"/>
                  </w:divBdr>
                </w:div>
              </w:divsChild>
            </w:div>
            <w:div w:id="1949966427">
              <w:marLeft w:val="0"/>
              <w:marRight w:val="0"/>
              <w:marTop w:val="0"/>
              <w:marBottom w:val="0"/>
              <w:divBdr>
                <w:top w:val="none" w:sz="0" w:space="0" w:color="auto"/>
                <w:left w:val="none" w:sz="0" w:space="0" w:color="auto"/>
                <w:bottom w:val="none" w:sz="0" w:space="0" w:color="auto"/>
                <w:right w:val="none" w:sz="0" w:space="0" w:color="auto"/>
              </w:divBdr>
              <w:divsChild>
                <w:div w:id="19018789">
                  <w:marLeft w:val="0"/>
                  <w:marRight w:val="0"/>
                  <w:marTop w:val="0"/>
                  <w:marBottom w:val="0"/>
                  <w:divBdr>
                    <w:top w:val="none" w:sz="0" w:space="0" w:color="auto"/>
                    <w:left w:val="none" w:sz="0" w:space="0" w:color="auto"/>
                    <w:bottom w:val="none" w:sz="0" w:space="0" w:color="auto"/>
                    <w:right w:val="none" w:sz="0" w:space="0" w:color="auto"/>
                  </w:divBdr>
                </w:div>
              </w:divsChild>
            </w:div>
            <w:div w:id="17856307">
              <w:marLeft w:val="0"/>
              <w:marRight w:val="0"/>
              <w:marTop w:val="0"/>
              <w:marBottom w:val="0"/>
              <w:divBdr>
                <w:top w:val="none" w:sz="0" w:space="0" w:color="auto"/>
                <w:left w:val="none" w:sz="0" w:space="0" w:color="auto"/>
                <w:bottom w:val="none" w:sz="0" w:space="0" w:color="auto"/>
                <w:right w:val="none" w:sz="0" w:space="0" w:color="auto"/>
              </w:divBdr>
              <w:divsChild>
                <w:div w:id="1441142846">
                  <w:marLeft w:val="0"/>
                  <w:marRight w:val="0"/>
                  <w:marTop w:val="0"/>
                  <w:marBottom w:val="0"/>
                  <w:divBdr>
                    <w:top w:val="none" w:sz="0" w:space="0" w:color="auto"/>
                    <w:left w:val="none" w:sz="0" w:space="0" w:color="auto"/>
                    <w:bottom w:val="none" w:sz="0" w:space="0" w:color="auto"/>
                    <w:right w:val="none" w:sz="0" w:space="0" w:color="auto"/>
                  </w:divBdr>
                </w:div>
              </w:divsChild>
            </w:div>
            <w:div w:id="215356050">
              <w:marLeft w:val="0"/>
              <w:marRight w:val="0"/>
              <w:marTop w:val="0"/>
              <w:marBottom w:val="0"/>
              <w:divBdr>
                <w:top w:val="none" w:sz="0" w:space="0" w:color="auto"/>
                <w:left w:val="none" w:sz="0" w:space="0" w:color="auto"/>
                <w:bottom w:val="none" w:sz="0" w:space="0" w:color="auto"/>
                <w:right w:val="none" w:sz="0" w:space="0" w:color="auto"/>
              </w:divBdr>
              <w:divsChild>
                <w:div w:id="239023855">
                  <w:marLeft w:val="0"/>
                  <w:marRight w:val="0"/>
                  <w:marTop w:val="0"/>
                  <w:marBottom w:val="0"/>
                  <w:divBdr>
                    <w:top w:val="none" w:sz="0" w:space="0" w:color="auto"/>
                    <w:left w:val="none" w:sz="0" w:space="0" w:color="auto"/>
                    <w:bottom w:val="none" w:sz="0" w:space="0" w:color="auto"/>
                    <w:right w:val="none" w:sz="0" w:space="0" w:color="auto"/>
                  </w:divBdr>
                </w:div>
              </w:divsChild>
            </w:div>
            <w:div w:id="1228757650">
              <w:marLeft w:val="0"/>
              <w:marRight w:val="0"/>
              <w:marTop w:val="0"/>
              <w:marBottom w:val="0"/>
              <w:divBdr>
                <w:top w:val="none" w:sz="0" w:space="0" w:color="auto"/>
                <w:left w:val="none" w:sz="0" w:space="0" w:color="auto"/>
                <w:bottom w:val="none" w:sz="0" w:space="0" w:color="auto"/>
                <w:right w:val="none" w:sz="0" w:space="0" w:color="auto"/>
              </w:divBdr>
              <w:divsChild>
                <w:div w:id="1923678597">
                  <w:marLeft w:val="0"/>
                  <w:marRight w:val="0"/>
                  <w:marTop w:val="0"/>
                  <w:marBottom w:val="0"/>
                  <w:divBdr>
                    <w:top w:val="none" w:sz="0" w:space="0" w:color="auto"/>
                    <w:left w:val="none" w:sz="0" w:space="0" w:color="auto"/>
                    <w:bottom w:val="none" w:sz="0" w:space="0" w:color="auto"/>
                    <w:right w:val="none" w:sz="0" w:space="0" w:color="auto"/>
                  </w:divBdr>
                </w:div>
              </w:divsChild>
            </w:div>
            <w:div w:id="1007173577">
              <w:marLeft w:val="0"/>
              <w:marRight w:val="0"/>
              <w:marTop w:val="0"/>
              <w:marBottom w:val="0"/>
              <w:divBdr>
                <w:top w:val="none" w:sz="0" w:space="0" w:color="auto"/>
                <w:left w:val="none" w:sz="0" w:space="0" w:color="auto"/>
                <w:bottom w:val="none" w:sz="0" w:space="0" w:color="auto"/>
                <w:right w:val="none" w:sz="0" w:space="0" w:color="auto"/>
              </w:divBdr>
              <w:divsChild>
                <w:div w:id="1001008393">
                  <w:marLeft w:val="0"/>
                  <w:marRight w:val="0"/>
                  <w:marTop w:val="0"/>
                  <w:marBottom w:val="0"/>
                  <w:divBdr>
                    <w:top w:val="none" w:sz="0" w:space="0" w:color="auto"/>
                    <w:left w:val="none" w:sz="0" w:space="0" w:color="auto"/>
                    <w:bottom w:val="none" w:sz="0" w:space="0" w:color="auto"/>
                    <w:right w:val="none" w:sz="0" w:space="0" w:color="auto"/>
                  </w:divBdr>
                </w:div>
              </w:divsChild>
            </w:div>
            <w:div w:id="1048263419">
              <w:marLeft w:val="0"/>
              <w:marRight w:val="0"/>
              <w:marTop w:val="0"/>
              <w:marBottom w:val="0"/>
              <w:divBdr>
                <w:top w:val="none" w:sz="0" w:space="0" w:color="auto"/>
                <w:left w:val="none" w:sz="0" w:space="0" w:color="auto"/>
                <w:bottom w:val="none" w:sz="0" w:space="0" w:color="auto"/>
                <w:right w:val="none" w:sz="0" w:space="0" w:color="auto"/>
              </w:divBdr>
              <w:divsChild>
                <w:div w:id="19249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256300">
          <w:marLeft w:val="0"/>
          <w:marRight w:val="0"/>
          <w:marTop w:val="0"/>
          <w:marBottom w:val="0"/>
          <w:divBdr>
            <w:top w:val="none" w:sz="0" w:space="0" w:color="auto"/>
            <w:left w:val="none" w:sz="0" w:space="0" w:color="auto"/>
            <w:bottom w:val="none" w:sz="0" w:space="0" w:color="auto"/>
            <w:right w:val="none" w:sz="0" w:space="0" w:color="auto"/>
          </w:divBdr>
          <w:divsChild>
            <w:div w:id="1081021341">
              <w:marLeft w:val="0"/>
              <w:marRight w:val="0"/>
              <w:marTop w:val="0"/>
              <w:marBottom w:val="0"/>
              <w:divBdr>
                <w:top w:val="none" w:sz="0" w:space="0" w:color="auto"/>
                <w:left w:val="none" w:sz="0" w:space="0" w:color="auto"/>
                <w:bottom w:val="none" w:sz="0" w:space="0" w:color="auto"/>
                <w:right w:val="none" w:sz="0" w:space="0" w:color="auto"/>
              </w:divBdr>
              <w:divsChild>
                <w:div w:id="55711430">
                  <w:marLeft w:val="0"/>
                  <w:marRight w:val="0"/>
                  <w:marTop w:val="0"/>
                  <w:marBottom w:val="0"/>
                  <w:divBdr>
                    <w:top w:val="none" w:sz="0" w:space="0" w:color="auto"/>
                    <w:left w:val="none" w:sz="0" w:space="0" w:color="auto"/>
                    <w:bottom w:val="none" w:sz="0" w:space="0" w:color="auto"/>
                    <w:right w:val="none" w:sz="0" w:space="0" w:color="auto"/>
                  </w:divBdr>
                </w:div>
              </w:divsChild>
            </w:div>
            <w:div w:id="570040037">
              <w:marLeft w:val="0"/>
              <w:marRight w:val="0"/>
              <w:marTop w:val="0"/>
              <w:marBottom w:val="0"/>
              <w:divBdr>
                <w:top w:val="none" w:sz="0" w:space="0" w:color="auto"/>
                <w:left w:val="none" w:sz="0" w:space="0" w:color="auto"/>
                <w:bottom w:val="none" w:sz="0" w:space="0" w:color="auto"/>
                <w:right w:val="none" w:sz="0" w:space="0" w:color="auto"/>
              </w:divBdr>
              <w:divsChild>
                <w:div w:id="78913335">
                  <w:marLeft w:val="0"/>
                  <w:marRight w:val="0"/>
                  <w:marTop w:val="0"/>
                  <w:marBottom w:val="0"/>
                  <w:divBdr>
                    <w:top w:val="none" w:sz="0" w:space="0" w:color="auto"/>
                    <w:left w:val="none" w:sz="0" w:space="0" w:color="auto"/>
                    <w:bottom w:val="none" w:sz="0" w:space="0" w:color="auto"/>
                    <w:right w:val="none" w:sz="0" w:space="0" w:color="auto"/>
                  </w:divBdr>
                </w:div>
              </w:divsChild>
            </w:div>
            <w:div w:id="1613785904">
              <w:marLeft w:val="0"/>
              <w:marRight w:val="0"/>
              <w:marTop w:val="0"/>
              <w:marBottom w:val="0"/>
              <w:divBdr>
                <w:top w:val="none" w:sz="0" w:space="0" w:color="auto"/>
                <w:left w:val="none" w:sz="0" w:space="0" w:color="auto"/>
                <w:bottom w:val="none" w:sz="0" w:space="0" w:color="auto"/>
                <w:right w:val="none" w:sz="0" w:space="0" w:color="auto"/>
              </w:divBdr>
              <w:divsChild>
                <w:div w:id="1171919172">
                  <w:marLeft w:val="0"/>
                  <w:marRight w:val="0"/>
                  <w:marTop w:val="0"/>
                  <w:marBottom w:val="0"/>
                  <w:divBdr>
                    <w:top w:val="none" w:sz="0" w:space="0" w:color="auto"/>
                    <w:left w:val="none" w:sz="0" w:space="0" w:color="auto"/>
                    <w:bottom w:val="none" w:sz="0" w:space="0" w:color="auto"/>
                    <w:right w:val="none" w:sz="0" w:space="0" w:color="auto"/>
                  </w:divBdr>
                </w:div>
              </w:divsChild>
            </w:div>
            <w:div w:id="1261450777">
              <w:marLeft w:val="0"/>
              <w:marRight w:val="0"/>
              <w:marTop w:val="0"/>
              <w:marBottom w:val="0"/>
              <w:divBdr>
                <w:top w:val="none" w:sz="0" w:space="0" w:color="auto"/>
                <w:left w:val="none" w:sz="0" w:space="0" w:color="auto"/>
                <w:bottom w:val="none" w:sz="0" w:space="0" w:color="auto"/>
                <w:right w:val="none" w:sz="0" w:space="0" w:color="auto"/>
              </w:divBdr>
            </w:div>
            <w:div w:id="585529809">
              <w:marLeft w:val="0"/>
              <w:marRight w:val="0"/>
              <w:marTop w:val="0"/>
              <w:marBottom w:val="0"/>
              <w:divBdr>
                <w:top w:val="none" w:sz="0" w:space="0" w:color="auto"/>
                <w:left w:val="none" w:sz="0" w:space="0" w:color="auto"/>
                <w:bottom w:val="none" w:sz="0" w:space="0" w:color="auto"/>
                <w:right w:val="none" w:sz="0" w:space="0" w:color="auto"/>
              </w:divBdr>
              <w:divsChild>
                <w:div w:id="2510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5776">
          <w:marLeft w:val="0"/>
          <w:marRight w:val="0"/>
          <w:marTop w:val="0"/>
          <w:marBottom w:val="0"/>
          <w:divBdr>
            <w:top w:val="none" w:sz="0" w:space="0" w:color="auto"/>
            <w:left w:val="none" w:sz="0" w:space="0" w:color="auto"/>
            <w:bottom w:val="none" w:sz="0" w:space="0" w:color="auto"/>
            <w:right w:val="none" w:sz="0" w:space="0" w:color="auto"/>
          </w:divBdr>
        </w:div>
        <w:div w:id="2102143052">
          <w:marLeft w:val="0"/>
          <w:marRight w:val="0"/>
          <w:marTop w:val="0"/>
          <w:marBottom w:val="0"/>
          <w:divBdr>
            <w:top w:val="none" w:sz="0" w:space="0" w:color="auto"/>
            <w:left w:val="none" w:sz="0" w:space="0" w:color="auto"/>
            <w:bottom w:val="none" w:sz="0" w:space="0" w:color="auto"/>
            <w:right w:val="none" w:sz="0" w:space="0" w:color="auto"/>
          </w:divBdr>
          <w:divsChild>
            <w:div w:id="2066560547">
              <w:marLeft w:val="0"/>
              <w:marRight w:val="0"/>
              <w:marTop w:val="0"/>
              <w:marBottom w:val="0"/>
              <w:divBdr>
                <w:top w:val="none" w:sz="0" w:space="0" w:color="auto"/>
                <w:left w:val="none" w:sz="0" w:space="0" w:color="auto"/>
                <w:bottom w:val="none" w:sz="0" w:space="0" w:color="auto"/>
                <w:right w:val="none" w:sz="0" w:space="0" w:color="auto"/>
              </w:divBdr>
              <w:divsChild>
                <w:div w:id="102475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7345">
          <w:marLeft w:val="0"/>
          <w:marRight w:val="0"/>
          <w:marTop w:val="0"/>
          <w:marBottom w:val="0"/>
          <w:divBdr>
            <w:top w:val="none" w:sz="0" w:space="0" w:color="auto"/>
            <w:left w:val="none" w:sz="0" w:space="0" w:color="auto"/>
            <w:bottom w:val="none" w:sz="0" w:space="0" w:color="auto"/>
            <w:right w:val="none" w:sz="0" w:space="0" w:color="auto"/>
          </w:divBdr>
          <w:divsChild>
            <w:div w:id="237518148">
              <w:marLeft w:val="0"/>
              <w:marRight w:val="0"/>
              <w:marTop w:val="0"/>
              <w:marBottom w:val="0"/>
              <w:divBdr>
                <w:top w:val="none" w:sz="0" w:space="0" w:color="auto"/>
                <w:left w:val="none" w:sz="0" w:space="0" w:color="auto"/>
                <w:bottom w:val="none" w:sz="0" w:space="0" w:color="auto"/>
                <w:right w:val="none" w:sz="0" w:space="0" w:color="auto"/>
              </w:divBdr>
            </w:div>
          </w:divsChild>
        </w:div>
        <w:div w:id="1577206709">
          <w:marLeft w:val="0"/>
          <w:marRight w:val="0"/>
          <w:marTop w:val="0"/>
          <w:marBottom w:val="0"/>
          <w:divBdr>
            <w:top w:val="none" w:sz="0" w:space="0" w:color="auto"/>
            <w:left w:val="none" w:sz="0" w:space="0" w:color="auto"/>
            <w:bottom w:val="none" w:sz="0" w:space="0" w:color="auto"/>
            <w:right w:val="none" w:sz="0" w:space="0" w:color="auto"/>
          </w:divBdr>
          <w:divsChild>
            <w:div w:id="2130933891">
              <w:marLeft w:val="0"/>
              <w:marRight w:val="0"/>
              <w:marTop w:val="0"/>
              <w:marBottom w:val="0"/>
              <w:divBdr>
                <w:top w:val="none" w:sz="0" w:space="0" w:color="auto"/>
                <w:left w:val="none" w:sz="0" w:space="0" w:color="auto"/>
                <w:bottom w:val="none" w:sz="0" w:space="0" w:color="auto"/>
                <w:right w:val="none" w:sz="0" w:space="0" w:color="auto"/>
              </w:divBdr>
              <w:divsChild>
                <w:div w:id="52286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2773">
          <w:marLeft w:val="0"/>
          <w:marRight w:val="0"/>
          <w:marTop w:val="0"/>
          <w:marBottom w:val="0"/>
          <w:divBdr>
            <w:top w:val="none" w:sz="0" w:space="0" w:color="auto"/>
            <w:left w:val="none" w:sz="0" w:space="0" w:color="auto"/>
            <w:bottom w:val="none" w:sz="0" w:space="0" w:color="auto"/>
            <w:right w:val="none" w:sz="0" w:space="0" w:color="auto"/>
          </w:divBdr>
          <w:divsChild>
            <w:div w:id="1146045099">
              <w:marLeft w:val="0"/>
              <w:marRight w:val="0"/>
              <w:marTop w:val="0"/>
              <w:marBottom w:val="0"/>
              <w:divBdr>
                <w:top w:val="none" w:sz="0" w:space="0" w:color="auto"/>
                <w:left w:val="none" w:sz="0" w:space="0" w:color="auto"/>
                <w:bottom w:val="none" w:sz="0" w:space="0" w:color="auto"/>
                <w:right w:val="none" w:sz="0" w:space="0" w:color="auto"/>
              </w:divBdr>
              <w:divsChild>
                <w:div w:id="459613025">
                  <w:marLeft w:val="0"/>
                  <w:marRight w:val="0"/>
                  <w:marTop w:val="0"/>
                  <w:marBottom w:val="0"/>
                  <w:divBdr>
                    <w:top w:val="none" w:sz="0" w:space="0" w:color="auto"/>
                    <w:left w:val="none" w:sz="0" w:space="0" w:color="auto"/>
                    <w:bottom w:val="none" w:sz="0" w:space="0" w:color="auto"/>
                    <w:right w:val="none" w:sz="0" w:space="0" w:color="auto"/>
                  </w:divBdr>
                </w:div>
              </w:divsChild>
            </w:div>
            <w:div w:id="584456711">
              <w:marLeft w:val="0"/>
              <w:marRight w:val="0"/>
              <w:marTop w:val="0"/>
              <w:marBottom w:val="0"/>
              <w:divBdr>
                <w:top w:val="none" w:sz="0" w:space="0" w:color="auto"/>
                <w:left w:val="none" w:sz="0" w:space="0" w:color="auto"/>
                <w:bottom w:val="none" w:sz="0" w:space="0" w:color="auto"/>
                <w:right w:val="none" w:sz="0" w:space="0" w:color="auto"/>
              </w:divBdr>
              <w:divsChild>
                <w:div w:id="103187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42946">
          <w:marLeft w:val="0"/>
          <w:marRight w:val="0"/>
          <w:marTop w:val="0"/>
          <w:marBottom w:val="0"/>
          <w:divBdr>
            <w:top w:val="none" w:sz="0" w:space="0" w:color="auto"/>
            <w:left w:val="none" w:sz="0" w:space="0" w:color="auto"/>
            <w:bottom w:val="none" w:sz="0" w:space="0" w:color="auto"/>
            <w:right w:val="none" w:sz="0" w:space="0" w:color="auto"/>
          </w:divBdr>
        </w:div>
        <w:div w:id="1773548248">
          <w:marLeft w:val="0"/>
          <w:marRight w:val="0"/>
          <w:marTop w:val="0"/>
          <w:marBottom w:val="0"/>
          <w:divBdr>
            <w:top w:val="none" w:sz="0" w:space="0" w:color="auto"/>
            <w:left w:val="none" w:sz="0" w:space="0" w:color="auto"/>
            <w:bottom w:val="none" w:sz="0" w:space="0" w:color="auto"/>
            <w:right w:val="none" w:sz="0" w:space="0" w:color="auto"/>
          </w:divBdr>
          <w:divsChild>
            <w:div w:id="2092696842">
              <w:marLeft w:val="0"/>
              <w:marRight w:val="0"/>
              <w:marTop w:val="0"/>
              <w:marBottom w:val="0"/>
              <w:divBdr>
                <w:top w:val="none" w:sz="0" w:space="0" w:color="auto"/>
                <w:left w:val="none" w:sz="0" w:space="0" w:color="auto"/>
                <w:bottom w:val="none" w:sz="0" w:space="0" w:color="auto"/>
                <w:right w:val="none" w:sz="0" w:space="0" w:color="auto"/>
              </w:divBdr>
            </w:div>
            <w:div w:id="240801112">
              <w:marLeft w:val="0"/>
              <w:marRight w:val="0"/>
              <w:marTop w:val="0"/>
              <w:marBottom w:val="0"/>
              <w:divBdr>
                <w:top w:val="none" w:sz="0" w:space="0" w:color="auto"/>
                <w:left w:val="none" w:sz="0" w:space="0" w:color="auto"/>
                <w:bottom w:val="none" w:sz="0" w:space="0" w:color="auto"/>
                <w:right w:val="none" w:sz="0" w:space="0" w:color="auto"/>
              </w:divBdr>
              <w:divsChild>
                <w:div w:id="1676497559">
                  <w:marLeft w:val="0"/>
                  <w:marRight w:val="0"/>
                  <w:marTop w:val="0"/>
                  <w:marBottom w:val="0"/>
                  <w:divBdr>
                    <w:top w:val="none" w:sz="0" w:space="0" w:color="auto"/>
                    <w:left w:val="none" w:sz="0" w:space="0" w:color="auto"/>
                    <w:bottom w:val="none" w:sz="0" w:space="0" w:color="auto"/>
                    <w:right w:val="none" w:sz="0" w:space="0" w:color="auto"/>
                  </w:divBdr>
                </w:div>
              </w:divsChild>
            </w:div>
            <w:div w:id="1364021191">
              <w:marLeft w:val="0"/>
              <w:marRight w:val="0"/>
              <w:marTop w:val="0"/>
              <w:marBottom w:val="0"/>
              <w:divBdr>
                <w:top w:val="none" w:sz="0" w:space="0" w:color="auto"/>
                <w:left w:val="none" w:sz="0" w:space="0" w:color="auto"/>
                <w:bottom w:val="none" w:sz="0" w:space="0" w:color="auto"/>
                <w:right w:val="none" w:sz="0" w:space="0" w:color="auto"/>
              </w:divBdr>
              <w:divsChild>
                <w:div w:id="1047029409">
                  <w:marLeft w:val="0"/>
                  <w:marRight w:val="0"/>
                  <w:marTop w:val="0"/>
                  <w:marBottom w:val="0"/>
                  <w:divBdr>
                    <w:top w:val="none" w:sz="0" w:space="0" w:color="auto"/>
                    <w:left w:val="none" w:sz="0" w:space="0" w:color="auto"/>
                    <w:bottom w:val="none" w:sz="0" w:space="0" w:color="auto"/>
                    <w:right w:val="none" w:sz="0" w:space="0" w:color="auto"/>
                  </w:divBdr>
                </w:div>
              </w:divsChild>
            </w:div>
            <w:div w:id="2125079220">
              <w:marLeft w:val="0"/>
              <w:marRight w:val="0"/>
              <w:marTop w:val="0"/>
              <w:marBottom w:val="0"/>
              <w:divBdr>
                <w:top w:val="none" w:sz="0" w:space="0" w:color="auto"/>
                <w:left w:val="none" w:sz="0" w:space="0" w:color="auto"/>
                <w:bottom w:val="none" w:sz="0" w:space="0" w:color="auto"/>
                <w:right w:val="none" w:sz="0" w:space="0" w:color="auto"/>
              </w:divBdr>
              <w:divsChild>
                <w:div w:id="563103278">
                  <w:marLeft w:val="0"/>
                  <w:marRight w:val="0"/>
                  <w:marTop w:val="0"/>
                  <w:marBottom w:val="0"/>
                  <w:divBdr>
                    <w:top w:val="none" w:sz="0" w:space="0" w:color="auto"/>
                    <w:left w:val="none" w:sz="0" w:space="0" w:color="auto"/>
                    <w:bottom w:val="none" w:sz="0" w:space="0" w:color="auto"/>
                    <w:right w:val="none" w:sz="0" w:space="0" w:color="auto"/>
                  </w:divBdr>
                </w:div>
              </w:divsChild>
            </w:div>
            <w:div w:id="1524897866">
              <w:marLeft w:val="0"/>
              <w:marRight w:val="0"/>
              <w:marTop w:val="0"/>
              <w:marBottom w:val="0"/>
              <w:divBdr>
                <w:top w:val="none" w:sz="0" w:space="0" w:color="auto"/>
                <w:left w:val="none" w:sz="0" w:space="0" w:color="auto"/>
                <w:bottom w:val="none" w:sz="0" w:space="0" w:color="auto"/>
                <w:right w:val="none" w:sz="0" w:space="0" w:color="auto"/>
              </w:divBdr>
              <w:divsChild>
                <w:div w:id="201151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5276">
          <w:marLeft w:val="0"/>
          <w:marRight w:val="0"/>
          <w:marTop w:val="0"/>
          <w:marBottom w:val="0"/>
          <w:divBdr>
            <w:top w:val="none" w:sz="0" w:space="0" w:color="auto"/>
            <w:left w:val="none" w:sz="0" w:space="0" w:color="auto"/>
            <w:bottom w:val="none" w:sz="0" w:space="0" w:color="auto"/>
            <w:right w:val="none" w:sz="0" w:space="0" w:color="auto"/>
          </w:divBdr>
          <w:divsChild>
            <w:div w:id="746848399">
              <w:marLeft w:val="0"/>
              <w:marRight w:val="0"/>
              <w:marTop w:val="0"/>
              <w:marBottom w:val="0"/>
              <w:divBdr>
                <w:top w:val="none" w:sz="0" w:space="0" w:color="auto"/>
                <w:left w:val="none" w:sz="0" w:space="0" w:color="auto"/>
                <w:bottom w:val="none" w:sz="0" w:space="0" w:color="auto"/>
                <w:right w:val="none" w:sz="0" w:space="0" w:color="auto"/>
              </w:divBdr>
            </w:div>
            <w:div w:id="1377268743">
              <w:marLeft w:val="0"/>
              <w:marRight w:val="0"/>
              <w:marTop w:val="0"/>
              <w:marBottom w:val="0"/>
              <w:divBdr>
                <w:top w:val="none" w:sz="0" w:space="0" w:color="auto"/>
                <w:left w:val="none" w:sz="0" w:space="0" w:color="auto"/>
                <w:bottom w:val="none" w:sz="0" w:space="0" w:color="auto"/>
                <w:right w:val="none" w:sz="0" w:space="0" w:color="auto"/>
              </w:divBdr>
              <w:divsChild>
                <w:div w:id="174240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029599">
          <w:marLeft w:val="0"/>
          <w:marRight w:val="0"/>
          <w:marTop w:val="0"/>
          <w:marBottom w:val="0"/>
          <w:divBdr>
            <w:top w:val="none" w:sz="0" w:space="0" w:color="auto"/>
            <w:left w:val="none" w:sz="0" w:space="0" w:color="auto"/>
            <w:bottom w:val="none" w:sz="0" w:space="0" w:color="auto"/>
            <w:right w:val="none" w:sz="0" w:space="0" w:color="auto"/>
          </w:divBdr>
          <w:divsChild>
            <w:div w:id="1473522350">
              <w:marLeft w:val="0"/>
              <w:marRight w:val="0"/>
              <w:marTop w:val="0"/>
              <w:marBottom w:val="0"/>
              <w:divBdr>
                <w:top w:val="none" w:sz="0" w:space="0" w:color="auto"/>
                <w:left w:val="none" w:sz="0" w:space="0" w:color="auto"/>
                <w:bottom w:val="none" w:sz="0" w:space="0" w:color="auto"/>
                <w:right w:val="none" w:sz="0" w:space="0" w:color="auto"/>
              </w:divBdr>
            </w:div>
            <w:div w:id="58527308">
              <w:marLeft w:val="0"/>
              <w:marRight w:val="0"/>
              <w:marTop w:val="0"/>
              <w:marBottom w:val="0"/>
              <w:divBdr>
                <w:top w:val="none" w:sz="0" w:space="0" w:color="auto"/>
                <w:left w:val="none" w:sz="0" w:space="0" w:color="auto"/>
                <w:bottom w:val="none" w:sz="0" w:space="0" w:color="auto"/>
                <w:right w:val="none" w:sz="0" w:space="0" w:color="auto"/>
              </w:divBdr>
              <w:divsChild>
                <w:div w:id="1581789731">
                  <w:marLeft w:val="0"/>
                  <w:marRight w:val="0"/>
                  <w:marTop w:val="0"/>
                  <w:marBottom w:val="0"/>
                  <w:divBdr>
                    <w:top w:val="none" w:sz="0" w:space="0" w:color="auto"/>
                    <w:left w:val="none" w:sz="0" w:space="0" w:color="auto"/>
                    <w:bottom w:val="none" w:sz="0" w:space="0" w:color="auto"/>
                    <w:right w:val="none" w:sz="0" w:space="0" w:color="auto"/>
                  </w:divBdr>
                </w:div>
              </w:divsChild>
            </w:div>
            <w:div w:id="1824007245">
              <w:marLeft w:val="0"/>
              <w:marRight w:val="0"/>
              <w:marTop w:val="0"/>
              <w:marBottom w:val="0"/>
              <w:divBdr>
                <w:top w:val="none" w:sz="0" w:space="0" w:color="auto"/>
                <w:left w:val="none" w:sz="0" w:space="0" w:color="auto"/>
                <w:bottom w:val="none" w:sz="0" w:space="0" w:color="auto"/>
                <w:right w:val="none" w:sz="0" w:space="0" w:color="auto"/>
              </w:divBdr>
              <w:divsChild>
                <w:div w:id="221910928">
                  <w:marLeft w:val="0"/>
                  <w:marRight w:val="0"/>
                  <w:marTop w:val="0"/>
                  <w:marBottom w:val="0"/>
                  <w:divBdr>
                    <w:top w:val="none" w:sz="0" w:space="0" w:color="auto"/>
                    <w:left w:val="none" w:sz="0" w:space="0" w:color="auto"/>
                    <w:bottom w:val="none" w:sz="0" w:space="0" w:color="auto"/>
                    <w:right w:val="none" w:sz="0" w:space="0" w:color="auto"/>
                  </w:divBdr>
                </w:div>
              </w:divsChild>
            </w:div>
            <w:div w:id="1774207913">
              <w:marLeft w:val="0"/>
              <w:marRight w:val="0"/>
              <w:marTop w:val="0"/>
              <w:marBottom w:val="0"/>
              <w:divBdr>
                <w:top w:val="none" w:sz="0" w:space="0" w:color="auto"/>
                <w:left w:val="none" w:sz="0" w:space="0" w:color="auto"/>
                <w:bottom w:val="none" w:sz="0" w:space="0" w:color="auto"/>
                <w:right w:val="none" w:sz="0" w:space="0" w:color="auto"/>
              </w:divBdr>
              <w:divsChild>
                <w:div w:id="1078017364">
                  <w:marLeft w:val="0"/>
                  <w:marRight w:val="0"/>
                  <w:marTop w:val="0"/>
                  <w:marBottom w:val="0"/>
                  <w:divBdr>
                    <w:top w:val="none" w:sz="0" w:space="0" w:color="auto"/>
                    <w:left w:val="none" w:sz="0" w:space="0" w:color="auto"/>
                    <w:bottom w:val="none" w:sz="0" w:space="0" w:color="auto"/>
                    <w:right w:val="none" w:sz="0" w:space="0" w:color="auto"/>
                  </w:divBdr>
                </w:div>
              </w:divsChild>
            </w:div>
            <w:div w:id="1109281391">
              <w:marLeft w:val="0"/>
              <w:marRight w:val="0"/>
              <w:marTop w:val="0"/>
              <w:marBottom w:val="0"/>
              <w:divBdr>
                <w:top w:val="none" w:sz="0" w:space="0" w:color="auto"/>
                <w:left w:val="none" w:sz="0" w:space="0" w:color="auto"/>
                <w:bottom w:val="none" w:sz="0" w:space="0" w:color="auto"/>
                <w:right w:val="none" w:sz="0" w:space="0" w:color="auto"/>
              </w:divBdr>
              <w:divsChild>
                <w:div w:id="1091698833">
                  <w:marLeft w:val="0"/>
                  <w:marRight w:val="0"/>
                  <w:marTop w:val="0"/>
                  <w:marBottom w:val="0"/>
                  <w:divBdr>
                    <w:top w:val="none" w:sz="0" w:space="0" w:color="auto"/>
                    <w:left w:val="none" w:sz="0" w:space="0" w:color="auto"/>
                    <w:bottom w:val="none" w:sz="0" w:space="0" w:color="auto"/>
                    <w:right w:val="none" w:sz="0" w:space="0" w:color="auto"/>
                  </w:divBdr>
                </w:div>
              </w:divsChild>
            </w:div>
            <w:div w:id="2136827750">
              <w:marLeft w:val="0"/>
              <w:marRight w:val="0"/>
              <w:marTop w:val="0"/>
              <w:marBottom w:val="0"/>
              <w:divBdr>
                <w:top w:val="none" w:sz="0" w:space="0" w:color="auto"/>
                <w:left w:val="none" w:sz="0" w:space="0" w:color="auto"/>
                <w:bottom w:val="none" w:sz="0" w:space="0" w:color="auto"/>
                <w:right w:val="none" w:sz="0" w:space="0" w:color="auto"/>
              </w:divBdr>
              <w:divsChild>
                <w:div w:id="628121930">
                  <w:marLeft w:val="0"/>
                  <w:marRight w:val="0"/>
                  <w:marTop w:val="0"/>
                  <w:marBottom w:val="0"/>
                  <w:divBdr>
                    <w:top w:val="none" w:sz="0" w:space="0" w:color="auto"/>
                    <w:left w:val="none" w:sz="0" w:space="0" w:color="auto"/>
                    <w:bottom w:val="none" w:sz="0" w:space="0" w:color="auto"/>
                    <w:right w:val="none" w:sz="0" w:space="0" w:color="auto"/>
                  </w:divBdr>
                </w:div>
              </w:divsChild>
            </w:div>
            <w:div w:id="120735715">
              <w:marLeft w:val="0"/>
              <w:marRight w:val="0"/>
              <w:marTop w:val="0"/>
              <w:marBottom w:val="0"/>
              <w:divBdr>
                <w:top w:val="none" w:sz="0" w:space="0" w:color="auto"/>
                <w:left w:val="none" w:sz="0" w:space="0" w:color="auto"/>
                <w:bottom w:val="none" w:sz="0" w:space="0" w:color="auto"/>
                <w:right w:val="none" w:sz="0" w:space="0" w:color="auto"/>
              </w:divBdr>
              <w:divsChild>
                <w:div w:id="15599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65645">
          <w:marLeft w:val="0"/>
          <w:marRight w:val="0"/>
          <w:marTop w:val="0"/>
          <w:marBottom w:val="0"/>
          <w:divBdr>
            <w:top w:val="none" w:sz="0" w:space="0" w:color="auto"/>
            <w:left w:val="none" w:sz="0" w:space="0" w:color="auto"/>
            <w:bottom w:val="none" w:sz="0" w:space="0" w:color="auto"/>
            <w:right w:val="none" w:sz="0" w:space="0" w:color="auto"/>
          </w:divBdr>
          <w:divsChild>
            <w:div w:id="1837525613">
              <w:marLeft w:val="0"/>
              <w:marRight w:val="0"/>
              <w:marTop w:val="0"/>
              <w:marBottom w:val="0"/>
              <w:divBdr>
                <w:top w:val="none" w:sz="0" w:space="0" w:color="auto"/>
                <w:left w:val="none" w:sz="0" w:space="0" w:color="auto"/>
                <w:bottom w:val="none" w:sz="0" w:space="0" w:color="auto"/>
                <w:right w:val="none" w:sz="0" w:space="0" w:color="auto"/>
              </w:divBdr>
            </w:div>
            <w:div w:id="678393463">
              <w:marLeft w:val="0"/>
              <w:marRight w:val="0"/>
              <w:marTop w:val="0"/>
              <w:marBottom w:val="0"/>
              <w:divBdr>
                <w:top w:val="none" w:sz="0" w:space="0" w:color="auto"/>
                <w:left w:val="none" w:sz="0" w:space="0" w:color="auto"/>
                <w:bottom w:val="none" w:sz="0" w:space="0" w:color="auto"/>
                <w:right w:val="none" w:sz="0" w:space="0" w:color="auto"/>
              </w:divBdr>
              <w:divsChild>
                <w:div w:id="30929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053146">
          <w:marLeft w:val="0"/>
          <w:marRight w:val="0"/>
          <w:marTop w:val="0"/>
          <w:marBottom w:val="0"/>
          <w:divBdr>
            <w:top w:val="none" w:sz="0" w:space="0" w:color="auto"/>
            <w:left w:val="none" w:sz="0" w:space="0" w:color="auto"/>
            <w:bottom w:val="none" w:sz="0" w:space="0" w:color="auto"/>
            <w:right w:val="none" w:sz="0" w:space="0" w:color="auto"/>
          </w:divBdr>
          <w:divsChild>
            <w:div w:id="1000154946">
              <w:marLeft w:val="0"/>
              <w:marRight w:val="0"/>
              <w:marTop w:val="0"/>
              <w:marBottom w:val="0"/>
              <w:divBdr>
                <w:top w:val="none" w:sz="0" w:space="0" w:color="auto"/>
                <w:left w:val="none" w:sz="0" w:space="0" w:color="auto"/>
                <w:bottom w:val="none" w:sz="0" w:space="0" w:color="auto"/>
                <w:right w:val="none" w:sz="0" w:space="0" w:color="auto"/>
              </w:divBdr>
            </w:div>
            <w:div w:id="693923543">
              <w:marLeft w:val="0"/>
              <w:marRight w:val="0"/>
              <w:marTop w:val="0"/>
              <w:marBottom w:val="0"/>
              <w:divBdr>
                <w:top w:val="none" w:sz="0" w:space="0" w:color="auto"/>
                <w:left w:val="none" w:sz="0" w:space="0" w:color="auto"/>
                <w:bottom w:val="none" w:sz="0" w:space="0" w:color="auto"/>
                <w:right w:val="none" w:sz="0" w:space="0" w:color="auto"/>
              </w:divBdr>
              <w:divsChild>
                <w:div w:id="42304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08061">
          <w:marLeft w:val="0"/>
          <w:marRight w:val="0"/>
          <w:marTop w:val="0"/>
          <w:marBottom w:val="0"/>
          <w:divBdr>
            <w:top w:val="none" w:sz="0" w:space="0" w:color="auto"/>
            <w:left w:val="none" w:sz="0" w:space="0" w:color="auto"/>
            <w:bottom w:val="none" w:sz="0" w:space="0" w:color="auto"/>
            <w:right w:val="none" w:sz="0" w:space="0" w:color="auto"/>
          </w:divBdr>
        </w:div>
        <w:div w:id="892081412">
          <w:marLeft w:val="0"/>
          <w:marRight w:val="0"/>
          <w:marTop w:val="0"/>
          <w:marBottom w:val="0"/>
          <w:divBdr>
            <w:top w:val="none" w:sz="0" w:space="0" w:color="auto"/>
            <w:left w:val="none" w:sz="0" w:space="0" w:color="auto"/>
            <w:bottom w:val="none" w:sz="0" w:space="0" w:color="auto"/>
            <w:right w:val="none" w:sz="0" w:space="0" w:color="auto"/>
          </w:divBdr>
          <w:divsChild>
            <w:div w:id="1067722770">
              <w:marLeft w:val="0"/>
              <w:marRight w:val="0"/>
              <w:marTop w:val="0"/>
              <w:marBottom w:val="0"/>
              <w:divBdr>
                <w:top w:val="none" w:sz="0" w:space="0" w:color="auto"/>
                <w:left w:val="none" w:sz="0" w:space="0" w:color="auto"/>
                <w:bottom w:val="none" w:sz="0" w:space="0" w:color="auto"/>
                <w:right w:val="none" w:sz="0" w:space="0" w:color="auto"/>
              </w:divBdr>
            </w:div>
            <w:div w:id="990212886">
              <w:marLeft w:val="0"/>
              <w:marRight w:val="0"/>
              <w:marTop w:val="0"/>
              <w:marBottom w:val="0"/>
              <w:divBdr>
                <w:top w:val="none" w:sz="0" w:space="0" w:color="auto"/>
                <w:left w:val="none" w:sz="0" w:space="0" w:color="auto"/>
                <w:bottom w:val="none" w:sz="0" w:space="0" w:color="auto"/>
                <w:right w:val="none" w:sz="0" w:space="0" w:color="auto"/>
              </w:divBdr>
              <w:divsChild>
                <w:div w:id="1406996282">
                  <w:marLeft w:val="0"/>
                  <w:marRight w:val="0"/>
                  <w:marTop w:val="0"/>
                  <w:marBottom w:val="0"/>
                  <w:divBdr>
                    <w:top w:val="none" w:sz="0" w:space="0" w:color="auto"/>
                    <w:left w:val="none" w:sz="0" w:space="0" w:color="auto"/>
                    <w:bottom w:val="none" w:sz="0" w:space="0" w:color="auto"/>
                    <w:right w:val="none" w:sz="0" w:space="0" w:color="auto"/>
                  </w:divBdr>
                </w:div>
              </w:divsChild>
            </w:div>
            <w:div w:id="1237596916">
              <w:marLeft w:val="0"/>
              <w:marRight w:val="0"/>
              <w:marTop w:val="0"/>
              <w:marBottom w:val="0"/>
              <w:divBdr>
                <w:top w:val="none" w:sz="0" w:space="0" w:color="auto"/>
                <w:left w:val="none" w:sz="0" w:space="0" w:color="auto"/>
                <w:bottom w:val="none" w:sz="0" w:space="0" w:color="auto"/>
                <w:right w:val="none" w:sz="0" w:space="0" w:color="auto"/>
              </w:divBdr>
              <w:divsChild>
                <w:div w:id="96770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262857">
          <w:marLeft w:val="0"/>
          <w:marRight w:val="0"/>
          <w:marTop w:val="0"/>
          <w:marBottom w:val="0"/>
          <w:divBdr>
            <w:top w:val="none" w:sz="0" w:space="0" w:color="auto"/>
            <w:left w:val="none" w:sz="0" w:space="0" w:color="auto"/>
            <w:bottom w:val="none" w:sz="0" w:space="0" w:color="auto"/>
            <w:right w:val="none" w:sz="0" w:space="0" w:color="auto"/>
          </w:divBdr>
        </w:div>
        <w:div w:id="565267311">
          <w:marLeft w:val="0"/>
          <w:marRight w:val="0"/>
          <w:marTop w:val="0"/>
          <w:marBottom w:val="0"/>
          <w:divBdr>
            <w:top w:val="none" w:sz="0" w:space="0" w:color="auto"/>
            <w:left w:val="none" w:sz="0" w:space="0" w:color="auto"/>
            <w:bottom w:val="none" w:sz="0" w:space="0" w:color="auto"/>
            <w:right w:val="none" w:sz="0" w:space="0" w:color="auto"/>
          </w:divBdr>
        </w:div>
        <w:div w:id="1896381929">
          <w:marLeft w:val="0"/>
          <w:marRight w:val="0"/>
          <w:marTop w:val="0"/>
          <w:marBottom w:val="0"/>
          <w:divBdr>
            <w:top w:val="none" w:sz="0" w:space="0" w:color="auto"/>
            <w:left w:val="none" w:sz="0" w:space="0" w:color="auto"/>
            <w:bottom w:val="none" w:sz="0" w:space="0" w:color="auto"/>
            <w:right w:val="none" w:sz="0" w:space="0" w:color="auto"/>
          </w:divBdr>
        </w:div>
        <w:div w:id="2905200">
          <w:marLeft w:val="0"/>
          <w:marRight w:val="0"/>
          <w:marTop w:val="0"/>
          <w:marBottom w:val="0"/>
          <w:divBdr>
            <w:top w:val="none" w:sz="0" w:space="0" w:color="auto"/>
            <w:left w:val="none" w:sz="0" w:space="0" w:color="auto"/>
            <w:bottom w:val="none" w:sz="0" w:space="0" w:color="auto"/>
            <w:right w:val="none" w:sz="0" w:space="0" w:color="auto"/>
          </w:divBdr>
        </w:div>
        <w:div w:id="1584220251">
          <w:marLeft w:val="0"/>
          <w:marRight w:val="0"/>
          <w:marTop w:val="0"/>
          <w:marBottom w:val="0"/>
          <w:divBdr>
            <w:top w:val="none" w:sz="0" w:space="0" w:color="auto"/>
            <w:left w:val="none" w:sz="0" w:space="0" w:color="auto"/>
            <w:bottom w:val="none" w:sz="0" w:space="0" w:color="auto"/>
            <w:right w:val="none" w:sz="0" w:space="0" w:color="auto"/>
          </w:divBdr>
        </w:div>
        <w:div w:id="1764912029">
          <w:marLeft w:val="0"/>
          <w:marRight w:val="0"/>
          <w:marTop w:val="0"/>
          <w:marBottom w:val="0"/>
          <w:divBdr>
            <w:top w:val="none" w:sz="0" w:space="0" w:color="auto"/>
            <w:left w:val="none" w:sz="0" w:space="0" w:color="auto"/>
            <w:bottom w:val="none" w:sz="0" w:space="0" w:color="auto"/>
            <w:right w:val="none" w:sz="0" w:space="0" w:color="auto"/>
          </w:divBdr>
        </w:div>
        <w:div w:id="1351761560">
          <w:marLeft w:val="0"/>
          <w:marRight w:val="0"/>
          <w:marTop w:val="0"/>
          <w:marBottom w:val="0"/>
          <w:divBdr>
            <w:top w:val="none" w:sz="0" w:space="0" w:color="auto"/>
            <w:left w:val="none" w:sz="0" w:space="0" w:color="auto"/>
            <w:bottom w:val="none" w:sz="0" w:space="0" w:color="auto"/>
            <w:right w:val="none" w:sz="0" w:space="0" w:color="auto"/>
          </w:divBdr>
          <w:divsChild>
            <w:div w:id="653335239">
              <w:marLeft w:val="0"/>
              <w:marRight w:val="0"/>
              <w:marTop w:val="0"/>
              <w:marBottom w:val="0"/>
              <w:divBdr>
                <w:top w:val="none" w:sz="0" w:space="0" w:color="auto"/>
                <w:left w:val="none" w:sz="0" w:space="0" w:color="auto"/>
                <w:bottom w:val="none" w:sz="0" w:space="0" w:color="auto"/>
                <w:right w:val="none" w:sz="0" w:space="0" w:color="auto"/>
              </w:divBdr>
              <w:divsChild>
                <w:div w:id="442308607">
                  <w:marLeft w:val="0"/>
                  <w:marRight w:val="0"/>
                  <w:marTop w:val="0"/>
                  <w:marBottom w:val="0"/>
                  <w:divBdr>
                    <w:top w:val="none" w:sz="0" w:space="0" w:color="auto"/>
                    <w:left w:val="none" w:sz="0" w:space="0" w:color="auto"/>
                    <w:bottom w:val="none" w:sz="0" w:space="0" w:color="auto"/>
                    <w:right w:val="none" w:sz="0" w:space="0" w:color="auto"/>
                  </w:divBdr>
                </w:div>
              </w:divsChild>
            </w:div>
            <w:div w:id="682320575">
              <w:marLeft w:val="0"/>
              <w:marRight w:val="0"/>
              <w:marTop w:val="0"/>
              <w:marBottom w:val="0"/>
              <w:divBdr>
                <w:top w:val="none" w:sz="0" w:space="0" w:color="auto"/>
                <w:left w:val="none" w:sz="0" w:space="0" w:color="auto"/>
                <w:bottom w:val="none" w:sz="0" w:space="0" w:color="auto"/>
                <w:right w:val="none" w:sz="0" w:space="0" w:color="auto"/>
              </w:divBdr>
              <w:divsChild>
                <w:div w:id="145105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970695">
          <w:marLeft w:val="0"/>
          <w:marRight w:val="0"/>
          <w:marTop w:val="0"/>
          <w:marBottom w:val="0"/>
          <w:divBdr>
            <w:top w:val="none" w:sz="0" w:space="0" w:color="auto"/>
            <w:left w:val="none" w:sz="0" w:space="0" w:color="auto"/>
            <w:bottom w:val="none" w:sz="0" w:space="0" w:color="auto"/>
            <w:right w:val="none" w:sz="0" w:space="0" w:color="auto"/>
          </w:divBdr>
          <w:divsChild>
            <w:div w:id="1705404007">
              <w:marLeft w:val="0"/>
              <w:marRight w:val="0"/>
              <w:marTop w:val="0"/>
              <w:marBottom w:val="0"/>
              <w:divBdr>
                <w:top w:val="none" w:sz="0" w:space="0" w:color="auto"/>
                <w:left w:val="none" w:sz="0" w:space="0" w:color="auto"/>
                <w:bottom w:val="none" w:sz="0" w:space="0" w:color="auto"/>
                <w:right w:val="none" w:sz="0" w:space="0" w:color="auto"/>
              </w:divBdr>
              <w:divsChild>
                <w:div w:id="2039508692">
                  <w:marLeft w:val="0"/>
                  <w:marRight w:val="0"/>
                  <w:marTop w:val="0"/>
                  <w:marBottom w:val="0"/>
                  <w:divBdr>
                    <w:top w:val="none" w:sz="0" w:space="0" w:color="auto"/>
                    <w:left w:val="none" w:sz="0" w:space="0" w:color="auto"/>
                    <w:bottom w:val="none" w:sz="0" w:space="0" w:color="auto"/>
                    <w:right w:val="none" w:sz="0" w:space="0" w:color="auto"/>
                  </w:divBdr>
                </w:div>
              </w:divsChild>
            </w:div>
            <w:div w:id="1766537115">
              <w:marLeft w:val="0"/>
              <w:marRight w:val="0"/>
              <w:marTop w:val="0"/>
              <w:marBottom w:val="0"/>
              <w:divBdr>
                <w:top w:val="none" w:sz="0" w:space="0" w:color="auto"/>
                <w:left w:val="none" w:sz="0" w:space="0" w:color="auto"/>
                <w:bottom w:val="none" w:sz="0" w:space="0" w:color="auto"/>
                <w:right w:val="none" w:sz="0" w:space="0" w:color="auto"/>
              </w:divBdr>
              <w:divsChild>
                <w:div w:id="897134241">
                  <w:marLeft w:val="0"/>
                  <w:marRight w:val="0"/>
                  <w:marTop w:val="0"/>
                  <w:marBottom w:val="0"/>
                  <w:divBdr>
                    <w:top w:val="none" w:sz="0" w:space="0" w:color="auto"/>
                    <w:left w:val="none" w:sz="0" w:space="0" w:color="auto"/>
                    <w:bottom w:val="none" w:sz="0" w:space="0" w:color="auto"/>
                    <w:right w:val="none" w:sz="0" w:space="0" w:color="auto"/>
                  </w:divBdr>
                </w:div>
              </w:divsChild>
            </w:div>
            <w:div w:id="7875527">
              <w:marLeft w:val="0"/>
              <w:marRight w:val="0"/>
              <w:marTop w:val="0"/>
              <w:marBottom w:val="0"/>
              <w:divBdr>
                <w:top w:val="none" w:sz="0" w:space="0" w:color="auto"/>
                <w:left w:val="none" w:sz="0" w:space="0" w:color="auto"/>
                <w:bottom w:val="none" w:sz="0" w:space="0" w:color="auto"/>
                <w:right w:val="none" w:sz="0" w:space="0" w:color="auto"/>
              </w:divBdr>
              <w:divsChild>
                <w:div w:id="147082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606720">
      <w:bodyDiv w:val="1"/>
      <w:marLeft w:val="0"/>
      <w:marRight w:val="0"/>
      <w:marTop w:val="0"/>
      <w:marBottom w:val="0"/>
      <w:divBdr>
        <w:top w:val="none" w:sz="0" w:space="0" w:color="auto"/>
        <w:left w:val="none" w:sz="0" w:space="0" w:color="auto"/>
        <w:bottom w:val="none" w:sz="0" w:space="0" w:color="auto"/>
        <w:right w:val="none" w:sz="0" w:space="0" w:color="auto"/>
      </w:divBdr>
      <w:divsChild>
        <w:div w:id="828861270">
          <w:marLeft w:val="0"/>
          <w:marRight w:val="0"/>
          <w:marTop w:val="0"/>
          <w:marBottom w:val="0"/>
          <w:divBdr>
            <w:top w:val="none" w:sz="0" w:space="0" w:color="auto"/>
            <w:left w:val="none" w:sz="0" w:space="0" w:color="auto"/>
            <w:bottom w:val="none" w:sz="0" w:space="0" w:color="auto"/>
            <w:right w:val="none" w:sz="0" w:space="0" w:color="auto"/>
          </w:divBdr>
        </w:div>
        <w:div w:id="1814055504">
          <w:marLeft w:val="0"/>
          <w:marRight w:val="0"/>
          <w:marTop w:val="0"/>
          <w:marBottom w:val="0"/>
          <w:divBdr>
            <w:top w:val="none" w:sz="0" w:space="0" w:color="auto"/>
            <w:left w:val="none" w:sz="0" w:space="0" w:color="auto"/>
            <w:bottom w:val="none" w:sz="0" w:space="0" w:color="auto"/>
            <w:right w:val="none" w:sz="0" w:space="0" w:color="auto"/>
          </w:divBdr>
        </w:div>
        <w:div w:id="2119643929">
          <w:marLeft w:val="0"/>
          <w:marRight w:val="0"/>
          <w:marTop w:val="0"/>
          <w:marBottom w:val="0"/>
          <w:divBdr>
            <w:top w:val="none" w:sz="0" w:space="0" w:color="auto"/>
            <w:left w:val="none" w:sz="0" w:space="0" w:color="auto"/>
            <w:bottom w:val="none" w:sz="0" w:space="0" w:color="auto"/>
            <w:right w:val="none" w:sz="0" w:space="0" w:color="auto"/>
          </w:divBdr>
          <w:divsChild>
            <w:div w:id="2067024791">
              <w:marLeft w:val="0"/>
              <w:marRight w:val="0"/>
              <w:marTop w:val="0"/>
              <w:marBottom w:val="0"/>
              <w:divBdr>
                <w:top w:val="none" w:sz="0" w:space="0" w:color="auto"/>
                <w:left w:val="none" w:sz="0" w:space="0" w:color="auto"/>
                <w:bottom w:val="none" w:sz="0" w:space="0" w:color="auto"/>
                <w:right w:val="none" w:sz="0" w:space="0" w:color="auto"/>
              </w:divBdr>
            </w:div>
          </w:divsChild>
        </w:div>
        <w:div w:id="1482188208">
          <w:marLeft w:val="0"/>
          <w:marRight w:val="0"/>
          <w:marTop w:val="0"/>
          <w:marBottom w:val="0"/>
          <w:divBdr>
            <w:top w:val="none" w:sz="0" w:space="0" w:color="auto"/>
            <w:left w:val="none" w:sz="0" w:space="0" w:color="auto"/>
            <w:bottom w:val="none" w:sz="0" w:space="0" w:color="auto"/>
            <w:right w:val="none" w:sz="0" w:space="0" w:color="auto"/>
          </w:divBdr>
          <w:divsChild>
            <w:div w:id="739522806">
              <w:marLeft w:val="0"/>
              <w:marRight w:val="0"/>
              <w:marTop w:val="0"/>
              <w:marBottom w:val="0"/>
              <w:divBdr>
                <w:top w:val="none" w:sz="0" w:space="0" w:color="auto"/>
                <w:left w:val="none" w:sz="0" w:space="0" w:color="auto"/>
                <w:bottom w:val="none" w:sz="0" w:space="0" w:color="auto"/>
                <w:right w:val="none" w:sz="0" w:space="0" w:color="auto"/>
              </w:divBdr>
            </w:div>
          </w:divsChild>
        </w:div>
        <w:div w:id="824004824">
          <w:marLeft w:val="0"/>
          <w:marRight w:val="0"/>
          <w:marTop w:val="0"/>
          <w:marBottom w:val="0"/>
          <w:divBdr>
            <w:top w:val="none" w:sz="0" w:space="0" w:color="auto"/>
            <w:left w:val="none" w:sz="0" w:space="0" w:color="auto"/>
            <w:bottom w:val="none" w:sz="0" w:space="0" w:color="auto"/>
            <w:right w:val="none" w:sz="0" w:space="0" w:color="auto"/>
          </w:divBdr>
        </w:div>
        <w:div w:id="998650145">
          <w:marLeft w:val="0"/>
          <w:marRight w:val="0"/>
          <w:marTop w:val="0"/>
          <w:marBottom w:val="0"/>
          <w:divBdr>
            <w:top w:val="none" w:sz="0" w:space="0" w:color="auto"/>
            <w:left w:val="none" w:sz="0" w:space="0" w:color="auto"/>
            <w:bottom w:val="none" w:sz="0" w:space="0" w:color="auto"/>
            <w:right w:val="none" w:sz="0" w:space="0" w:color="auto"/>
          </w:divBdr>
          <w:divsChild>
            <w:div w:id="248319892">
              <w:marLeft w:val="0"/>
              <w:marRight w:val="0"/>
              <w:marTop w:val="0"/>
              <w:marBottom w:val="0"/>
              <w:divBdr>
                <w:top w:val="none" w:sz="0" w:space="0" w:color="auto"/>
                <w:left w:val="none" w:sz="0" w:space="0" w:color="auto"/>
                <w:bottom w:val="none" w:sz="0" w:space="0" w:color="auto"/>
                <w:right w:val="none" w:sz="0" w:space="0" w:color="auto"/>
              </w:divBdr>
              <w:divsChild>
                <w:div w:id="32093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26404">
          <w:marLeft w:val="0"/>
          <w:marRight w:val="0"/>
          <w:marTop w:val="0"/>
          <w:marBottom w:val="0"/>
          <w:divBdr>
            <w:top w:val="none" w:sz="0" w:space="0" w:color="auto"/>
            <w:left w:val="none" w:sz="0" w:space="0" w:color="auto"/>
            <w:bottom w:val="none" w:sz="0" w:space="0" w:color="auto"/>
            <w:right w:val="none" w:sz="0" w:space="0" w:color="auto"/>
          </w:divBdr>
        </w:div>
        <w:div w:id="1211334562">
          <w:marLeft w:val="0"/>
          <w:marRight w:val="0"/>
          <w:marTop w:val="0"/>
          <w:marBottom w:val="0"/>
          <w:divBdr>
            <w:top w:val="none" w:sz="0" w:space="0" w:color="auto"/>
            <w:left w:val="none" w:sz="0" w:space="0" w:color="auto"/>
            <w:bottom w:val="none" w:sz="0" w:space="0" w:color="auto"/>
            <w:right w:val="none" w:sz="0" w:space="0" w:color="auto"/>
          </w:divBdr>
        </w:div>
        <w:div w:id="2143226908">
          <w:marLeft w:val="0"/>
          <w:marRight w:val="0"/>
          <w:marTop w:val="0"/>
          <w:marBottom w:val="0"/>
          <w:divBdr>
            <w:top w:val="none" w:sz="0" w:space="0" w:color="auto"/>
            <w:left w:val="none" w:sz="0" w:space="0" w:color="auto"/>
            <w:bottom w:val="none" w:sz="0" w:space="0" w:color="auto"/>
            <w:right w:val="none" w:sz="0" w:space="0" w:color="auto"/>
          </w:divBdr>
          <w:divsChild>
            <w:div w:id="1104836886">
              <w:marLeft w:val="0"/>
              <w:marRight w:val="0"/>
              <w:marTop w:val="0"/>
              <w:marBottom w:val="0"/>
              <w:divBdr>
                <w:top w:val="none" w:sz="0" w:space="0" w:color="auto"/>
                <w:left w:val="none" w:sz="0" w:space="0" w:color="auto"/>
                <w:bottom w:val="none" w:sz="0" w:space="0" w:color="auto"/>
                <w:right w:val="none" w:sz="0" w:space="0" w:color="auto"/>
              </w:divBdr>
              <w:divsChild>
                <w:div w:id="36171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79182">
          <w:marLeft w:val="0"/>
          <w:marRight w:val="0"/>
          <w:marTop w:val="0"/>
          <w:marBottom w:val="0"/>
          <w:divBdr>
            <w:top w:val="none" w:sz="0" w:space="0" w:color="auto"/>
            <w:left w:val="none" w:sz="0" w:space="0" w:color="auto"/>
            <w:bottom w:val="none" w:sz="0" w:space="0" w:color="auto"/>
            <w:right w:val="none" w:sz="0" w:space="0" w:color="auto"/>
          </w:divBdr>
          <w:divsChild>
            <w:div w:id="2033141734">
              <w:marLeft w:val="0"/>
              <w:marRight w:val="0"/>
              <w:marTop w:val="0"/>
              <w:marBottom w:val="0"/>
              <w:divBdr>
                <w:top w:val="none" w:sz="0" w:space="0" w:color="auto"/>
                <w:left w:val="none" w:sz="0" w:space="0" w:color="auto"/>
                <w:bottom w:val="none" w:sz="0" w:space="0" w:color="auto"/>
                <w:right w:val="none" w:sz="0" w:space="0" w:color="auto"/>
              </w:divBdr>
              <w:divsChild>
                <w:div w:id="5570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27644">
          <w:marLeft w:val="0"/>
          <w:marRight w:val="0"/>
          <w:marTop w:val="0"/>
          <w:marBottom w:val="0"/>
          <w:divBdr>
            <w:top w:val="none" w:sz="0" w:space="0" w:color="auto"/>
            <w:left w:val="none" w:sz="0" w:space="0" w:color="auto"/>
            <w:bottom w:val="none" w:sz="0" w:space="0" w:color="auto"/>
            <w:right w:val="none" w:sz="0" w:space="0" w:color="auto"/>
          </w:divBdr>
          <w:divsChild>
            <w:div w:id="431359521">
              <w:marLeft w:val="0"/>
              <w:marRight w:val="0"/>
              <w:marTop w:val="0"/>
              <w:marBottom w:val="0"/>
              <w:divBdr>
                <w:top w:val="none" w:sz="0" w:space="0" w:color="auto"/>
                <w:left w:val="none" w:sz="0" w:space="0" w:color="auto"/>
                <w:bottom w:val="none" w:sz="0" w:space="0" w:color="auto"/>
                <w:right w:val="none" w:sz="0" w:space="0" w:color="auto"/>
              </w:divBdr>
              <w:divsChild>
                <w:div w:id="673339916">
                  <w:marLeft w:val="0"/>
                  <w:marRight w:val="0"/>
                  <w:marTop w:val="0"/>
                  <w:marBottom w:val="0"/>
                  <w:divBdr>
                    <w:top w:val="none" w:sz="0" w:space="0" w:color="auto"/>
                    <w:left w:val="none" w:sz="0" w:space="0" w:color="auto"/>
                    <w:bottom w:val="none" w:sz="0" w:space="0" w:color="auto"/>
                    <w:right w:val="none" w:sz="0" w:space="0" w:color="auto"/>
                  </w:divBdr>
                </w:div>
              </w:divsChild>
            </w:div>
            <w:div w:id="1752585884">
              <w:marLeft w:val="0"/>
              <w:marRight w:val="0"/>
              <w:marTop w:val="0"/>
              <w:marBottom w:val="0"/>
              <w:divBdr>
                <w:top w:val="none" w:sz="0" w:space="0" w:color="auto"/>
                <w:left w:val="none" w:sz="0" w:space="0" w:color="auto"/>
                <w:bottom w:val="none" w:sz="0" w:space="0" w:color="auto"/>
                <w:right w:val="none" w:sz="0" w:space="0" w:color="auto"/>
              </w:divBdr>
              <w:divsChild>
                <w:div w:id="905644412">
                  <w:marLeft w:val="0"/>
                  <w:marRight w:val="0"/>
                  <w:marTop w:val="0"/>
                  <w:marBottom w:val="0"/>
                  <w:divBdr>
                    <w:top w:val="none" w:sz="0" w:space="0" w:color="auto"/>
                    <w:left w:val="none" w:sz="0" w:space="0" w:color="auto"/>
                    <w:bottom w:val="none" w:sz="0" w:space="0" w:color="auto"/>
                    <w:right w:val="none" w:sz="0" w:space="0" w:color="auto"/>
                  </w:divBdr>
                </w:div>
              </w:divsChild>
            </w:div>
            <w:div w:id="1684042983">
              <w:marLeft w:val="0"/>
              <w:marRight w:val="0"/>
              <w:marTop w:val="0"/>
              <w:marBottom w:val="0"/>
              <w:divBdr>
                <w:top w:val="none" w:sz="0" w:space="0" w:color="auto"/>
                <w:left w:val="none" w:sz="0" w:space="0" w:color="auto"/>
                <w:bottom w:val="none" w:sz="0" w:space="0" w:color="auto"/>
                <w:right w:val="none" w:sz="0" w:space="0" w:color="auto"/>
              </w:divBdr>
              <w:divsChild>
                <w:div w:id="1285186403">
                  <w:marLeft w:val="0"/>
                  <w:marRight w:val="0"/>
                  <w:marTop w:val="0"/>
                  <w:marBottom w:val="0"/>
                  <w:divBdr>
                    <w:top w:val="none" w:sz="0" w:space="0" w:color="auto"/>
                    <w:left w:val="none" w:sz="0" w:space="0" w:color="auto"/>
                    <w:bottom w:val="none" w:sz="0" w:space="0" w:color="auto"/>
                    <w:right w:val="none" w:sz="0" w:space="0" w:color="auto"/>
                  </w:divBdr>
                </w:div>
              </w:divsChild>
            </w:div>
            <w:div w:id="1739325542">
              <w:marLeft w:val="0"/>
              <w:marRight w:val="0"/>
              <w:marTop w:val="0"/>
              <w:marBottom w:val="0"/>
              <w:divBdr>
                <w:top w:val="none" w:sz="0" w:space="0" w:color="auto"/>
                <w:left w:val="none" w:sz="0" w:space="0" w:color="auto"/>
                <w:bottom w:val="none" w:sz="0" w:space="0" w:color="auto"/>
                <w:right w:val="none" w:sz="0" w:space="0" w:color="auto"/>
              </w:divBdr>
              <w:divsChild>
                <w:div w:id="1908414618">
                  <w:marLeft w:val="0"/>
                  <w:marRight w:val="0"/>
                  <w:marTop w:val="0"/>
                  <w:marBottom w:val="0"/>
                  <w:divBdr>
                    <w:top w:val="none" w:sz="0" w:space="0" w:color="auto"/>
                    <w:left w:val="none" w:sz="0" w:space="0" w:color="auto"/>
                    <w:bottom w:val="none" w:sz="0" w:space="0" w:color="auto"/>
                    <w:right w:val="none" w:sz="0" w:space="0" w:color="auto"/>
                  </w:divBdr>
                </w:div>
              </w:divsChild>
            </w:div>
            <w:div w:id="917444011">
              <w:marLeft w:val="0"/>
              <w:marRight w:val="0"/>
              <w:marTop w:val="0"/>
              <w:marBottom w:val="0"/>
              <w:divBdr>
                <w:top w:val="none" w:sz="0" w:space="0" w:color="auto"/>
                <w:left w:val="none" w:sz="0" w:space="0" w:color="auto"/>
                <w:bottom w:val="none" w:sz="0" w:space="0" w:color="auto"/>
                <w:right w:val="none" w:sz="0" w:space="0" w:color="auto"/>
              </w:divBdr>
              <w:divsChild>
                <w:div w:id="1475021326">
                  <w:marLeft w:val="0"/>
                  <w:marRight w:val="0"/>
                  <w:marTop w:val="0"/>
                  <w:marBottom w:val="0"/>
                  <w:divBdr>
                    <w:top w:val="none" w:sz="0" w:space="0" w:color="auto"/>
                    <w:left w:val="none" w:sz="0" w:space="0" w:color="auto"/>
                    <w:bottom w:val="none" w:sz="0" w:space="0" w:color="auto"/>
                    <w:right w:val="none" w:sz="0" w:space="0" w:color="auto"/>
                  </w:divBdr>
                </w:div>
              </w:divsChild>
            </w:div>
            <w:div w:id="1466465721">
              <w:marLeft w:val="0"/>
              <w:marRight w:val="0"/>
              <w:marTop w:val="0"/>
              <w:marBottom w:val="0"/>
              <w:divBdr>
                <w:top w:val="none" w:sz="0" w:space="0" w:color="auto"/>
                <w:left w:val="none" w:sz="0" w:space="0" w:color="auto"/>
                <w:bottom w:val="none" w:sz="0" w:space="0" w:color="auto"/>
                <w:right w:val="none" w:sz="0" w:space="0" w:color="auto"/>
              </w:divBdr>
              <w:divsChild>
                <w:div w:id="1064065159">
                  <w:marLeft w:val="0"/>
                  <w:marRight w:val="0"/>
                  <w:marTop w:val="0"/>
                  <w:marBottom w:val="0"/>
                  <w:divBdr>
                    <w:top w:val="none" w:sz="0" w:space="0" w:color="auto"/>
                    <w:left w:val="none" w:sz="0" w:space="0" w:color="auto"/>
                    <w:bottom w:val="none" w:sz="0" w:space="0" w:color="auto"/>
                    <w:right w:val="none" w:sz="0" w:space="0" w:color="auto"/>
                  </w:divBdr>
                </w:div>
              </w:divsChild>
            </w:div>
            <w:div w:id="1314527234">
              <w:marLeft w:val="0"/>
              <w:marRight w:val="0"/>
              <w:marTop w:val="0"/>
              <w:marBottom w:val="0"/>
              <w:divBdr>
                <w:top w:val="none" w:sz="0" w:space="0" w:color="auto"/>
                <w:left w:val="none" w:sz="0" w:space="0" w:color="auto"/>
                <w:bottom w:val="none" w:sz="0" w:space="0" w:color="auto"/>
                <w:right w:val="none" w:sz="0" w:space="0" w:color="auto"/>
              </w:divBdr>
              <w:divsChild>
                <w:div w:id="1410881124">
                  <w:marLeft w:val="0"/>
                  <w:marRight w:val="0"/>
                  <w:marTop w:val="0"/>
                  <w:marBottom w:val="0"/>
                  <w:divBdr>
                    <w:top w:val="none" w:sz="0" w:space="0" w:color="auto"/>
                    <w:left w:val="none" w:sz="0" w:space="0" w:color="auto"/>
                    <w:bottom w:val="none" w:sz="0" w:space="0" w:color="auto"/>
                    <w:right w:val="none" w:sz="0" w:space="0" w:color="auto"/>
                  </w:divBdr>
                </w:div>
              </w:divsChild>
            </w:div>
            <w:div w:id="309213879">
              <w:marLeft w:val="0"/>
              <w:marRight w:val="0"/>
              <w:marTop w:val="0"/>
              <w:marBottom w:val="0"/>
              <w:divBdr>
                <w:top w:val="none" w:sz="0" w:space="0" w:color="auto"/>
                <w:left w:val="none" w:sz="0" w:space="0" w:color="auto"/>
                <w:bottom w:val="none" w:sz="0" w:space="0" w:color="auto"/>
                <w:right w:val="none" w:sz="0" w:space="0" w:color="auto"/>
              </w:divBdr>
            </w:div>
            <w:div w:id="320892629">
              <w:marLeft w:val="0"/>
              <w:marRight w:val="0"/>
              <w:marTop w:val="0"/>
              <w:marBottom w:val="0"/>
              <w:divBdr>
                <w:top w:val="none" w:sz="0" w:space="0" w:color="auto"/>
                <w:left w:val="none" w:sz="0" w:space="0" w:color="auto"/>
                <w:bottom w:val="none" w:sz="0" w:space="0" w:color="auto"/>
                <w:right w:val="none" w:sz="0" w:space="0" w:color="auto"/>
              </w:divBdr>
              <w:divsChild>
                <w:div w:id="304433478">
                  <w:marLeft w:val="0"/>
                  <w:marRight w:val="0"/>
                  <w:marTop w:val="0"/>
                  <w:marBottom w:val="0"/>
                  <w:divBdr>
                    <w:top w:val="none" w:sz="0" w:space="0" w:color="auto"/>
                    <w:left w:val="none" w:sz="0" w:space="0" w:color="auto"/>
                    <w:bottom w:val="none" w:sz="0" w:space="0" w:color="auto"/>
                    <w:right w:val="none" w:sz="0" w:space="0" w:color="auto"/>
                  </w:divBdr>
                </w:div>
              </w:divsChild>
            </w:div>
            <w:div w:id="38821047">
              <w:marLeft w:val="0"/>
              <w:marRight w:val="0"/>
              <w:marTop w:val="0"/>
              <w:marBottom w:val="0"/>
              <w:divBdr>
                <w:top w:val="none" w:sz="0" w:space="0" w:color="auto"/>
                <w:left w:val="none" w:sz="0" w:space="0" w:color="auto"/>
                <w:bottom w:val="none" w:sz="0" w:space="0" w:color="auto"/>
                <w:right w:val="none" w:sz="0" w:space="0" w:color="auto"/>
              </w:divBdr>
              <w:divsChild>
                <w:div w:id="493305563">
                  <w:marLeft w:val="0"/>
                  <w:marRight w:val="0"/>
                  <w:marTop w:val="0"/>
                  <w:marBottom w:val="0"/>
                  <w:divBdr>
                    <w:top w:val="none" w:sz="0" w:space="0" w:color="auto"/>
                    <w:left w:val="none" w:sz="0" w:space="0" w:color="auto"/>
                    <w:bottom w:val="none" w:sz="0" w:space="0" w:color="auto"/>
                    <w:right w:val="none" w:sz="0" w:space="0" w:color="auto"/>
                  </w:divBdr>
                </w:div>
              </w:divsChild>
            </w:div>
            <w:div w:id="196813991">
              <w:marLeft w:val="0"/>
              <w:marRight w:val="0"/>
              <w:marTop w:val="0"/>
              <w:marBottom w:val="0"/>
              <w:divBdr>
                <w:top w:val="none" w:sz="0" w:space="0" w:color="auto"/>
                <w:left w:val="none" w:sz="0" w:space="0" w:color="auto"/>
                <w:bottom w:val="none" w:sz="0" w:space="0" w:color="auto"/>
                <w:right w:val="none" w:sz="0" w:space="0" w:color="auto"/>
              </w:divBdr>
              <w:divsChild>
                <w:div w:id="2105375599">
                  <w:marLeft w:val="0"/>
                  <w:marRight w:val="0"/>
                  <w:marTop w:val="0"/>
                  <w:marBottom w:val="0"/>
                  <w:divBdr>
                    <w:top w:val="none" w:sz="0" w:space="0" w:color="auto"/>
                    <w:left w:val="none" w:sz="0" w:space="0" w:color="auto"/>
                    <w:bottom w:val="none" w:sz="0" w:space="0" w:color="auto"/>
                    <w:right w:val="none" w:sz="0" w:space="0" w:color="auto"/>
                  </w:divBdr>
                </w:div>
              </w:divsChild>
            </w:div>
            <w:div w:id="1360008355">
              <w:marLeft w:val="0"/>
              <w:marRight w:val="0"/>
              <w:marTop w:val="0"/>
              <w:marBottom w:val="0"/>
              <w:divBdr>
                <w:top w:val="none" w:sz="0" w:space="0" w:color="auto"/>
                <w:left w:val="none" w:sz="0" w:space="0" w:color="auto"/>
                <w:bottom w:val="none" w:sz="0" w:space="0" w:color="auto"/>
                <w:right w:val="none" w:sz="0" w:space="0" w:color="auto"/>
              </w:divBdr>
              <w:divsChild>
                <w:div w:id="797454124">
                  <w:marLeft w:val="0"/>
                  <w:marRight w:val="0"/>
                  <w:marTop w:val="0"/>
                  <w:marBottom w:val="0"/>
                  <w:divBdr>
                    <w:top w:val="none" w:sz="0" w:space="0" w:color="auto"/>
                    <w:left w:val="none" w:sz="0" w:space="0" w:color="auto"/>
                    <w:bottom w:val="none" w:sz="0" w:space="0" w:color="auto"/>
                    <w:right w:val="none" w:sz="0" w:space="0" w:color="auto"/>
                  </w:divBdr>
                </w:div>
              </w:divsChild>
            </w:div>
            <w:div w:id="1065374428">
              <w:marLeft w:val="0"/>
              <w:marRight w:val="0"/>
              <w:marTop w:val="0"/>
              <w:marBottom w:val="0"/>
              <w:divBdr>
                <w:top w:val="none" w:sz="0" w:space="0" w:color="auto"/>
                <w:left w:val="none" w:sz="0" w:space="0" w:color="auto"/>
                <w:bottom w:val="none" w:sz="0" w:space="0" w:color="auto"/>
                <w:right w:val="none" w:sz="0" w:space="0" w:color="auto"/>
              </w:divBdr>
              <w:divsChild>
                <w:div w:id="802425982">
                  <w:marLeft w:val="0"/>
                  <w:marRight w:val="0"/>
                  <w:marTop w:val="0"/>
                  <w:marBottom w:val="0"/>
                  <w:divBdr>
                    <w:top w:val="none" w:sz="0" w:space="0" w:color="auto"/>
                    <w:left w:val="none" w:sz="0" w:space="0" w:color="auto"/>
                    <w:bottom w:val="none" w:sz="0" w:space="0" w:color="auto"/>
                    <w:right w:val="none" w:sz="0" w:space="0" w:color="auto"/>
                  </w:divBdr>
                </w:div>
              </w:divsChild>
            </w:div>
            <w:div w:id="1513447946">
              <w:marLeft w:val="0"/>
              <w:marRight w:val="0"/>
              <w:marTop w:val="0"/>
              <w:marBottom w:val="0"/>
              <w:divBdr>
                <w:top w:val="none" w:sz="0" w:space="0" w:color="auto"/>
                <w:left w:val="none" w:sz="0" w:space="0" w:color="auto"/>
                <w:bottom w:val="none" w:sz="0" w:space="0" w:color="auto"/>
                <w:right w:val="none" w:sz="0" w:space="0" w:color="auto"/>
              </w:divBdr>
              <w:divsChild>
                <w:div w:id="1490250198">
                  <w:marLeft w:val="0"/>
                  <w:marRight w:val="0"/>
                  <w:marTop w:val="0"/>
                  <w:marBottom w:val="0"/>
                  <w:divBdr>
                    <w:top w:val="none" w:sz="0" w:space="0" w:color="auto"/>
                    <w:left w:val="none" w:sz="0" w:space="0" w:color="auto"/>
                    <w:bottom w:val="none" w:sz="0" w:space="0" w:color="auto"/>
                    <w:right w:val="none" w:sz="0" w:space="0" w:color="auto"/>
                  </w:divBdr>
                </w:div>
              </w:divsChild>
            </w:div>
            <w:div w:id="2139909406">
              <w:marLeft w:val="0"/>
              <w:marRight w:val="0"/>
              <w:marTop w:val="0"/>
              <w:marBottom w:val="0"/>
              <w:divBdr>
                <w:top w:val="none" w:sz="0" w:space="0" w:color="auto"/>
                <w:left w:val="none" w:sz="0" w:space="0" w:color="auto"/>
                <w:bottom w:val="none" w:sz="0" w:space="0" w:color="auto"/>
                <w:right w:val="none" w:sz="0" w:space="0" w:color="auto"/>
              </w:divBdr>
              <w:divsChild>
                <w:div w:id="939337877">
                  <w:marLeft w:val="0"/>
                  <w:marRight w:val="0"/>
                  <w:marTop w:val="0"/>
                  <w:marBottom w:val="0"/>
                  <w:divBdr>
                    <w:top w:val="none" w:sz="0" w:space="0" w:color="auto"/>
                    <w:left w:val="none" w:sz="0" w:space="0" w:color="auto"/>
                    <w:bottom w:val="none" w:sz="0" w:space="0" w:color="auto"/>
                    <w:right w:val="none" w:sz="0" w:space="0" w:color="auto"/>
                  </w:divBdr>
                </w:div>
              </w:divsChild>
            </w:div>
            <w:div w:id="993992693">
              <w:marLeft w:val="0"/>
              <w:marRight w:val="0"/>
              <w:marTop w:val="0"/>
              <w:marBottom w:val="0"/>
              <w:divBdr>
                <w:top w:val="none" w:sz="0" w:space="0" w:color="auto"/>
                <w:left w:val="none" w:sz="0" w:space="0" w:color="auto"/>
                <w:bottom w:val="none" w:sz="0" w:space="0" w:color="auto"/>
                <w:right w:val="none" w:sz="0" w:space="0" w:color="auto"/>
              </w:divBdr>
              <w:divsChild>
                <w:div w:id="1213230870">
                  <w:marLeft w:val="0"/>
                  <w:marRight w:val="0"/>
                  <w:marTop w:val="0"/>
                  <w:marBottom w:val="0"/>
                  <w:divBdr>
                    <w:top w:val="none" w:sz="0" w:space="0" w:color="auto"/>
                    <w:left w:val="none" w:sz="0" w:space="0" w:color="auto"/>
                    <w:bottom w:val="none" w:sz="0" w:space="0" w:color="auto"/>
                    <w:right w:val="none" w:sz="0" w:space="0" w:color="auto"/>
                  </w:divBdr>
                </w:div>
              </w:divsChild>
            </w:div>
            <w:div w:id="2027827556">
              <w:marLeft w:val="0"/>
              <w:marRight w:val="0"/>
              <w:marTop w:val="0"/>
              <w:marBottom w:val="0"/>
              <w:divBdr>
                <w:top w:val="none" w:sz="0" w:space="0" w:color="auto"/>
                <w:left w:val="none" w:sz="0" w:space="0" w:color="auto"/>
                <w:bottom w:val="none" w:sz="0" w:space="0" w:color="auto"/>
                <w:right w:val="none" w:sz="0" w:space="0" w:color="auto"/>
              </w:divBdr>
              <w:divsChild>
                <w:div w:id="9838627">
                  <w:marLeft w:val="0"/>
                  <w:marRight w:val="0"/>
                  <w:marTop w:val="0"/>
                  <w:marBottom w:val="0"/>
                  <w:divBdr>
                    <w:top w:val="none" w:sz="0" w:space="0" w:color="auto"/>
                    <w:left w:val="none" w:sz="0" w:space="0" w:color="auto"/>
                    <w:bottom w:val="none" w:sz="0" w:space="0" w:color="auto"/>
                    <w:right w:val="none" w:sz="0" w:space="0" w:color="auto"/>
                  </w:divBdr>
                </w:div>
              </w:divsChild>
            </w:div>
            <w:div w:id="120609614">
              <w:marLeft w:val="0"/>
              <w:marRight w:val="0"/>
              <w:marTop w:val="0"/>
              <w:marBottom w:val="0"/>
              <w:divBdr>
                <w:top w:val="none" w:sz="0" w:space="0" w:color="auto"/>
                <w:left w:val="none" w:sz="0" w:space="0" w:color="auto"/>
                <w:bottom w:val="none" w:sz="0" w:space="0" w:color="auto"/>
                <w:right w:val="none" w:sz="0" w:space="0" w:color="auto"/>
              </w:divBdr>
              <w:divsChild>
                <w:div w:id="1308319641">
                  <w:marLeft w:val="0"/>
                  <w:marRight w:val="0"/>
                  <w:marTop w:val="0"/>
                  <w:marBottom w:val="0"/>
                  <w:divBdr>
                    <w:top w:val="none" w:sz="0" w:space="0" w:color="auto"/>
                    <w:left w:val="none" w:sz="0" w:space="0" w:color="auto"/>
                    <w:bottom w:val="none" w:sz="0" w:space="0" w:color="auto"/>
                    <w:right w:val="none" w:sz="0" w:space="0" w:color="auto"/>
                  </w:divBdr>
                </w:div>
              </w:divsChild>
            </w:div>
            <w:div w:id="330644939">
              <w:marLeft w:val="0"/>
              <w:marRight w:val="0"/>
              <w:marTop w:val="0"/>
              <w:marBottom w:val="0"/>
              <w:divBdr>
                <w:top w:val="none" w:sz="0" w:space="0" w:color="auto"/>
                <w:left w:val="none" w:sz="0" w:space="0" w:color="auto"/>
                <w:bottom w:val="none" w:sz="0" w:space="0" w:color="auto"/>
                <w:right w:val="none" w:sz="0" w:space="0" w:color="auto"/>
              </w:divBdr>
              <w:divsChild>
                <w:div w:id="143517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54699">
          <w:marLeft w:val="0"/>
          <w:marRight w:val="0"/>
          <w:marTop w:val="0"/>
          <w:marBottom w:val="0"/>
          <w:divBdr>
            <w:top w:val="none" w:sz="0" w:space="0" w:color="auto"/>
            <w:left w:val="none" w:sz="0" w:space="0" w:color="auto"/>
            <w:bottom w:val="none" w:sz="0" w:space="0" w:color="auto"/>
            <w:right w:val="none" w:sz="0" w:space="0" w:color="auto"/>
          </w:divBdr>
        </w:div>
        <w:div w:id="463039065">
          <w:marLeft w:val="0"/>
          <w:marRight w:val="0"/>
          <w:marTop w:val="0"/>
          <w:marBottom w:val="0"/>
          <w:divBdr>
            <w:top w:val="none" w:sz="0" w:space="0" w:color="auto"/>
            <w:left w:val="none" w:sz="0" w:space="0" w:color="auto"/>
            <w:bottom w:val="none" w:sz="0" w:space="0" w:color="auto"/>
            <w:right w:val="none" w:sz="0" w:space="0" w:color="auto"/>
          </w:divBdr>
        </w:div>
        <w:div w:id="1966230916">
          <w:marLeft w:val="0"/>
          <w:marRight w:val="0"/>
          <w:marTop w:val="0"/>
          <w:marBottom w:val="0"/>
          <w:divBdr>
            <w:top w:val="none" w:sz="0" w:space="0" w:color="auto"/>
            <w:left w:val="none" w:sz="0" w:space="0" w:color="auto"/>
            <w:bottom w:val="none" w:sz="0" w:space="0" w:color="auto"/>
            <w:right w:val="none" w:sz="0" w:space="0" w:color="auto"/>
          </w:divBdr>
          <w:divsChild>
            <w:div w:id="1867324784">
              <w:marLeft w:val="0"/>
              <w:marRight w:val="0"/>
              <w:marTop w:val="0"/>
              <w:marBottom w:val="0"/>
              <w:divBdr>
                <w:top w:val="none" w:sz="0" w:space="0" w:color="auto"/>
                <w:left w:val="none" w:sz="0" w:space="0" w:color="auto"/>
                <w:bottom w:val="none" w:sz="0" w:space="0" w:color="auto"/>
                <w:right w:val="none" w:sz="0" w:space="0" w:color="auto"/>
              </w:divBdr>
              <w:divsChild>
                <w:div w:id="1994948339">
                  <w:marLeft w:val="0"/>
                  <w:marRight w:val="0"/>
                  <w:marTop w:val="0"/>
                  <w:marBottom w:val="0"/>
                  <w:divBdr>
                    <w:top w:val="none" w:sz="0" w:space="0" w:color="auto"/>
                    <w:left w:val="none" w:sz="0" w:space="0" w:color="auto"/>
                    <w:bottom w:val="none" w:sz="0" w:space="0" w:color="auto"/>
                    <w:right w:val="none" w:sz="0" w:space="0" w:color="auto"/>
                  </w:divBdr>
                </w:div>
              </w:divsChild>
            </w:div>
            <w:div w:id="968362568">
              <w:marLeft w:val="0"/>
              <w:marRight w:val="0"/>
              <w:marTop w:val="0"/>
              <w:marBottom w:val="0"/>
              <w:divBdr>
                <w:top w:val="none" w:sz="0" w:space="0" w:color="auto"/>
                <w:left w:val="none" w:sz="0" w:space="0" w:color="auto"/>
                <w:bottom w:val="none" w:sz="0" w:space="0" w:color="auto"/>
                <w:right w:val="none" w:sz="0" w:space="0" w:color="auto"/>
              </w:divBdr>
              <w:divsChild>
                <w:div w:id="181718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19850">
          <w:marLeft w:val="0"/>
          <w:marRight w:val="0"/>
          <w:marTop w:val="0"/>
          <w:marBottom w:val="0"/>
          <w:divBdr>
            <w:top w:val="none" w:sz="0" w:space="0" w:color="auto"/>
            <w:left w:val="none" w:sz="0" w:space="0" w:color="auto"/>
            <w:bottom w:val="none" w:sz="0" w:space="0" w:color="auto"/>
            <w:right w:val="none" w:sz="0" w:space="0" w:color="auto"/>
          </w:divBdr>
          <w:divsChild>
            <w:div w:id="2083989352">
              <w:marLeft w:val="0"/>
              <w:marRight w:val="0"/>
              <w:marTop w:val="0"/>
              <w:marBottom w:val="0"/>
              <w:divBdr>
                <w:top w:val="none" w:sz="0" w:space="0" w:color="auto"/>
                <w:left w:val="none" w:sz="0" w:space="0" w:color="auto"/>
                <w:bottom w:val="none" w:sz="0" w:space="0" w:color="auto"/>
                <w:right w:val="none" w:sz="0" w:space="0" w:color="auto"/>
              </w:divBdr>
              <w:divsChild>
                <w:div w:id="1620254872">
                  <w:marLeft w:val="0"/>
                  <w:marRight w:val="0"/>
                  <w:marTop w:val="0"/>
                  <w:marBottom w:val="0"/>
                  <w:divBdr>
                    <w:top w:val="none" w:sz="0" w:space="0" w:color="auto"/>
                    <w:left w:val="none" w:sz="0" w:space="0" w:color="auto"/>
                    <w:bottom w:val="none" w:sz="0" w:space="0" w:color="auto"/>
                    <w:right w:val="none" w:sz="0" w:space="0" w:color="auto"/>
                  </w:divBdr>
                </w:div>
              </w:divsChild>
            </w:div>
            <w:div w:id="129327831">
              <w:marLeft w:val="0"/>
              <w:marRight w:val="0"/>
              <w:marTop w:val="0"/>
              <w:marBottom w:val="0"/>
              <w:divBdr>
                <w:top w:val="none" w:sz="0" w:space="0" w:color="auto"/>
                <w:left w:val="none" w:sz="0" w:space="0" w:color="auto"/>
                <w:bottom w:val="none" w:sz="0" w:space="0" w:color="auto"/>
                <w:right w:val="none" w:sz="0" w:space="0" w:color="auto"/>
              </w:divBdr>
              <w:divsChild>
                <w:div w:id="1327829240">
                  <w:marLeft w:val="0"/>
                  <w:marRight w:val="0"/>
                  <w:marTop w:val="0"/>
                  <w:marBottom w:val="0"/>
                  <w:divBdr>
                    <w:top w:val="none" w:sz="0" w:space="0" w:color="auto"/>
                    <w:left w:val="none" w:sz="0" w:space="0" w:color="auto"/>
                    <w:bottom w:val="none" w:sz="0" w:space="0" w:color="auto"/>
                    <w:right w:val="none" w:sz="0" w:space="0" w:color="auto"/>
                  </w:divBdr>
                </w:div>
              </w:divsChild>
            </w:div>
            <w:div w:id="1199198023">
              <w:marLeft w:val="0"/>
              <w:marRight w:val="0"/>
              <w:marTop w:val="0"/>
              <w:marBottom w:val="0"/>
              <w:divBdr>
                <w:top w:val="none" w:sz="0" w:space="0" w:color="auto"/>
                <w:left w:val="none" w:sz="0" w:space="0" w:color="auto"/>
                <w:bottom w:val="none" w:sz="0" w:space="0" w:color="auto"/>
                <w:right w:val="none" w:sz="0" w:space="0" w:color="auto"/>
              </w:divBdr>
              <w:divsChild>
                <w:div w:id="1818719345">
                  <w:marLeft w:val="0"/>
                  <w:marRight w:val="0"/>
                  <w:marTop w:val="0"/>
                  <w:marBottom w:val="0"/>
                  <w:divBdr>
                    <w:top w:val="none" w:sz="0" w:space="0" w:color="auto"/>
                    <w:left w:val="none" w:sz="0" w:space="0" w:color="auto"/>
                    <w:bottom w:val="none" w:sz="0" w:space="0" w:color="auto"/>
                    <w:right w:val="none" w:sz="0" w:space="0" w:color="auto"/>
                  </w:divBdr>
                </w:div>
              </w:divsChild>
            </w:div>
            <w:div w:id="47152490">
              <w:marLeft w:val="0"/>
              <w:marRight w:val="0"/>
              <w:marTop w:val="0"/>
              <w:marBottom w:val="0"/>
              <w:divBdr>
                <w:top w:val="none" w:sz="0" w:space="0" w:color="auto"/>
                <w:left w:val="none" w:sz="0" w:space="0" w:color="auto"/>
                <w:bottom w:val="none" w:sz="0" w:space="0" w:color="auto"/>
                <w:right w:val="none" w:sz="0" w:space="0" w:color="auto"/>
              </w:divBdr>
              <w:divsChild>
                <w:div w:id="127405534">
                  <w:marLeft w:val="0"/>
                  <w:marRight w:val="0"/>
                  <w:marTop w:val="0"/>
                  <w:marBottom w:val="0"/>
                  <w:divBdr>
                    <w:top w:val="none" w:sz="0" w:space="0" w:color="auto"/>
                    <w:left w:val="none" w:sz="0" w:space="0" w:color="auto"/>
                    <w:bottom w:val="none" w:sz="0" w:space="0" w:color="auto"/>
                    <w:right w:val="none" w:sz="0" w:space="0" w:color="auto"/>
                  </w:divBdr>
                </w:div>
              </w:divsChild>
            </w:div>
            <w:div w:id="1139499926">
              <w:marLeft w:val="0"/>
              <w:marRight w:val="0"/>
              <w:marTop w:val="0"/>
              <w:marBottom w:val="0"/>
              <w:divBdr>
                <w:top w:val="none" w:sz="0" w:space="0" w:color="auto"/>
                <w:left w:val="none" w:sz="0" w:space="0" w:color="auto"/>
                <w:bottom w:val="none" w:sz="0" w:space="0" w:color="auto"/>
                <w:right w:val="none" w:sz="0" w:space="0" w:color="auto"/>
              </w:divBdr>
              <w:divsChild>
                <w:div w:id="141772203">
                  <w:marLeft w:val="0"/>
                  <w:marRight w:val="0"/>
                  <w:marTop w:val="0"/>
                  <w:marBottom w:val="0"/>
                  <w:divBdr>
                    <w:top w:val="none" w:sz="0" w:space="0" w:color="auto"/>
                    <w:left w:val="none" w:sz="0" w:space="0" w:color="auto"/>
                    <w:bottom w:val="none" w:sz="0" w:space="0" w:color="auto"/>
                    <w:right w:val="none" w:sz="0" w:space="0" w:color="auto"/>
                  </w:divBdr>
                </w:div>
              </w:divsChild>
            </w:div>
            <w:div w:id="1803185424">
              <w:marLeft w:val="0"/>
              <w:marRight w:val="0"/>
              <w:marTop w:val="0"/>
              <w:marBottom w:val="0"/>
              <w:divBdr>
                <w:top w:val="none" w:sz="0" w:space="0" w:color="auto"/>
                <w:left w:val="none" w:sz="0" w:space="0" w:color="auto"/>
                <w:bottom w:val="none" w:sz="0" w:space="0" w:color="auto"/>
                <w:right w:val="none" w:sz="0" w:space="0" w:color="auto"/>
              </w:divBdr>
              <w:divsChild>
                <w:div w:id="467280594">
                  <w:marLeft w:val="0"/>
                  <w:marRight w:val="0"/>
                  <w:marTop w:val="0"/>
                  <w:marBottom w:val="0"/>
                  <w:divBdr>
                    <w:top w:val="none" w:sz="0" w:space="0" w:color="auto"/>
                    <w:left w:val="none" w:sz="0" w:space="0" w:color="auto"/>
                    <w:bottom w:val="none" w:sz="0" w:space="0" w:color="auto"/>
                    <w:right w:val="none" w:sz="0" w:space="0" w:color="auto"/>
                  </w:divBdr>
                </w:div>
              </w:divsChild>
            </w:div>
            <w:div w:id="1940094194">
              <w:marLeft w:val="0"/>
              <w:marRight w:val="0"/>
              <w:marTop w:val="0"/>
              <w:marBottom w:val="0"/>
              <w:divBdr>
                <w:top w:val="none" w:sz="0" w:space="0" w:color="auto"/>
                <w:left w:val="none" w:sz="0" w:space="0" w:color="auto"/>
                <w:bottom w:val="none" w:sz="0" w:space="0" w:color="auto"/>
                <w:right w:val="none" w:sz="0" w:space="0" w:color="auto"/>
              </w:divBdr>
              <w:divsChild>
                <w:div w:id="348258921">
                  <w:marLeft w:val="0"/>
                  <w:marRight w:val="0"/>
                  <w:marTop w:val="0"/>
                  <w:marBottom w:val="0"/>
                  <w:divBdr>
                    <w:top w:val="none" w:sz="0" w:space="0" w:color="auto"/>
                    <w:left w:val="none" w:sz="0" w:space="0" w:color="auto"/>
                    <w:bottom w:val="none" w:sz="0" w:space="0" w:color="auto"/>
                    <w:right w:val="none" w:sz="0" w:space="0" w:color="auto"/>
                  </w:divBdr>
                </w:div>
              </w:divsChild>
            </w:div>
            <w:div w:id="1377658636">
              <w:marLeft w:val="0"/>
              <w:marRight w:val="0"/>
              <w:marTop w:val="0"/>
              <w:marBottom w:val="0"/>
              <w:divBdr>
                <w:top w:val="none" w:sz="0" w:space="0" w:color="auto"/>
                <w:left w:val="none" w:sz="0" w:space="0" w:color="auto"/>
                <w:bottom w:val="none" w:sz="0" w:space="0" w:color="auto"/>
                <w:right w:val="none" w:sz="0" w:space="0" w:color="auto"/>
              </w:divBdr>
              <w:divsChild>
                <w:div w:id="154996679">
                  <w:marLeft w:val="0"/>
                  <w:marRight w:val="0"/>
                  <w:marTop w:val="0"/>
                  <w:marBottom w:val="0"/>
                  <w:divBdr>
                    <w:top w:val="none" w:sz="0" w:space="0" w:color="auto"/>
                    <w:left w:val="none" w:sz="0" w:space="0" w:color="auto"/>
                    <w:bottom w:val="none" w:sz="0" w:space="0" w:color="auto"/>
                    <w:right w:val="none" w:sz="0" w:space="0" w:color="auto"/>
                  </w:divBdr>
                </w:div>
              </w:divsChild>
            </w:div>
            <w:div w:id="505292624">
              <w:marLeft w:val="0"/>
              <w:marRight w:val="0"/>
              <w:marTop w:val="0"/>
              <w:marBottom w:val="0"/>
              <w:divBdr>
                <w:top w:val="none" w:sz="0" w:space="0" w:color="auto"/>
                <w:left w:val="none" w:sz="0" w:space="0" w:color="auto"/>
                <w:bottom w:val="none" w:sz="0" w:space="0" w:color="auto"/>
                <w:right w:val="none" w:sz="0" w:space="0" w:color="auto"/>
              </w:divBdr>
              <w:divsChild>
                <w:div w:id="1815945486">
                  <w:marLeft w:val="0"/>
                  <w:marRight w:val="0"/>
                  <w:marTop w:val="0"/>
                  <w:marBottom w:val="0"/>
                  <w:divBdr>
                    <w:top w:val="none" w:sz="0" w:space="0" w:color="auto"/>
                    <w:left w:val="none" w:sz="0" w:space="0" w:color="auto"/>
                    <w:bottom w:val="none" w:sz="0" w:space="0" w:color="auto"/>
                    <w:right w:val="none" w:sz="0" w:space="0" w:color="auto"/>
                  </w:divBdr>
                </w:div>
              </w:divsChild>
            </w:div>
            <w:div w:id="1375540306">
              <w:marLeft w:val="0"/>
              <w:marRight w:val="0"/>
              <w:marTop w:val="0"/>
              <w:marBottom w:val="0"/>
              <w:divBdr>
                <w:top w:val="none" w:sz="0" w:space="0" w:color="auto"/>
                <w:left w:val="none" w:sz="0" w:space="0" w:color="auto"/>
                <w:bottom w:val="none" w:sz="0" w:space="0" w:color="auto"/>
                <w:right w:val="none" w:sz="0" w:space="0" w:color="auto"/>
              </w:divBdr>
              <w:divsChild>
                <w:div w:id="1263033943">
                  <w:marLeft w:val="0"/>
                  <w:marRight w:val="0"/>
                  <w:marTop w:val="0"/>
                  <w:marBottom w:val="0"/>
                  <w:divBdr>
                    <w:top w:val="none" w:sz="0" w:space="0" w:color="auto"/>
                    <w:left w:val="none" w:sz="0" w:space="0" w:color="auto"/>
                    <w:bottom w:val="none" w:sz="0" w:space="0" w:color="auto"/>
                    <w:right w:val="none" w:sz="0" w:space="0" w:color="auto"/>
                  </w:divBdr>
                </w:div>
              </w:divsChild>
            </w:div>
            <w:div w:id="47457777">
              <w:marLeft w:val="0"/>
              <w:marRight w:val="0"/>
              <w:marTop w:val="0"/>
              <w:marBottom w:val="0"/>
              <w:divBdr>
                <w:top w:val="none" w:sz="0" w:space="0" w:color="auto"/>
                <w:left w:val="none" w:sz="0" w:space="0" w:color="auto"/>
                <w:bottom w:val="none" w:sz="0" w:space="0" w:color="auto"/>
                <w:right w:val="none" w:sz="0" w:space="0" w:color="auto"/>
              </w:divBdr>
              <w:divsChild>
                <w:div w:id="282228000">
                  <w:marLeft w:val="0"/>
                  <w:marRight w:val="0"/>
                  <w:marTop w:val="0"/>
                  <w:marBottom w:val="0"/>
                  <w:divBdr>
                    <w:top w:val="none" w:sz="0" w:space="0" w:color="auto"/>
                    <w:left w:val="none" w:sz="0" w:space="0" w:color="auto"/>
                    <w:bottom w:val="none" w:sz="0" w:space="0" w:color="auto"/>
                    <w:right w:val="none" w:sz="0" w:space="0" w:color="auto"/>
                  </w:divBdr>
                </w:div>
              </w:divsChild>
            </w:div>
            <w:div w:id="1137378313">
              <w:marLeft w:val="0"/>
              <w:marRight w:val="0"/>
              <w:marTop w:val="0"/>
              <w:marBottom w:val="0"/>
              <w:divBdr>
                <w:top w:val="none" w:sz="0" w:space="0" w:color="auto"/>
                <w:left w:val="none" w:sz="0" w:space="0" w:color="auto"/>
                <w:bottom w:val="none" w:sz="0" w:space="0" w:color="auto"/>
                <w:right w:val="none" w:sz="0" w:space="0" w:color="auto"/>
              </w:divBdr>
              <w:divsChild>
                <w:div w:id="817234375">
                  <w:marLeft w:val="0"/>
                  <w:marRight w:val="0"/>
                  <w:marTop w:val="0"/>
                  <w:marBottom w:val="0"/>
                  <w:divBdr>
                    <w:top w:val="none" w:sz="0" w:space="0" w:color="auto"/>
                    <w:left w:val="none" w:sz="0" w:space="0" w:color="auto"/>
                    <w:bottom w:val="none" w:sz="0" w:space="0" w:color="auto"/>
                    <w:right w:val="none" w:sz="0" w:space="0" w:color="auto"/>
                  </w:divBdr>
                </w:div>
              </w:divsChild>
            </w:div>
            <w:div w:id="1035738036">
              <w:marLeft w:val="0"/>
              <w:marRight w:val="0"/>
              <w:marTop w:val="0"/>
              <w:marBottom w:val="0"/>
              <w:divBdr>
                <w:top w:val="none" w:sz="0" w:space="0" w:color="auto"/>
                <w:left w:val="none" w:sz="0" w:space="0" w:color="auto"/>
                <w:bottom w:val="none" w:sz="0" w:space="0" w:color="auto"/>
                <w:right w:val="none" w:sz="0" w:space="0" w:color="auto"/>
              </w:divBdr>
              <w:divsChild>
                <w:div w:id="1677225036">
                  <w:marLeft w:val="0"/>
                  <w:marRight w:val="0"/>
                  <w:marTop w:val="0"/>
                  <w:marBottom w:val="0"/>
                  <w:divBdr>
                    <w:top w:val="none" w:sz="0" w:space="0" w:color="auto"/>
                    <w:left w:val="none" w:sz="0" w:space="0" w:color="auto"/>
                    <w:bottom w:val="none" w:sz="0" w:space="0" w:color="auto"/>
                    <w:right w:val="none" w:sz="0" w:space="0" w:color="auto"/>
                  </w:divBdr>
                </w:div>
              </w:divsChild>
            </w:div>
            <w:div w:id="1432236907">
              <w:marLeft w:val="0"/>
              <w:marRight w:val="0"/>
              <w:marTop w:val="0"/>
              <w:marBottom w:val="0"/>
              <w:divBdr>
                <w:top w:val="none" w:sz="0" w:space="0" w:color="auto"/>
                <w:left w:val="none" w:sz="0" w:space="0" w:color="auto"/>
                <w:bottom w:val="none" w:sz="0" w:space="0" w:color="auto"/>
                <w:right w:val="none" w:sz="0" w:space="0" w:color="auto"/>
              </w:divBdr>
              <w:divsChild>
                <w:div w:id="1622957448">
                  <w:marLeft w:val="0"/>
                  <w:marRight w:val="0"/>
                  <w:marTop w:val="0"/>
                  <w:marBottom w:val="0"/>
                  <w:divBdr>
                    <w:top w:val="none" w:sz="0" w:space="0" w:color="auto"/>
                    <w:left w:val="none" w:sz="0" w:space="0" w:color="auto"/>
                    <w:bottom w:val="none" w:sz="0" w:space="0" w:color="auto"/>
                    <w:right w:val="none" w:sz="0" w:space="0" w:color="auto"/>
                  </w:divBdr>
                </w:div>
              </w:divsChild>
            </w:div>
            <w:div w:id="434329477">
              <w:marLeft w:val="0"/>
              <w:marRight w:val="0"/>
              <w:marTop w:val="0"/>
              <w:marBottom w:val="0"/>
              <w:divBdr>
                <w:top w:val="none" w:sz="0" w:space="0" w:color="auto"/>
                <w:left w:val="none" w:sz="0" w:space="0" w:color="auto"/>
                <w:bottom w:val="none" w:sz="0" w:space="0" w:color="auto"/>
                <w:right w:val="none" w:sz="0" w:space="0" w:color="auto"/>
              </w:divBdr>
              <w:divsChild>
                <w:div w:id="729380806">
                  <w:marLeft w:val="0"/>
                  <w:marRight w:val="0"/>
                  <w:marTop w:val="0"/>
                  <w:marBottom w:val="0"/>
                  <w:divBdr>
                    <w:top w:val="none" w:sz="0" w:space="0" w:color="auto"/>
                    <w:left w:val="none" w:sz="0" w:space="0" w:color="auto"/>
                    <w:bottom w:val="none" w:sz="0" w:space="0" w:color="auto"/>
                    <w:right w:val="none" w:sz="0" w:space="0" w:color="auto"/>
                  </w:divBdr>
                </w:div>
              </w:divsChild>
            </w:div>
            <w:div w:id="969089981">
              <w:marLeft w:val="0"/>
              <w:marRight w:val="0"/>
              <w:marTop w:val="0"/>
              <w:marBottom w:val="0"/>
              <w:divBdr>
                <w:top w:val="none" w:sz="0" w:space="0" w:color="auto"/>
                <w:left w:val="none" w:sz="0" w:space="0" w:color="auto"/>
                <w:bottom w:val="none" w:sz="0" w:space="0" w:color="auto"/>
                <w:right w:val="none" w:sz="0" w:space="0" w:color="auto"/>
              </w:divBdr>
              <w:divsChild>
                <w:div w:id="817112959">
                  <w:marLeft w:val="0"/>
                  <w:marRight w:val="0"/>
                  <w:marTop w:val="0"/>
                  <w:marBottom w:val="0"/>
                  <w:divBdr>
                    <w:top w:val="none" w:sz="0" w:space="0" w:color="auto"/>
                    <w:left w:val="none" w:sz="0" w:space="0" w:color="auto"/>
                    <w:bottom w:val="none" w:sz="0" w:space="0" w:color="auto"/>
                    <w:right w:val="none" w:sz="0" w:space="0" w:color="auto"/>
                  </w:divBdr>
                </w:div>
              </w:divsChild>
            </w:div>
            <w:div w:id="755446707">
              <w:marLeft w:val="0"/>
              <w:marRight w:val="0"/>
              <w:marTop w:val="0"/>
              <w:marBottom w:val="0"/>
              <w:divBdr>
                <w:top w:val="none" w:sz="0" w:space="0" w:color="auto"/>
                <w:left w:val="none" w:sz="0" w:space="0" w:color="auto"/>
                <w:bottom w:val="none" w:sz="0" w:space="0" w:color="auto"/>
                <w:right w:val="none" w:sz="0" w:space="0" w:color="auto"/>
              </w:divBdr>
              <w:divsChild>
                <w:div w:id="300233689">
                  <w:marLeft w:val="0"/>
                  <w:marRight w:val="0"/>
                  <w:marTop w:val="0"/>
                  <w:marBottom w:val="0"/>
                  <w:divBdr>
                    <w:top w:val="none" w:sz="0" w:space="0" w:color="auto"/>
                    <w:left w:val="none" w:sz="0" w:space="0" w:color="auto"/>
                    <w:bottom w:val="none" w:sz="0" w:space="0" w:color="auto"/>
                    <w:right w:val="none" w:sz="0" w:space="0" w:color="auto"/>
                  </w:divBdr>
                </w:div>
              </w:divsChild>
            </w:div>
            <w:div w:id="1676569433">
              <w:marLeft w:val="0"/>
              <w:marRight w:val="0"/>
              <w:marTop w:val="0"/>
              <w:marBottom w:val="0"/>
              <w:divBdr>
                <w:top w:val="none" w:sz="0" w:space="0" w:color="auto"/>
                <w:left w:val="none" w:sz="0" w:space="0" w:color="auto"/>
                <w:bottom w:val="none" w:sz="0" w:space="0" w:color="auto"/>
                <w:right w:val="none" w:sz="0" w:space="0" w:color="auto"/>
              </w:divBdr>
              <w:divsChild>
                <w:div w:id="1769812634">
                  <w:marLeft w:val="0"/>
                  <w:marRight w:val="0"/>
                  <w:marTop w:val="0"/>
                  <w:marBottom w:val="0"/>
                  <w:divBdr>
                    <w:top w:val="none" w:sz="0" w:space="0" w:color="auto"/>
                    <w:left w:val="none" w:sz="0" w:space="0" w:color="auto"/>
                    <w:bottom w:val="none" w:sz="0" w:space="0" w:color="auto"/>
                    <w:right w:val="none" w:sz="0" w:space="0" w:color="auto"/>
                  </w:divBdr>
                </w:div>
              </w:divsChild>
            </w:div>
            <w:div w:id="960500012">
              <w:marLeft w:val="0"/>
              <w:marRight w:val="0"/>
              <w:marTop w:val="0"/>
              <w:marBottom w:val="0"/>
              <w:divBdr>
                <w:top w:val="none" w:sz="0" w:space="0" w:color="auto"/>
                <w:left w:val="none" w:sz="0" w:space="0" w:color="auto"/>
                <w:bottom w:val="none" w:sz="0" w:space="0" w:color="auto"/>
                <w:right w:val="none" w:sz="0" w:space="0" w:color="auto"/>
              </w:divBdr>
              <w:divsChild>
                <w:div w:id="1554347475">
                  <w:marLeft w:val="0"/>
                  <w:marRight w:val="0"/>
                  <w:marTop w:val="0"/>
                  <w:marBottom w:val="0"/>
                  <w:divBdr>
                    <w:top w:val="none" w:sz="0" w:space="0" w:color="auto"/>
                    <w:left w:val="none" w:sz="0" w:space="0" w:color="auto"/>
                    <w:bottom w:val="none" w:sz="0" w:space="0" w:color="auto"/>
                    <w:right w:val="none" w:sz="0" w:space="0" w:color="auto"/>
                  </w:divBdr>
                </w:div>
              </w:divsChild>
            </w:div>
            <w:div w:id="927931771">
              <w:marLeft w:val="0"/>
              <w:marRight w:val="0"/>
              <w:marTop w:val="0"/>
              <w:marBottom w:val="0"/>
              <w:divBdr>
                <w:top w:val="none" w:sz="0" w:space="0" w:color="auto"/>
                <w:left w:val="none" w:sz="0" w:space="0" w:color="auto"/>
                <w:bottom w:val="none" w:sz="0" w:space="0" w:color="auto"/>
                <w:right w:val="none" w:sz="0" w:space="0" w:color="auto"/>
              </w:divBdr>
              <w:divsChild>
                <w:div w:id="1562860251">
                  <w:marLeft w:val="0"/>
                  <w:marRight w:val="0"/>
                  <w:marTop w:val="0"/>
                  <w:marBottom w:val="0"/>
                  <w:divBdr>
                    <w:top w:val="none" w:sz="0" w:space="0" w:color="auto"/>
                    <w:left w:val="none" w:sz="0" w:space="0" w:color="auto"/>
                    <w:bottom w:val="none" w:sz="0" w:space="0" w:color="auto"/>
                    <w:right w:val="none" w:sz="0" w:space="0" w:color="auto"/>
                  </w:divBdr>
                </w:div>
              </w:divsChild>
            </w:div>
            <w:div w:id="1081754959">
              <w:marLeft w:val="0"/>
              <w:marRight w:val="0"/>
              <w:marTop w:val="0"/>
              <w:marBottom w:val="0"/>
              <w:divBdr>
                <w:top w:val="none" w:sz="0" w:space="0" w:color="auto"/>
                <w:left w:val="none" w:sz="0" w:space="0" w:color="auto"/>
                <w:bottom w:val="none" w:sz="0" w:space="0" w:color="auto"/>
                <w:right w:val="none" w:sz="0" w:space="0" w:color="auto"/>
              </w:divBdr>
              <w:divsChild>
                <w:div w:id="2028675917">
                  <w:marLeft w:val="0"/>
                  <w:marRight w:val="0"/>
                  <w:marTop w:val="0"/>
                  <w:marBottom w:val="0"/>
                  <w:divBdr>
                    <w:top w:val="none" w:sz="0" w:space="0" w:color="auto"/>
                    <w:left w:val="none" w:sz="0" w:space="0" w:color="auto"/>
                    <w:bottom w:val="none" w:sz="0" w:space="0" w:color="auto"/>
                    <w:right w:val="none" w:sz="0" w:space="0" w:color="auto"/>
                  </w:divBdr>
                </w:div>
              </w:divsChild>
            </w:div>
            <w:div w:id="738747228">
              <w:marLeft w:val="0"/>
              <w:marRight w:val="0"/>
              <w:marTop w:val="0"/>
              <w:marBottom w:val="0"/>
              <w:divBdr>
                <w:top w:val="none" w:sz="0" w:space="0" w:color="auto"/>
                <w:left w:val="none" w:sz="0" w:space="0" w:color="auto"/>
                <w:bottom w:val="none" w:sz="0" w:space="0" w:color="auto"/>
                <w:right w:val="none" w:sz="0" w:space="0" w:color="auto"/>
              </w:divBdr>
              <w:divsChild>
                <w:div w:id="1907181337">
                  <w:marLeft w:val="0"/>
                  <w:marRight w:val="0"/>
                  <w:marTop w:val="0"/>
                  <w:marBottom w:val="0"/>
                  <w:divBdr>
                    <w:top w:val="none" w:sz="0" w:space="0" w:color="auto"/>
                    <w:left w:val="none" w:sz="0" w:space="0" w:color="auto"/>
                    <w:bottom w:val="none" w:sz="0" w:space="0" w:color="auto"/>
                    <w:right w:val="none" w:sz="0" w:space="0" w:color="auto"/>
                  </w:divBdr>
                </w:div>
              </w:divsChild>
            </w:div>
            <w:div w:id="277102262">
              <w:marLeft w:val="0"/>
              <w:marRight w:val="0"/>
              <w:marTop w:val="0"/>
              <w:marBottom w:val="0"/>
              <w:divBdr>
                <w:top w:val="none" w:sz="0" w:space="0" w:color="auto"/>
                <w:left w:val="none" w:sz="0" w:space="0" w:color="auto"/>
                <w:bottom w:val="none" w:sz="0" w:space="0" w:color="auto"/>
                <w:right w:val="none" w:sz="0" w:space="0" w:color="auto"/>
              </w:divBdr>
              <w:divsChild>
                <w:div w:id="1767729163">
                  <w:marLeft w:val="0"/>
                  <w:marRight w:val="0"/>
                  <w:marTop w:val="0"/>
                  <w:marBottom w:val="0"/>
                  <w:divBdr>
                    <w:top w:val="none" w:sz="0" w:space="0" w:color="auto"/>
                    <w:left w:val="none" w:sz="0" w:space="0" w:color="auto"/>
                    <w:bottom w:val="none" w:sz="0" w:space="0" w:color="auto"/>
                    <w:right w:val="none" w:sz="0" w:space="0" w:color="auto"/>
                  </w:divBdr>
                </w:div>
              </w:divsChild>
            </w:div>
            <w:div w:id="508570227">
              <w:marLeft w:val="0"/>
              <w:marRight w:val="0"/>
              <w:marTop w:val="0"/>
              <w:marBottom w:val="0"/>
              <w:divBdr>
                <w:top w:val="none" w:sz="0" w:space="0" w:color="auto"/>
                <w:left w:val="none" w:sz="0" w:space="0" w:color="auto"/>
                <w:bottom w:val="none" w:sz="0" w:space="0" w:color="auto"/>
                <w:right w:val="none" w:sz="0" w:space="0" w:color="auto"/>
              </w:divBdr>
              <w:divsChild>
                <w:div w:id="2041734852">
                  <w:marLeft w:val="0"/>
                  <w:marRight w:val="0"/>
                  <w:marTop w:val="0"/>
                  <w:marBottom w:val="0"/>
                  <w:divBdr>
                    <w:top w:val="none" w:sz="0" w:space="0" w:color="auto"/>
                    <w:left w:val="none" w:sz="0" w:space="0" w:color="auto"/>
                    <w:bottom w:val="none" w:sz="0" w:space="0" w:color="auto"/>
                    <w:right w:val="none" w:sz="0" w:space="0" w:color="auto"/>
                  </w:divBdr>
                </w:div>
              </w:divsChild>
            </w:div>
            <w:div w:id="532419822">
              <w:marLeft w:val="0"/>
              <w:marRight w:val="0"/>
              <w:marTop w:val="0"/>
              <w:marBottom w:val="0"/>
              <w:divBdr>
                <w:top w:val="none" w:sz="0" w:space="0" w:color="auto"/>
                <w:left w:val="none" w:sz="0" w:space="0" w:color="auto"/>
                <w:bottom w:val="none" w:sz="0" w:space="0" w:color="auto"/>
                <w:right w:val="none" w:sz="0" w:space="0" w:color="auto"/>
              </w:divBdr>
              <w:divsChild>
                <w:div w:id="366755949">
                  <w:marLeft w:val="0"/>
                  <w:marRight w:val="0"/>
                  <w:marTop w:val="0"/>
                  <w:marBottom w:val="0"/>
                  <w:divBdr>
                    <w:top w:val="none" w:sz="0" w:space="0" w:color="auto"/>
                    <w:left w:val="none" w:sz="0" w:space="0" w:color="auto"/>
                    <w:bottom w:val="none" w:sz="0" w:space="0" w:color="auto"/>
                    <w:right w:val="none" w:sz="0" w:space="0" w:color="auto"/>
                  </w:divBdr>
                </w:div>
              </w:divsChild>
            </w:div>
            <w:div w:id="559290937">
              <w:marLeft w:val="0"/>
              <w:marRight w:val="0"/>
              <w:marTop w:val="0"/>
              <w:marBottom w:val="0"/>
              <w:divBdr>
                <w:top w:val="none" w:sz="0" w:space="0" w:color="auto"/>
                <w:left w:val="none" w:sz="0" w:space="0" w:color="auto"/>
                <w:bottom w:val="none" w:sz="0" w:space="0" w:color="auto"/>
                <w:right w:val="none" w:sz="0" w:space="0" w:color="auto"/>
              </w:divBdr>
              <w:divsChild>
                <w:div w:id="1789932241">
                  <w:marLeft w:val="0"/>
                  <w:marRight w:val="0"/>
                  <w:marTop w:val="0"/>
                  <w:marBottom w:val="0"/>
                  <w:divBdr>
                    <w:top w:val="none" w:sz="0" w:space="0" w:color="auto"/>
                    <w:left w:val="none" w:sz="0" w:space="0" w:color="auto"/>
                    <w:bottom w:val="none" w:sz="0" w:space="0" w:color="auto"/>
                    <w:right w:val="none" w:sz="0" w:space="0" w:color="auto"/>
                  </w:divBdr>
                </w:div>
              </w:divsChild>
            </w:div>
            <w:div w:id="1096711159">
              <w:marLeft w:val="0"/>
              <w:marRight w:val="0"/>
              <w:marTop w:val="0"/>
              <w:marBottom w:val="0"/>
              <w:divBdr>
                <w:top w:val="none" w:sz="0" w:space="0" w:color="auto"/>
                <w:left w:val="none" w:sz="0" w:space="0" w:color="auto"/>
                <w:bottom w:val="none" w:sz="0" w:space="0" w:color="auto"/>
                <w:right w:val="none" w:sz="0" w:space="0" w:color="auto"/>
              </w:divBdr>
              <w:divsChild>
                <w:div w:id="32244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133987">
          <w:marLeft w:val="0"/>
          <w:marRight w:val="0"/>
          <w:marTop w:val="0"/>
          <w:marBottom w:val="0"/>
          <w:divBdr>
            <w:top w:val="none" w:sz="0" w:space="0" w:color="auto"/>
            <w:left w:val="none" w:sz="0" w:space="0" w:color="auto"/>
            <w:bottom w:val="none" w:sz="0" w:space="0" w:color="auto"/>
            <w:right w:val="none" w:sz="0" w:space="0" w:color="auto"/>
          </w:divBdr>
        </w:div>
        <w:div w:id="781846610">
          <w:marLeft w:val="0"/>
          <w:marRight w:val="0"/>
          <w:marTop w:val="0"/>
          <w:marBottom w:val="0"/>
          <w:divBdr>
            <w:top w:val="none" w:sz="0" w:space="0" w:color="auto"/>
            <w:left w:val="none" w:sz="0" w:space="0" w:color="auto"/>
            <w:bottom w:val="none" w:sz="0" w:space="0" w:color="auto"/>
            <w:right w:val="none" w:sz="0" w:space="0" w:color="auto"/>
          </w:divBdr>
          <w:divsChild>
            <w:div w:id="1926259727">
              <w:marLeft w:val="0"/>
              <w:marRight w:val="0"/>
              <w:marTop w:val="0"/>
              <w:marBottom w:val="0"/>
              <w:divBdr>
                <w:top w:val="none" w:sz="0" w:space="0" w:color="auto"/>
                <w:left w:val="none" w:sz="0" w:space="0" w:color="auto"/>
                <w:bottom w:val="none" w:sz="0" w:space="0" w:color="auto"/>
                <w:right w:val="none" w:sz="0" w:space="0" w:color="auto"/>
              </w:divBdr>
              <w:divsChild>
                <w:div w:id="1699504865">
                  <w:marLeft w:val="0"/>
                  <w:marRight w:val="0"/>
                  <w:marTop w:val="0"/>
                  <w:marBottom w:val="0"/>
                  <w:divBdr>
                    <w:top w:val="none" w:sz="0" w:space="0" w:color="auto"/>
                    <w:left w:val="none" w:sz="0" w:space="0" w:color="auto"/>
                    <w:bottom w:val="none" w:sz="0" w:space="0" w:color="auto"/>
                    <w:right w:val="none" w:sz="0" w:space="0" w:color="auto"/>
                  </w:divBdr>
                </w:div>
              </w:divsChild>
            </w:div>
            <w:div w:id="925265452">
              <w:marLeft w:val="0"/>
              <w:marRight w:val="0"/>
              <w:marTop w:val="0"/>
              <w:marBottom w:val="0"/>
              <w:divBdr>
                <w:top w:val="none" w:sz="0" w:space="0" w:color="auto"/>
                <w:left w:val="none" w:sz="0" w:space="0" w:color="auto"/>
                <w:bottom w:val="none" w:sz="0" w:space="0" w:color="auto"/>
                <w:right w:val="none" w:sz="0" w:space="0" w:color="auto"/>
              </w:divBdr>
              <w:divsChild>
                <w:div w:id="1223176257">
                  <w:marLeft w:val="0"/>
                  <w:marRight w:val="0"/>
                  <w:marTop w:val="0"/>
                  <w:marBottom w:val="0"/>
                  <w:divBdr>
                    <w:top w:val="none" w:sz="0" w:space="0" w:color="auto"/>
                    <w:left w:val="none" w:sz="0" w:space="0" w:color="auto"/>
                    <w:bottom w:val="none" w:sz="0" w:space="0" w:color="auto"/>
                    <w:right w:val="none" w:sz="0" w:space="0" w:color="auto"/>
                  </w:divBdr>
                </w:div>
              </w:divsChild>
            </w:div>
            <w:div w:id="870604140">
              <w:marLeft w:val="0"/>
              <w:marRight w:val="0"/>
              <w:marTop w:val="0"/>
              <w:marBottom w:val="0"/>
              <w:divBdr>
                <w:top w:val="none" w:sz="0" w:space="0" w:color="auto"/>
                <w:left w:val="none" w:sz="0" w:space="0" w:color="auto"/>
                <w:bottom w:val="none" w:sz="0" w:space="0" w:color="auto"/>
                <w:right w:val="none" w:sz="0" w:space="0" w:color="auto"/>
              </w:divBdr>
              <w:divsChild>
                <w:div w:id="1011419835">
                  <w:marLeft w:val="0"/>
                  <w:marRight w:val="0"/>
                  <w:marTop w:val="0"/>
                  <w:marBottom w:val="0"/>
                  <w:divBdr>
                    <w:top w:val="none" w:sz="0" w:space="0" w:color="auto"/>
                    <w:left w:val="none" w:sz="0" w:space="0" w:color="auto"/>
                    <w:bottom w:val="none" w:sz="0" w:space="0" w:color="auto"/>
                    <w:right w:val="none" w:sz="0" w:space="0" w:color="auto"/>
                  </w:divBdr>
                </w:div>
              </w:divsChild>
            </w:div>
            <w:div w:id="542834706">
              <w:marLeft w:val="0"/>
              <w:marRight w:val="0"/>
              <w:marTop w:val="0"/>
              <w:marBottom w:val="0"/>
              <w:divBdr>
                <w:top w:val="none" w:sz="0" w:space="0" w:color="auto"/>
                <w:left w:val="none" w:sz="0" w:space="0" w:color="auto"/>
                <w:bottom w:val="none" w:sz="0" w:space="0" w:color="auto"/>
                <w:right w:val="none" w:sz="0" w:space="0" w:color="auto"/>
              </w:divBdr>
              <w:divsChild>
                <w:div w:id="477651869">
                  <w:marLeft w:val="0"/>
                  <w:marRight w:val="0"/>
                  <w:marTop w:val="0"/>
                  <w:marBottom w:val="0"/>
                  <w:divBdr>
                    <w:top w:val="none" w:sz="0" w:space="0" w:color="auto"/>
                    <w:left w:val="none" w:sz="0" w:space="0" w:color="auto"/>
                    <w:bottom w:val="none" w:sz="0" w:space="0" w:color="auto"/>
                    <w:right w:val="none" w:sz="0" w:space="0" w:color="auto"/>
                  </w:divBdr>
                </w:div>
              </w:divsChild>
            </w:div>
            <w:div w:id="2126383372">
              <w:marLeft w:val="0"/>
              <w:marRight w:val="0"/>
              <w:marTop w:val="0"/>
              <w:marBottom w:val="0"/>
              <w:divBdr>
                <w:top w:val="none" w:sz="0" w:space="0" w:color="auto"/>
                <w:left w:val="none" w:sz="0" w:space="0" w:color="auto"/>
                <w:bottom w:val="none" w:sz="0" w:space="0" w:color="auto"/>
                <w:right w:val="none" w:sz="0" w:space="0" w:color="auto"/>
              </w:divBdr>
              <w:divsChild>
                <w:div w:id="106530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01398">
          <w:marLeft w:val="0"/>
          <w:marRight w:val="0"/>
          <w:marTop w:val="0"/>
          <w:marBottom w:val="0"/>
          <w:divBdr>
            <w:top w:val="none" w:sz="0" w:space="0" w:color="auto"/>
            <w:left w:val="none" w:sz="0" w:space="0" w:color="auto"/>
            <w:bottom w:val="none" w:sz="0" w:space="0" w:color="auto"/>
            <w:right w:val="none" w:sz="0" w:space="0" w:color="auto"/>
          </w:divBdr>
          <w:divsChild>
            <w:div w:id="214705328">
              <w:marLeft w:val="0"/>
              <w:marRight w:val="0"/>
              <w:marTop w:val="0"/>
              <w:marBottom w:val="0"/>
              <w:divBdr>
                <w:top w:val="none" w:sz="0" w:space="0" w:color="auto"/>
                <w:left w:val="none" w:sz="0" w:space="0" w:color="auto"/>
                <w:bottom w:val="none" w:sz="0" w:space="0" w:color="auto"/>
                <w:right w:val="none" w:sz="0" w:space="0" w:color="auto"/>
              </w:divBdr>
              <w:divsChild>
                <w:div w:id="1121925635">
                  <w:marLeft w:val="0"/>
                  <w:marRight w:val="0"/>
                  <w:marTop w:val="0"/>
                  <w:marBottom w:val="0"/>
                  <w:divBdr>
                    <w:top w:val="none" w:sz="0" w:space="0" w:color="auto"/>
                    <w:left w:val="none" w:sz="0" w:space="0" w:color="auto"/>
                    <w:bottom w:val="none" w:sz="0" w:space="0" w:color="auto"/>
                    <w:right w:val="none" w:sz="0" w:space="0" w:color="auto"/>
                  </w:divBdr>
                </w:div>
              </w:divsChild>
            </w:div>
            <w:div w:id="980234649">
              <w:marLeft w:val="0"/>
              <w:marRight w:val="0"/>
              <w:marTop w:val="0"/>
              <w:marBottom w:val="0"/>
              <w:divBdr>
                <w:top w:val="none" w:sz="0" w:space="0" w:color="auto"/>
                <w:left w:val="none" w:sz="0" w:space="0" w:color="auto"/>
                <w:bottom w:val="none" w:sz="0" w:space="0" w:color="auto"/>
                <w:right w:val="none" w:sz="0" w:space="0" w:color="auto"/>
              </w:divBdr>
              <w:divsChild>
                <w:div w:id="253516007">
                  <w:marLeft w:val="0"/>
                  <w:marRight w:val="0"/>
                  <w:marTop w:val="0"/>
                  <w:marBottom w:val="0"/>
                  <w:divBdr>
                    <w:top w:val="none" w:sz="0" w:space="0" w:color="auto"/>
                    <w:left w:val="none" w:sz="0" w:space="0" w:color="auto"/>
                    <w:bottom w:val="none" w:sz="0" w:space="0" w:color="auto"/>
                    <w:right w:val="none" w:sz="0" w:space="0" w:color="auto"/>
                  </w:divBdr>
                </w:div>
              </w:divsChild>
            </w:div>
            <w:div w:id="1925794709">
              <w:marLeft w:val="0"/>
              <w:marRight w:val="0"/>
              <w:marTop w:val="0"/>
              <w:marBottom w:val="0"/>
              <w:divBdr>
                <w:top w:val="none" w:sz="0" w:space="0" w:color="auto"/>
                <w:left w:val="none" w:sz="0" w:space="0" w:color="auto"/>
                <w:bottom w:val="none" w:sz="0" w:space="0" w:color="auto"/>
                <w:right w:val="none" w:sz="0" w:space="0" w:color="auto"/>
              </w:divBdr>
              <w:divsChild>
                <w:div w:id="1350369927">
                  <w:marLeft w:val="0"/>
                  <w:marRight w:val="0"/>
                  <w:marTop w:val="0"/>
                  <w:marBottom w:val="0"/>
                  <w:divBdr>
                    <w:top w:val="none" w:sz="0" w:space="0" w:color="auto"/>
                    <w:left w:val="none" w:sz="0" w:space="0" w:color="auto"/>
                    <w:bottom w:val="none" w:sz="0" w:space="0" w:color="auto"/>
                    <w:right w:val="none" w:sz="0" w:space="0" w:color="auto"/>
                  </w:divBdr>
                </w:div>
              </w:divsChild>
            </w:div>
            <w:div w:id="932085267">
              <w:marLeft w:val="0"/>
              <w:marRight w:val="0"/>
              <w:marTop w:val="0"/>
              <w:marBottom w:val="0"/>
              <w:divBdr>
                <w:top w:val="none" w:sz="0" w:space="0" w:color="auto"/>
                <w:left w:val="none" w:sz="0" w:space="0" w:color="auto"/>
                <w:bottom w:val="none" w:sz="0" w:space="0" w:color="auto"/>
                <w:right w:val="none" w:sz="0" w:space="0" w:color="auto"/>
              </w:divBdr>
              <w:divsChild>
                <w:div w:id="1082407041">
                  <w:marLeft w:val="0"/>
                  <w:marRight w:val="0"/>
                  <w:marTop w:val="0"/>
                  <w:marBottom w:val="0"/>
                  <w:divBdr>
                    <w:top w:val="none" w:sz="0" w:space="0" w:color="auto"/>
                    <w:left w:val="none" w:sz="0" w:space="0" w:color="auto"/>
                    <w:bottom w:val="none" w:sz="0" w:space="0" w:color="auto"/>
                    <w:right w:val="none" w:sz="0" w:space="0" w:color="auto"/>
                  </w:divBdr>
                </w:div>
              </w:divsChild>
            </w:div>
            <w:div w:id="1956516926">
              <w:marLeft w:val="0"/>
              <w:marRight w:val="0"/>
              <w:marTop w:val="0"/>
              <w:marBottom w:val="0"/>
              <w:divBdr>
                <w:top w:val="none" w:sz="0" w:space="0" w:color="auto"/>
                <w:left w:val="none" w:sz="0" w:space="0" w:color="auto"/>
                <w:bottom w:val="none" w:sz="0" w:space="0" w:color="auto"/>
                <w:right w:val="none" w:sz="0" w:space="0" w:color="auto"/>
              </w:divBdr>
              <w:divsChild>
                <w:div w:id="1050688579">
                  <w:marLeft w:val="0"/>
                  <w:marRight w:val="0"/>
                  <w:marTop w:val="0"/>
                  <w:marBottom w:val="0"/>
                  <w:divBdr>
                    <w:top w:val="none" w:sz="0" w:space="0" w:color="auto"/>
                    <w:left w:val="none" w:sz="0" w:space="0" w:color="auto"/>
                    <w:bottom w:val="none" w:sz="0" w:space="0" w:color="auto"/>
                    <w:right w:val="none" w:sz="0" w:space="0" w:color="auto"/>
                  </w:divBdr>
                </w:div>
              </w:divsChild>
            </w:div>
            <w:div w:id="1926112407">
              <w:marLeft w:val="0"/>
              <w:marRight w:val="0"/>
              <w:marTop w:val="0"/>
              <w:marBottom w:val="0"/>
              <w:divBdr>
                <w:top w:val="none" w:sz="0" w:space="0" w:color="auto"/>
                <w:left w:val="none" w:sz="0" w:space="0" w:color="auto"/>
                <w:bottom w:val="none" w:sz="0" w:space="0" w:color="auto"/>
                <w:right w:val="none" w:sz="0" w:space="0" w:color="auto"/>
              </w:divBdr>
              <w:divsChild>
                <w:div w:id="392116971">
                  <w:marLeft w:val="0"/>
                  <w:marRight w:val="0"/>
                  <w:marTop w:val="0"/>
                  <w:marBottom w:val="0"/>
                  <w:divBdr>
                    <w:top w:val="none" w:sz="0" w:space="0" w:color="auto"/>
                    <w:left w:val="none" w:sz="0" w:space="0" w:color="auto"/>
                    <w:bottom w:val="none" w:sz="0" w:space="0" w:color="auto"/>
                    <w:right w:val="none" w:sz="0" w:space="0" w:color="auto"/>
                  </w:divBdr>
                </w:div>
              </w:divsChild>
            </w:div>
            <w:div w:id="1346899296">
              <w:marLeft w:val="0"/>
              <w:marRight w:val="0"/>
              <w:marTop w:val="0"/>
              <w:marBottom w:val="0"/>
              <w:divBdr>
                <w:top w:val="none" w:sz="0" w:space="0" w:color="auto"/>
                <w:left w:val="none" w:sz="0" w:space="0" w:color="auto"/>
                <w:bottom w:val="none" w:sz="0" w:space="0" w:color="auto"/>
                <w:right w:val="none" w:sz="0" w:space="0" w:color="auto"/>
              </w:divBdr>
              <w:divsChild>
                <w:div w:id="91397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00103">
          <w:marLeft w:val="0"/>
          <w:marRight w:val="0"/>
          <w:marTop w:val="0"/>
          <w:marBottom w:val="0"/>
          <w:divBdr>
            <w:top w:val="none" w:sz="0" w:space="0" w:color="auto"/>
            <w:left w:val="none" w:sz="0" w:space="0" w:color="auto"/>
            <w:bottom w:val="none" w:sz="0" w:space="0" w:color="auto"/>
            <w:right w:val="none" w:sz="0" w:space="0" w:color="auto"/>
          </w:divBdr>
        </w:div>
        <w:div w:id="777062563">
          <w:marLeft w:val="0"/>
          <w:marRight w:val="0"/>
          <w:marTop w:val="0"/>
          <w:marBottom w:val="0"/>
          <w:divBdr>
            <w:top w:val="none" w:sz="0" w:space="0" w:color="auto"/>
            <w:left w:val="none" w:sz="0" w:space="0" w:color="auto"/>
            <w:bottom w:val="none" w:sz="0" w:space="0" w:color="auto"/>
            <w:right w:val="none" w:sz="0" w:space="0" w:color="auto"/>
          </w:divBdr>
          <w:divsChild>
            <w:div w:id="1805584695">
              <w:marLeft w:val="0"/>
              <w:marRight w:val="0"/>
              <w:marTop w:val="0"/>
              <w:marBottom w:val="0"/>
              <w:divBdr>
                <w:top w:val="none" w:sz="0" w:space="0" w:color="auto"/>
                <w:left w:val="none" w:sz="0" w:space="0" w:color="auto"/>
                <w:bottom w:val="none" w:sz="0" w:space="0" w:color="auto"/>
                <w:right w:val="none" w:sz="0" w:space="0" w:color="auto"/>
              </w:divBdr>
              <w:divsChild>
                <w:div w:id="1187476888">
                  <w:marLeft w:val="0"/>
                  <w:marRight w:val="0"/>
                  <w:marTop w:val="0"/>
                  <w:marBottom w:val="0"/>
                  <w:divBdr>
                    <w:top w:val="none" w:sz="0" w:space="0" w:color="auto"/>
                    <w:left w:val="none" w:sz="0" w:space="0" w:color="auto"/>
                    <w:bottom w:val="none" w:sz="0" w:space="0" w:color="auto"/>
                    <w:right w:val="none" w:sz="0" w:space="0" w:color="auto"/>
                  </w:divBdr>
                </w:div>
              </w:divsChild>
            </w:div>
            <w:div w:id="2106413282">
              <w:marLeft w:val="0"/>
              <w:marRight w:val="0"/>
              <w:marTop w:val="0"/>
              <w:marBottom w:val="0"/>
              <w:divBdr>
                <w:top w:val="none" w:sz="0" w:space="0" w:color="auto"/>
                <w:left w:val="none" w:sz="0" w:space="0" w:color="auto"/>
                <w:bottom w:val="none" w:sz="0" w:space="0" w:color="auto"/>
                <w:right w:val="none" w:sz="0" w:space="0" w:color="auto"/>
              </w:divBdr>
              <w:divsChild>
                <w:div w:id="109907725">
                  <w:marLeft w:val="0"/>
                  <w:marRight w:val="0"/>
                  <w:marTop w:val="0"/>
                  <w:marBottom w:val="0"/>
                  <w:divBdr>
                    <w:top w:val="none" w:sz="0" w:space="0" w:color="auto"/>
                    <w:left w:val="none" w:sz="0" w:space="0" w:color="auto"/>
                    <w:bottom w:val="none" w:sz="0" w:space="0" w:color="auto"/>
                    <w:right w:val="none" w:sz="0" w:space="0" w:color="auto"/>
                  </w:divBdr>
                </w:div>
              </w:divsChild>
            </w:div>
            <w:div w:id="2073113352">
              <w:marLeft w:val="0"/>
              <w:marRight w:val="0"/>
              <w:marTop w:val="0"/>
              <w:marBottom w:val="0"/>
              <w:divBdr>
                <w:top w:val="none" w:sz="0" w:space="0" w:color="auto"/>
                <w:left w:val="none" w:sz="0" w:space="0" w:color="auto"/>
                <w:bottom w:val="none" w:sz="0" w:space="0" w:color="auto"/>
                <w:right w:val="none" w:sz="0" w:space="0" w:color="auto"/>
              </w:divBdr>
              <w:divsChild>
                <w:div w:id="376854117">
                  <w:marLeft w:val="0"/>
                  <w:marRight w:val="0"/>
                  <w:marTop w:val="0"/>
                  <w:marBottom w:val="0"/>
                  <w:divBdr>
                    <w:top w:val="none" w:sz="0" w:space="0" w:color="auto"/>
                    <w:left w:val="none" w:sz="0" w:space="0" w:color="auto"/>
                    <w:bottom w:val="none" w:sz="0" w:space="0" w:color="auto"/>
                    <w:right w:val="none" w:sz="0" w:space="0" w:color="auto"/>
                  </w:divBdr>
                </w:div>
              </w:divsChild>
            </w:div>
            <w:div w:id="85000804">
              <w:marLeft w:val="0"/>
              <w:marRight w:val="0"/>
              <w:marTop w:val="0"/>
              <w:marBottom w:val="0"/>
              <w:divBdr>
                <w:top w:val="none" w:sz="0" w:space="0" w:color="auto"/>
                <w:left w:val="none" w:sz="0" w:space="0" w:color="auto"/>
                <w:bottom w:val="none" w:sz="0" w:space="0" w:color="auto"/>
                <w:right w:val="none" w:sz="0" w:space="0" w:color="auto"/>
              </w:divBdr>
              <w:divsChild>
                <w:div w:id="107093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01042">
          <w:marLeft w:val="0"/>
          <w:marRight w:val="0"/>
          <w:marTop w:val="0"/>
          <w:marBottom w:val="0"/>
          <w:divBdr>
            <w:top w:val="none" w:sz="0" w:space="0" w:color="auto"/>
            <w:left w:val="none" w:sz="0" w:space="0" w:color="auto"/>
            <w:bottom w:val="none" w:sz="0" w:space="0" w:color="auto"/>
            <w:right w:val="none" w:sz="0" w:space="0" w:color="auto"/>
          </w:divBdr>
          <w:divsChild>
            <w:div w:id="797915013">
              <w:marLeft w:val="0"/>
              <w:marRight w:val="0"/>
              <w:marTop w:val="0"/>
              <w:marBottom w:val="0"/>
              <w:divBdr>
                <w:top w:val="none" w:sz="0" w:space="0" w:color="auto"/>
                <w:left w:val="none" w:sz="0" w:space="0" w:color="auto"/>
                <w:bottom w:val="none" w:sz="0" w:space="0" w:color="auto"/>
                <w:right w:val="none" w:sz="0" w:space="0" w:color="auto"/>
              </w:divBdr>
              <w:divsChild>
                <w:div w:id="1716005245">
                  <w:marLeft w:val="0"/>
                  <w:marRight w:val="0"/>
                  <w:marTop w:val="0"/>
                  <w:marBottom w:val="0"/>
                  <w:divBdr>
                    <w:top w:val="none" w:sz="0" w:space="0" w:color="auto"/>
                    <w:left w:val="none" w:sz="0" w:space="0" w:color="auto"/>
                    <w:bottom w:val="none" w:sz="0" w:space="0" w:color="auto"/>
                    <w:right w:val="none" w:sz="0" w:space="0" w:color="auto"/>
                  </w:divBdr>
                </w:div>
              </w:divsChild>
            </w:div>
            <w:div w:id="517431479">
              <w:marLeft w:val="0"/>
              <w:marRight w:val="0"/>
              <w:marTop w:val="0"/>
              <w:marBottom w:val="0"/>
              <w:divBdr>
                <w:top w:val="none" w:sz="0" w:space="0" w:color="auto"/>
                <w:left w:val="none" w:sz="0" w:space="0" w:color="auto"/>
                <w:bottom w:val="none" w:sz="0" w:space="0" w:color="auto"/>
                <w:right w:val="none" w:sz="0" w:space="0" w:color="auto"/>
              </w:divBdr>
              <w:divsChild>
                <w:div w:id="142431025">
                  <w:marLeft w:val="0"/>
                  <w:marRight w:val="0"/>
                  <w:marTop w:val="0"/>
                  <w:marBottom w:val="0"/>
                  <w:divBdr>
                    <w:top w:val="none" w:sz="0" w:space="0" w:color="auto"/>
                    <w:left w:val="none" w:sz="0" w:space="0" w:color="auto"/>
                    <w:bottom w:val="none" w:sz="0" w:space="0" w:color="auto"/>
                    <w:right w:val="none" w:sz="0" w:space="0" w:color="auto"/>
                  </w:divBdr>
                </w:div>
              </w:divsChild>
            </w:div>
            <w:div w:id="1003628139">
              <w:marLeft w:val="0"/>
              <w:marRight w:val="0"/>
              <w:marTop w:val="0"/>
              <w:marBottom w:val="0"/>
              <w:divBdr>
                <w:top w:val="none" w:sz="0" w:space="0" w:color="auto"/>
                <w:left w:val="none" w:sz="0" w:space="0" w:color="auto"/>
                <w:bottom w:val="none" w:sz="0" w:space="0" w:color="auto"/>
                <w:right w:val="none" w:sz="0" w:space="0" w:color="auto"/>
              </w:divBdr>
              <w:divsChild>
                <w:div w:id="1648196995">
                  <w:marLeft w:val="0"/>
                  <w:marRight w:val="0"/>
                  <w:marTop w:val="0"/>
                  <w:marBottom w:val="0"/>
                  <w:divBdr>
                    <w:top w:val="none" w:sz="0" w:space="0" w:color="auto"/>
                    <w:left w:val="none" w:sz="0" w:space="0" w:color="auto"/>
                    <w:bottom w:val="none" w:sz="0" w:space="0" w:color="auto"/>
                    <w:right w:val="none" w:sz="0" w:space="0" w:color="auto"/>
                  </w:divBdr>
                </w:div>
              </w:divsChild>
            </w:div>
            <w:div w:id="1034699129">
              <w:marLeft w:val="0"/>
              <w:marRight w:val="0"/>
              <w:marTop w:val="0"/>
              <w:marBottom w:val="0"/>
              <w:divBdr>
                <w:top w:val="none" w:sz="0" w:space="0" w:color="auto"/>
                <w:left w:val="none" w:sz="0" w:space="0" w:color="auto"/>
                <w:bottom w:val="none" w:sz="0" w:space="0" w:color="auto"/>
                <w:right w:val="none" w:sz="0" w:space="0" w:color="auto"/>
              </w:divBdr>
              <w:divsChild>
                <w:div w:id="1534071460">
                  <w:marLeft w:val="0"/>
                  <w:marRight w:val="0"/>
                  <w:marTop w:val="0"/>
                  <w:marBottom w:val="0"/>
                  <w:divBdr>
                    <w:top w:val="none" w:sz="0" w:space="0" w:color="auto"/>
                    <w:left w:val="none" w:sz="0" w:space="0" w:color="auto"/>
                    <w:bottom w:val="none" w:sz="0" w:space="0" w:color="auto"/>
                    <w:right w:val="none" w:sz="0" w:space="0" w:color="auto"/>
                  </w:divBdr>
                </w:div>
              </w:divsChild>
            </w:div>
            <w:div w:id="1513758413">
              <w:marLeft w:val="0"/>
              <w:marRight w:val="0"/>
              <w:marTop w:val="0"/>
              <w:marBottom w:val="0"/>
              <w:divBdr>
                <w:top w:val="none" w:sz="0" w:space="0" w:color="auto"/>
                <w:left w:val="none" w:sz="0" w:space="0" w:color="auto"/>
                <w:bottom w:val="none" w:sz="0" w:space="0" w:color="auto"/>
                <w:right w:val="none" w:sz="0" w:space="0" w:color="auto"/>
              </w:divBdr>
              <w:divsChild>
                <w:div w:id="1353216117">
                  <w:marLeft w:val="0"/>
                  <w:marRight w:val="0"/>
                  <w:marTop w:val="0"/>
                  <w:marBottom w:val="0"/>
                  <w:divBdr>
                    <w:top w:val="none" w:sz="0" w:space="0" w:color="auto"/>
                    <w:left w:val="none" w:sz="0" w:space="0" w:color="auto"/>
                    <w:bottom w:val="none" w:sz="0" w:space="0" w:color="auto"/>
                    <w:right w:val="none" w:sz="0" w:space="0" w:color="auto"/>
                  </w:divBdr>
                </w:div>
              </w:divsChild>
            </w:div>
            <w:div w:id="1756970411">
              <w:marLeft w:val="0"/>
              <w:marRight w:val="0"/>
              <w:marTop w:val="0"/>
              <w:marBottom w:val="0"/>
              <w:divBdr>
                <w:top w:val="none" w:sz="0" w:space="0" w:color="auto"/>
                <w:left w:val="none" w:sz="0" w:space="0" w:color="auto"/>
                <w:bottom w:val="none" w:sz="0" w:space="0" w:color="auto"/>
                <w:right w:val="none" w:sz="0" w:space="0" w:color="auto"/>
              </w:divBdr>
              <w:divsChild>
                <w:div w:id="65457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79592">
          <w:marLeft w:val="0"/>
          <w:marRight w:val="0"/>
          <w:marTop w:val="0"/>
          <w:marBottom w:val="0"/>
          <w:divBdr>
            <w:top w:val="none" w:sz="0" w:space="0" w:color="auto"/>
            <w:left w:val="none" w:sz="0" w:space="0" w:color="auto"/>
            <w:bottom w:val="none" w:sz="0" w:space="0" w:color="auto"/>
            <w:right w:val="none" w:sz="0" w:space="0" w:color="auto"/>
          </w:divBdr>
        </w:div>
        <w:div w:id="2120177799">
          <w:marLeft w:val="0"/>
          <w:marRight w:val="0"/>
          <w:marTop w:val="0"/>
          <w:marBottom w:val="0"/>
          <w:divBdr>
            <w:top w:val="none" w:sz="0" w:space="0" w:color="auto"/>
            <w:left w:val="none" w:sz="0" w:space="0" w:color="auto"/>
            <w:bottom w:val="none" w:sz="0" w:space="0" w:color="auto"/>
            <w:right w:val="none" w:sz="0" w:space="0" w:color="auto"/>
          </w:divBdr>
          <w:divsChild>
            <w:div w:id="1496648547">
              <w:marLeft w:val="0"/>
              <w:marRight w:val="0"/>
              <w:marTop w:val="0"/>
              <w:marBottom w:val="0"/>
              <w:divBdr>
                <w:top w:val="none" w:sz="0" w:space="0" w:color="auto"/>
                <w:left w:val="none" w:sz="0" w:space="0" w:color="auto"/>
                <w:bottom w:val="none" w:sz="0" w:space="0" w:color="auto"/>
                <w:right w:val="none" w:sz="0" w:space="0" w:color="auto"/>
              </w:divBdr>
              <w:divsChild>
                <w:div w:id="612172896">
                  <w:marLeft w:val="0"/>
                  <w:marRight w:val="0"/>
                  <w:marTop w:val="0"/>
                  <w:marBottom w:val="0"/>
                  <w:divBdr>
                    <w:top w:val="none" w:sz="0" w:space="0" w:color="auto"/>
                    <w:left w:val="none" w:sz="0" w:space="0" w:color="auto"/>
                    <w:bottom w:val="none" w:sz="0" w:space="0" w:color="auto"/>
                    <w:right w:val="none" w:sz="0" w:space="0" w:color="auto"/>
                  </w:divBdr>
                </w:div>
              </w:divsChild>
            </w:div>
            <w:div w:id="318536631">
              <w:marLeft w:val="0"/>
              <w:marRight w:val="0"/>
              <w:marTop w:val="0"/>
              <w:marBottom w:val="0"/>
              <w:divBdr>
                <w:top w:val="none" w:sz="0" w:space="0" w:color="auto"/>
                <w:left w:val="none" w:sz="0" w:space="0" w:color="auto"/>
                <w:bottom w:val="none" w:sz="0" w:space="0" w:color="auto"/>
                <w:right w:val="none" w:sz="0" w:space="0" w:color="auto"/>
              </w:divBdr>
              <w:divsChild>
                <w:div w:id="1601184661">
                  <w:marLeft w:val="0"/>
                  <w:marRight w:val="0"/>
                  <w:marTop w:val="0"/>
                  <w:marBottom w:val="0"/>
                  <w:divBdr>
                    <w:top w:val="none" w:sz="0" w:space="0" w:color="auto"/>
                    <w:left w:val="none" w:sz="0" w:space="0" w:color="auto"/>
                    <w:bottom w:val="none" w:sz="0" w:space="0" w:color="auto"/>
                    <w:right w:val="none" w:sz="0" w:space="0" w:color="auto"/>
                  </w:divBdr>
                </w:div>
              </w:divsChild>
            </w:div>
            <w:div w:id="1460488709">
              <w:marLeft w:val="0"/>
              <w:marRight w:val="0"/>
              <w:marTop w:val="0"/>
              <w:marBottom w:val="0"/>
              <w:divBdr>
                <w:top w:val="none" w:sz="0" w:space="0" w:color="auto"/>
                <w:left w:val="none" w:sz="0" w:space="0" w:color="auto"/>
                <w:bottom w:val="none" w:sz="0" w:space="0" w:color="auto"/>
                <w:right w:val="none" w:sz="0" w:space="0" w:color="auto"/>
              </w:divBdr>
              <w:divsChild>
                <w:div w:id="1264731210">
                  <w:marLeft w:val="0"/>
                  <w:marRight w:val="0"/>
                  <w:marTop w:val="0"/>
                  <w:marBottom w:val="0"/>
                  <w:divBdr>
                    <w:top w:val="none" w:sz="0" w:space="0" w:color="auto"/>
                    <w:left w:val="none" w:sz="0" w:space="0" w:color="auto"/>
                    <w:bottom w:val="none" w:sz="0" w:space="0" w:color="auto"/>
                    <w:right w:val="none" w:sz="0" w:space="0" w:color="auto"/>
                  </w:divBdr>
                </w:div>
              </w:divsChild>
            </w:div>
            <w:div w:id="1626276841">
              <w:marLeft w:val="0"/>
              <w:marRight w:val="0"/>
              <w:marTop w:val="0"/>
              <w:marBottom w:val="0"/>
              <w:divBdr>
                <w:top w:val="none" w:sz="0" w:space="0" w:color="auto"/>
                <w:left w:val="none" w:sz="0" w:space="0" w:color="auto"/>
                <w:bottom w:val="none" w:sz="0" w:space="0" w:color="auto"/>
                <w:right w:val="none" w:sz="0" w:space="0" w:color="auto"/>
              </w:divBdr>
              <w:divsChild>
                <w:div w:id="1204059127">
                  <w:marLeft w:val="0"/>
                  <w:marRight w:val="0"/>
                  <w:marTop w:val="0"/>
                  <w:marBottom w:val="0"/>
                  <w:divBdr>
                    <w:top w:val="none" w:sz="0" w:space="0" w:color="auto"/>
                    <w:left w:val="none" w:sz="0" w:space="0" w:color="auto"/>
                    <w:bottom w:val="none" w:sz="0" w:space="0" w:color="auto"/>
                    <w:right w:val="none" w:sz="0" w:space="0" w:color="auto"/>
                  </w:divBdr>
                </w:div>
              </w:divsChild>
            </w:div>
            <w:div w:id="709767348">
              <w:marLeft w:val="0"/>
              <w:marRight w:val="0"/>
              <w:marTop w:val="0"/>
              <w:marBottom w:val="0"/>
              <w:divBdr>
                <w:top w:val="none" w:sz="0" w:space="0" w:color="auto"/>
                <w:left w:val="none" w:sz="0" w:space="0" w:color="auto"/>
                <w:bottom w:val="none" w:sz="0" w:space="0" w:color="auto"/>
                <w:right w:val="none" w:sz="0" w:space="0" w:color="auto"/>
              </w:divBdr>
              <w:divsChild>
                <w:div w:id="20898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455338">
          <w:marLeft w:val="0"/>
          <w:marRight w:val="0"/>
          <w:marTop w:val="0"/>
          <w:marBottom w:val="0"/>
          <w:divBdr>
            <w:top w:val="none" w:sz="0" w:space="0" w:color="auto"/>
            <w:left w:val="none" w:sz="0" w:space="0" w:color="auto"/>
            <w:bottom w:val="none" w:sz="0" w:space="0" w:color="auto"/>
            <w:right w:val="none" w:sz="0" w:space="0" w:color="auto"/>
          </w:divBdr>
          <w:divsChild>
            <w:div w:id="1901670792">
              <w:marLeft w:val="0"/>
              <w:marRight w:val="0"/>
              <w:marTop w:val="0"/>
              <w:marBottom w:val="0"/>
              <w:divBdr>
                <w:top w:val="none" w:sz="0" w:space="0" w:color="auto"/>
                <w:left w:val="none" w:sz="0" w:space="0" w:color="auto"/>
                <w:bottom w:val="none" w:sz="0" w:space="0" w:color="auto"/>
                <w:right w:val="none" w:sz="0" w:space="0" w:color="auto"/>
              </w:divBdr>
              <w:divsChild>
                <w:div w:id="1732733769">
                  <w:marLeft w:val="0"/>
                  <w:marRight w:val="0"/>
                  <w:marTop w:val="0"/>
                  <w:marBottom w:val="0"/>
                  <w:divBdr>
                    <w:top w:val="none" w:sz="0" w:space="0" w:color="auto"/>
                    <w:left w:val="none" w:sz="0" w:space="0" w:color="auto"/>
                    <w:bottom w:val="none" w:sz="0" w:space="0" w:color="auto"/>
                    <w:right w:val="none" w:sz="0" w:space="0" w:color="auto"/>
                  </w:divBdr>
                </w:div>
              </w:divsChild>
            </w:div>
            <w:div w:id="1312714917">
              <w:marLeft w:val="0"/>
              <w:marRight w:val="0"/>
              <w:marTop w:val="0"/>
              <w:marBottom w:val="0"/>
              <w:divBdr>
                <w:top w:val="none" w:sz="0" w:space="0" w:color="auto"/>
                <w:left w:val="none" w:sz="0" w:space="0" w:color="auto"/>
                <w:bottom w:val="none" w:sz="0" w:space="0" w:color="auto"/>
                <w:right w:val="none" w:sz="0" w:space="0" w:color="auto"/>
              </w:divBdr>
              <w:divsChild>
                <w:div w:id="884946413">
                  <w:marLeft w:val="0"/>
                  <w:marRight w:val="0"/>
                  <w:marTop w:val="0"/>
                  <w:marBottom w:val="0"/>
                  <w:divBdr>
                    <w:top w:val="none" w:sz="0" w:space="0" w:color="auto"/>
                    <w:left w:val="none" w:sz="0" w:space="0" w:color="auto"/>
                    <w:bottom w:val="none" w:sz="0" w:space="0" w:color="auto"/>
                    <w:right w:val="none" w:sz="0" w:space="0" w:color="auto"/>
                  </w:divBdr>
                </w:div>
              </w:divsChild>
            </w:div>
            <w:div w:id="493373734">
              <w:marLeft w:val="0"/>
              <w:marRight w:val="0"/>
              <w:marTop w:val="0"/>
              <w:marBottom w:val="0"/>
              <w:divBdr>
                <w:top w:val="none" w:sz="0" w:space="0" w:color="auto"/>
                <w:left w:val="none" w:sz="0" w:space="0" w:color="auto"/>
                <w:bottom w:val="none" w:sz="0" w:space="0" w:color="auto"/>
                <w:right w:val="none" w:sz="0" w:space="0" w:color="auto"/>
              </w:divBdr>
              <w:divsChild>
                <w:div w:id="526262635">
                  <w:marLeft w:val="0"/>
                  <w:marRight w:val="0"/>
                  <w:marTop w:val="0"/>
                  <w:marBottom w:val="0"/>
                  <w:divBdr>
                    <w:top w:val="none" w:sz="0" w:space="0" w:color="auto"/>
                    <w:left w:val="none" w:sz="0" w:space="0" w:color="auto"/>
                    <w:bottom w:val="none" w:sz="0" w:space="0" w:color="auto"/>
                    <w:right w:val="none" w:sz="0" w:space="0" w:color="auto"/>
                  </w:divBdr>
                </w:div>
              </w:divsChild>
            </w:div>
            <w:div w:id="605581402">
              <w:marLeft w:val="0"/>
              <w:marRight w:val="0"/>
              <w:marTop w:val="0"/>
              <w:marBottom w:val="0"/>
              <w:divBdr>
                <w:top w:val="none" w:sz="0" w:space="0" w:color="auto"/>
                <w:left w:val="none" w:sz="0" w:space="0" w:color="auto"/>
                <w:bottom w:val="none" w:sz="0" w:space="0" w:color="auto"/>
                <w:right w:val="none" w:sz="0" w:space="0" w:color="auto"/>
              </w:divBdr>
              <w:divsChild>
                <w:div w:id="1176727194">
                  <w:marLeft w:val="0"/>
                  <w:marRight w:val="0"/>
                  <w:marTop w:val="0"/>
                  <w:marBottom w:val="0"/>
                  <w:divBdr>
                    <w:top w:val="none" w:sz="0" w:space="0" w:color="auto"/>
                    <w:left w:val="none" w:sz="0" w:space="0" w:color="auto"/>
                    <w:bottom w:val="none" w:sz="0" w:space="0" w:color="auto"/>
                    <w:right w:val="none" w:sz="0" w:space="0" w:color="auto"/>
                  </w:divBdr>
                </w:div>
              </w:divsChild>
            </w:div>
            <w:div w:id="1207451075">
              <w:marLeft w:val="0"/>
              <w:marRight w:val="0"/>
              <w:marTop w:val="0"/>
              <w:marBottom w:val="0"/>
              <w:divBdr>
                <w:top w:val="none" w:sz="0" w:space="0" w:color="auto"/>
                <w:left w:val="none" w:sz="0" w:space="0" w:color="auto"/>
                <w:bottom w:val="none" w:sz="0" w:space="0" w:color="auto"/>
                <w:right w:val="none" w:sz="0" w:space="0" w:color="auto"/>
              </w:divBdr>
              <w:divsChild>
                <w:div w:id="1439763432">
                  <w:marLeft w:val="0"/>
                  <w:marRight w:val="0"/>
                  <w:marTop w:val="0"/>
                  <w:marBottom w:val="0"/>
                  <w:divBdr>
                    <w:top w:val="none" w:sz="0" w:space="0" w:color="auto"/>
                    <w:left w:val="none" w:sz="0" w:space="0" w:color="auto"/>
                    <w:bottom w:val="none" w:sz="0" w:space="0" w:color="auto"/>
                    <w:right w:val="none" w:sz="0" w:space="0" w:color="auto"/>
                  </w:divBdr>
                </w:div>
              </w:divsChild>
            </w:div>
            <w:div w:id="24450574">
              <w:marLeft w:val="0"/>
              <w:marRight w:val="0"/>
              <w:marTop w:val="0"/>
              <w:marBottom w:val="0"/>
              <w:divBdr>
                <w:top w:val="none" w:sz="0" w:space="0" w:color="auto"/>
                <w:left w:val="none" w:sz="0" w:space="0" w:color="auto"/>
                <w:bottom w:val="none" w:sz="0" w:space="0" w:color="auto"/>
                <w:right w:val="none" w:sz="0" w:space="0" w:color="auto"/>
              </w:divBdr>
              <w:divsChild>
                <w:div w:id="2100832419">
                  <w:marLeft w:val="0"/>
                  <w:marRight w:val="0"/>
                  <w:marTop w:val="0"/>
                  <w:marBottom w:val="0"/>
                  <w:divBdr>
                    <w:top w:val="none" w:sz="0" w:space="0" w:color="auto"/>
                    <w:left w:val="none" w:sz="0" w:space="0" w:color="auto"/>
                    <w:bottom w:val="none" w:sz="0" w:space="0" w:color="auto"/>
                    <w:right w:val="none" w:sz="0" w:space="0" w:color="auto"/>
                  </w:divBdr>
                </w:div>
              </w:divsChild>
            </w:div>
            <w:div w:id="1393692884">
              <w:marLeft w:val="0"/>
              <w:marRight w:val="0"/>
              <w:marTop w:val="0"/>
              <w:marBottom w:val="0"/>
              <w:divBdr>
                <w:top w:val="none" w:sz="0" w:space="0" w:color="auto"/>
                <w:left w:val="none" w:sz="0" w:space="0" w:color="auto"/>
                <w:bottom w:val="none" w:sz="0" w:space="0" w:color="auto"/>
                <w:right w:val="none" w:sz="0" w:space="0" w:color="auto"/>
              </w:divBdr>
              <w:divsChild>
                <w:div w:id="451022311">
                  <w:marLeft w:val="0"/>
                  <w:marRight w:val="0"/>
                  <w:marTop w:val="0"/>
                  <w:marBottom w:val="0"/>
                  <w:divBdr>
                    <w:top w:val="none" w:sz="0" w:space="0" w:color="auto"/>
                    <w:left w:val="none" w:sz="0" w:space="0" w:color="auto"/>
                    <w:bottom w:val="none" w:sz="0" w:space="0" w:color="auto"/>
                    <w:right w:val="none" w:sz="0" w:space="0" w:color="auto"/>
                  </w:divBdr>
                </w:div>
              </w:divsChild>
            </w:div>
            <w:div w:id="1849171569">
              <w:marLeft w:val="0"/>
              <w:marRight w:val="0"/>
              <w:marTop w:val="0"/>
              <w:marBottom w:val="0"/>
              <w:divBdr>
                <w:top w:val="none" w:sz="0" w:space="0" w:color="auto"/>
                <w:left w:val="none" w:sz="0" w:space="0" w:color="auto"/>
                <w:bottom w:val="none" w:sz="0" w:space="0" w:color="auto"/>
                <w:right w:val="none" w:sz="0" w:space="0" w:color="auto"/>
              </w:divBdr>
              <w:divsChild>
                <w:div w:id="824319591">
                  <w:marLeft w:val="0"/>
                  <w:marRight w:val="0"/>
                  <w:marTop w:val="0"/>
                  <w:marBottom w:val="0"/>
                  <w:divBdr>
                    <w:top w:val="none" w:sz="0" w:space="0" w:color="auto"/>
                    <w:left w:val="none" w:sz="0" w:space="0" w:color="auto"/>
                    <w:bottom w:val="none" w:sz="0" w:space="0" w:color="auto"/>
                    <w:right w:val="none" w:sz="0" w:space="0" w:color="auto"/>
                  </w:divBdr>
                </w:div>
              </w:divsChild>
            </w:div>
            <w:div w:id="1187478398">
              <w:marLeft w:val="0"/>
              <w:marRight w:val="0"/>
              <w:marTop w:val="0"/>
              <w:marBottom w:val="0"/>
              <w:divBdr>
                <w:top w:val="none" w:sz="0" w:space="0" w:color="auto"/>
                <w:left w:val="none" w:sz="0" w:space="0" w:color="auto"/>
                <w:bottom w:val="none" w:sz="0" w:space="0" w:color="auto"/>
                <w:right w:val="none" w:sz="0" w:space="0" w:color="auto"/>
              </w:divBdr>
              <w:divsChild>
                <w:div w:id="1600409190">
                  <w:marLeft w:val="0"/>
                  <w:marRight w:val="0"/>
                  <w:marTop w:val="0"/>
                  <w:marBottom w:val="0"/>
                  <w:divBdr>
                    <w:top w:val="none" w:sz="0" w:space="0" w:color="auto"/>
                    <w:left w:val="none" w:sz="0" w:space="0" w:color="auto"/>
                    <w:bottom w:val="none" w:sz="0" w:space="0" w:color="auto"/>
                    <w:right w:val="none" w:sz="0" w:space="0" w:color="auto"/>
                  </w:divBdr>
                </w:div>
              </w:divsChild>
            </w:div>
            <w:div w:id="1603562163">
              <w:marLeft w:val="0"/>
              <w:marRight w:val="0"/>
              <w:marTop w:val="0"/>
              <w:marBottom w:val="0"/>
              <w:divBdr>
                <w:top w:val="none" w:sz="0" w:space="0" w:color="auto"/>
                <w:left w:val="none" w:sz="0" w:space="0" w:color="auto"/>
                <w:bottom w:val="none" w:sz="0" w:space="0" w:color="auto"/>
                <w:right w:val="none" w:sz="0" w:space="0" w:color="auto"/>
              </w:divBdr>
              <w:divsChild>
                <w:div w:id="759452670">
                  <w:marLeft w:val="0"/>
                  <w:marRight w:val="0"/>
                  <w:marTop w:val="0"/>
                  <w:marBottom w:val="0"/>
                  <w:divBdr>
                    <w:top w:val="none" w:sz="0" w:space="0" w:color="auto"/>
                    <w:left w:val="none" w:sz="0" w:space="0" w:color="auto"/>
                    <w:bottom w:val="none" w:sz="0" w:space="0" w:color="auto"/>
                    <w:right w:val="none" w:sz="0" w:space="0" w:color="auto"/>
                  </w:divBdr>
                </w:div>
              </w:divsChild>
            </w:div>
            <w:div w:id="276790534">
              <w:marLeft w:val="0"/>
              <w:marRight w:val="0"/>
              <w:marTop w:val="0"/>
              <w:marBottom w:val="0"/>
              <w:divBdr>
                <w:top w:val="none" w:sz="0" w:space="0" w:color="auto"/>
                <w:left w:val="none" w:sz="0" w:space="0" w:color="auto"/>
                <w:bottom w:val="none" w:sz="0" w:space="0" w:color="auto"/>
                <w:right w:val="none" w:sz="0" w:space="0" w:color="auto"/>
              </w:divBdr>
              <w:divsChild>
                <w:div w:id="245307584">
                  <w:marLeft w:val="0"/>
                  <w:marRight w:val="0"/>
                  <w:marTop w:val="0"/>
                  <w:marBottom w:val="0"/>
                  <w:divBdr>
                    <w:top w:val="none" w:sz="0" w:space="0" w:color="auto"/>
                    <w:left w:val="none" w:sz="0" w:space="0" w:color="auto"/>
                    <w:bottom w:val="none" w:sz="0" w:space="0" w:color="auto"/>
                    <w:right w:val="none" w:sz="0" w:space="0" w:color="auto"/>
                  </w:divBdr>
                </w:div>
              </w:divsChild>
            </w:div>
            <w:div w:id="1339388172">
              <w:marLeft w:val="0"/>
              <w:marRight w:val="0"/>
              <w:marTop w:val="0"/>
              <w:marBottom w:val="0"/>
              <w:divBdr>
                <w:top w:val="none" w:sz="0" w:space="0" w:color="auto"/>
                <w:left w:val="none" w:sz="0" w:space="0" w:color="auto"/>
                <w:bottom w:val="none" w:sz="0" w:space="0" w:color="auto"/>
                <w:right w:val="none" w:sz="0" w:space="0" w:color="auto"/>
              </w:divBdr>
              <w:divsChild>
                <w:div w:id="1789542039">
                  <w:marLeft w:val="0"/>
                  <w:marRight w:val="0"/>
                  <w:marTop w:val="0"/>
                  <w:marBottom w:val="0"/>
                  <w:divBdr>
                    <w:top w:val="none" w:sz="0" w:space="0" w:color="auto"/>
                    <w:left w:val="none" w:sz="0" w:space="0" w:color="auto"/>
                    <w:bottom w:val="none" w:sz="0" w:space="0" w:color="auto"/>
                    <w:right w:val="none" w:sz="0" w:space="0" w:color="auto"/>
                  </w:divBdr>
                </w:div>
              </w:divsChild>
            </w:div>
            <w:div w:id="265432500">
              <w:marLeft w:val="0"/>
              <w:marRight w:val="0"/>
              <w:marTop w:val="0"/>
              <w:marBottom w:val="0"/>
              <w:divBdr>
                <w:top w:val="none" w:sz="0" w:space="0" w:color="auto"/>
                <w:left w:val="none" w:sz="0" w:space="0" w:color="auto"/>
                <w:bottom w:val="none" w:sz="0" w:space="0" w:color="auto"/>
                <w:right w:val="none" w:sz="0" w:space="0" w:color="auto"/>
              </w:divBdr>
              <w:divsChild>
                <w:div w:id="167407774">
                  <w:marLeft w:val="0"/>
                  <w:marRight w:val="0"/>
                  <w:marTop w:val="0"/>
                  <w:marBottom w:val="0"/>
                  <w:divBdr>
                    <w:top w:val="none" w:sz="0" w:space="0" w:color="auto"/>
                    <w:left w:val="none" w:sz="0" w:space="0" w:color="auto"/>
                    <w:bottom w:val="none" w:sz="0" w:space="0" w:color="auto"/>
                    <w:right w:val="none" w:sz="0" w:space="0" w:color="auto"/>
                  </w:divBdr>
                </w:div>
              </w:divsChild>
            </w:div>
            <w:div w:id="195168510">
              <w:marLeft w:val="0"/>
              <w:marRight w:val="0"/>
              <w:marTop w:val="0"/>
              <w:marBottom w:val="0"/>
              <w:divBdr>
                <w:top w:val="none" w:sz="0" w:space="0" w:color="auto"/>
                <w:left w:val="none" w:sz="0" w:space="0" w:color="auto"/>
                <w:bottom w:val="none" w:sz="0" w:space="0" w:color="auto"/>
                <w:right w:val="none" w:sz="0" w:space="0" w:color="auto"/>
              </w:divBdr>
              <w:divsChild>
                <w:div w:id="2053261761">
                  <w:marLeft w:val="0"/>
                  <w:marRight w:val="0"/>
                  <w:marTop w:val="0"/>
                  <w:marBottom w:val="0"/>
                  <w:divBdr>
                    <w:top w:val="none" w:sz="0" w:space="0" w:color="auto"/>
                    <w:left w:val="none" w:sz="0" w:space="0" w:color="auto"/>
                    <w:bottom w:val="none" w:sz="0" w:space="0" w:color="auto"/>
                    <w:right w:val="none" w:sz="0" w:space="0" w:color="auto"/>
                  </w:divBdr>
                </w:div>
              </w:divsChild>
            </w:div>
            <w:div w:id="145704309">
              <w:marLeft w:val="0"/>
              <w:marRight w:val="0"/>
              <w:marTop w:val="0"/>
              <w:marBottom w:val="0"/>
              <w:divBdr>
                <w:top w:val="none" w:sz="0" w:space="0" w:color="auto"/>
                <w:left w:val="none" w:sz="0" w:space="0" w:color="auto"/>
                <w:bottom w:val="none" w:sz="0" w:space="0" w:color="auto"/>
                <w:right w:val="none" w:sz="0" w:space="0" w:color="auto"/>
              </w:divBdr>
              <w:divsChild>
                <w:div w:id="191966628">
                  <w:marLeft w:val="0"/>
                  <w:marRight w:val="0"/>
                  <w:marTop w:val="0"/>
                  <w:marBottom w:val="0"/>
                  <w:divBdr>
                    <w:top w:val="none" w:sz="0" w:space="0" w:color="auto"/>
                    <w:left w:val="none" w:sz="0" w:space="0" w:color="auto"/>
                    <w:bottom w:val="none" w:sz="0" w:space="0" w:color="auto"/>
                    <w:right w:val="none" w:sz="0" w:space="0" w:color="auto"/>
                  </w:divBdr>
                </w:div>
              </w:divsChild>
            </w:div>
            <w:div w:id="431241030">
              <w:marLeft w:val="0"/>
              <w:marRight w:val="0"/>
              <w:marTop w:val="0"/>
              <w:marBottom w:val="0"/>
              <w:divBdr>
                <w:top w:val="none" w:sz="0" w:space="0" w:color="auto"/>
                <w:left w:val="none" w:sz="0" w:space="0" w:color="auto"/>
                <w:bottom w:val="none" w:sz="0" w:space="0" w:color="auto"/>
                <w:right w:val="none" w:sz="0" w:space="0" w:color="auto"/>
              </w:divBdr>
              <w:divsChild>
                <w:div w:id="847478226">
                  <w:marLeft w:val="0"/>
                  <w:marRight w:val="0"/>
                  <w:marTop w:val="0"/>
                  <w:marBottom w:val="0"/>
                  <w:divBdr>
                    <w:top w:val="none" w:sz="0" w:space="0" w:color="auto"/>
                    <w:left w:val="none" w:sz="0" w:space="0" w:color="auto"/>
                    <w:bottom w:val="none" w:sz="0" w:space="0" w:color="auto"/>
                    <w:right w:val="none" w:sz="0" w:space="0" w:color="auto"/>
                  </w:divBdr>
                </w:div>
              </w:divsChild>
            </w:div>
            <w:div w:id="1609436048">
              <w:marLeft w:val="0"/>
              <w:marRight w:val="0"/>
              <w:marTop w:val="0"/>
              <w:marBottom w:val="0"/>
              <w:divBdr>
                <w:top w:val="none" w:sz="0" w:space="0" w:color="auto"/>
                <w:left w:val="none" w:sz="0" w:space="0" w:color="auto"/>
                <w:bottom w:val="none" w:sz="0" w:space="0" w:color="auto"/>
                <w:right w:val="none" w:sz="0" w:space="0" w:color="auto"/>
              </w:divBdr>
              <w:divsChild>
                <w:div w:id="284389690">
                  <w:marLeft w:val="0"/>
                  <w:marRight w:val="0"/>
                  <w:marTop w:val="0"/>
                  <w:marBottom w:val="0"/>
                  <w:divBdr>
                    <w:top w:val="none" w:sz="0" w:space="0" w:color="auto"/>
                    <w:left w:val="none" w:sz="0" w:space="0" w:color="auto"/>
                    <w:bottom w:val="none" w:sz="0" w:space="0" w:color="auto"/>
                    <w:right w:val="none" w:sz="0" w:space="0" w:color="auto"/>
                  </w:divBdr>
                </w:div>
              </w:divsChild>
            </w:div>
            <w:div w:id="1006328971">
              <w:marLeft w:val="0"/>
              <w:marRight w:val="0"/>
              <w:marTop w:val="0"/>
              <w:marBottom w:val="0"/>
              <w:divBdr>
                <w:top w:val="none" w:sz="0" w:space="0" w:color="auto"/>
                <w:left w:val="none" w:sz="0" w:space="0" w:color="auto"/>
                <w:bottom w:val="none" w:sz="0" w:space="0" w:color="auto"/>
                <w:right w:val="none" w:sz="0" w:space="0" w:color="auto"/>
              </w:divBdr>
              <w:divsChild>
                <w:div w:id="335042044">
                  <w:marLeft w:val="0"/>
                  <w:marRight w:val="0"/>
                  <w:marTop w:val="0"/>
                  <w:marBottom w:val="0"/>
                  <w:divBdr>
                    <w:top w:val="none" w:sz="0" w:space="0" w:color="auto"/>
                    <w:left w:val="none" w:sz="0" w:space="0" w:color="auto"/>
                    <w:bottom w:val="none" w:sz="0" w:space="0" w:color="auto"/>
                    <w:right w:val="none" w:sz="0" w:space="0" w:color="auto"/>
                  </w:divBdr>
                </w:div>
              </w:divsChild>
            </w:div>
            <w:div w:id="1686588823">
              <w:marLeft w:val="0"/>
              <w:marRight w:val="0"/>
              <w:marTop w:val="0"/>
              <w:marBottom w:val="0"/>
              <w:divBdr>
                <w:top w:val="none" w:sz="0" w:space="0" w:color="auto"/>
                <w:left w:val="none" w:sz="0" w:space="0" w:color="auto"/>
                <w:bottom w:val="none" w:sz="0" w:space="0" w:color="auto"/>
                <w:right w:val="none" w:sz="0" w:space="0" w:color="auto"/>
              </w:divBdr>
              <w:divsChild>
                <w:div w:id="144653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90109">
          <w:marLeft w:val="0"/>
          <w:marRight w:val="0"/>
          <w:marTop w:val="0"/>
          <w:marBottom w:val="0"/>
          <w:divBdr>
            <w:top w:val="none" w:sz="0" w:space="0" w:color="auto"/>
            <w:left w:val="none" w:sz="0" w:space="0" w:color="auto"/>
            <w:bottom w:val="none" w:sz="0" w:space="0" w:color="auto"/>
            <w:right w:val="none" w:sz="0" w:space="0" w:color="auto"/>
          </w:divBdr>
        </w:div>
        <w:div w:id="944649960">
          <w:marLeft w:val="0"/>
          <w:marRight w:val="0"/>
          <w:marTop w:val="0"/>
          <w:marBottom w:val="0"/>
          <w:divBdr>
            <w:top w:val="none" w:sz="0" w:space="0" w:color="auto"/>
            <w:left w:val="none" w:sz="0" w:space="0" w:color="auto"/>
            <w:bottom w:val="none" w:sz="0" w:space="0" w:color="auto"/>
            <w:right w:val="none" w:sz="0" w:space="0" w:color="auto"/>
          </w:divBdr>
          <w:divsChild>
            <w:div w:id="1266812990">
              <w:marLeft w:val="0"/>
              <w:marRight w:val="0"/>
              <w:marTop w:val="0"/>
              <w:marBottom w:val="0"/>
              <w:divBdr>
                <w:top w:val="none" w:sz="0" w:space="0" w:color="auto"/>
                <w:left w:val="none" w:sz="0" w:space="0" w:color="auto"/>
                <w:bottom w:val="none" w:sz="0" w:space="0" w:color="auto"/>
                <w:right w:val="none" w:sz="0" w:space="0" w:color="auto"/>
              </w:divBdr>
              <w:divsChild>
                <w:div w:id="147117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286703">
          <w:marLeft w:val="0"/>
          <w:marRight w:val="0"/>
          <w:marTop w:val="0"/>
          <w:marBottom w:val="0"/>
          <w:divBdr>
            <w:top w:val="none" w:sz="0" w:space="0" w:color="auto"/>
            <w:left w:val="none" w:sz="0" w:space="0" w:color="auto"/>
            <w:bottom w:val="none" w:sz="0" w:space="0" w:color="auto"/>
            <w:right w:val="none" w:sz="0" w:space="0" w:color="auto"/>
          </w:divBdr>
        </w:div>
        <w:div w:id="423066522">
          <w:marLeft w:val="0"/>
          <w:marRight w:val="0"/>
          <w:marTop w:val="0"/>
          <w:marBottom w:val="0"/>
          <w:divBdr>
            <w:top w:val="none" w:sz="0" w:space="0" w:color="auto"/>
            <w:left w:val="none" w:sz="0" w:space="0" w:color="auto"/>
            <w:bottom w:val="none" w:sz="0" w:space="0" w:color="auto"/>
            <w:right w:val="none" w:sz="0" w:space="0" w:color="auto"/>
          </w:divBdr>
          <w:divsChild>
            <w:div w:id="1884826672">
              <w:marLeft w:val="0"/>
              <w:marRight w:val="0"/>
              <w:marTop w:val="0"/>
              <w:marBottom w:val="0"/>
              <w:divBdr>
                <w:top w:val="none" w:sz="0" w:space="0" w:color="auto"/>
                <w:left w:val="none" w:sz="0" w:space="0" w:color="auto"/>
                <w:bottom w:val="none" w:sz="0" w:space="0" w:color="auto"/>
                <w:right w:val="none" w:sz="0" w:space="0" w:color="auto"/>
              </w:divBdr>
              <w:divsChild>
                <w:div w:id="1639798576">
                  <w:marLeft w:val="0"/>
                  <w:marRight w:val="0"/>
                  <w:marTop w:val="0"/>
                  <w:marBottom w:val="0"/>
                  <w:divBdr>
                    <w:top w:val="none" w:sz="0" w:space="0" w:color="auto"/>
                    <w:left w:val="none" w:sz="0" w:space="0" w:color="auto"/>
                    <w:bottom w:val="none" w:sz="0" w:space="0" w:color="auto"/>
                    <w:right w:val="none" w:sz="0" w:space="0" w:color="auto"/>
                  </w:divBdr>
                </w:div>
              </w:divsChild>
            </w:div>
            <w:div w:id="1741900100">
              <w:marLeft w:val="0"/>
              <w:marRight w:val="0"/>
              <w:marTop w:val="0"/>
              <w:marBottom w:val="0"/>
              <w:divBdr>
                <w:top w:val="none" w:sz="0" w:space="0" w:color="auto"/>
                <w:left w:val="none" w:sz="0" w:space="0" w:color="auto"/>
                <w:bottom w:val="none" w:sz="0" w:space="0" w:color="auto"/>
                <w:right w:val="none" w:sz="0" w:space="0" w:color="auto"/>
              </w:divBdr>
              <w:divsChild>
                <w:div w:id="858616419">
                  <w:marLeft w:val="0"/>
                  <w:marRight w:val="0"/>
                  <w:marTop w:val="0"/>
                  <w:marBottom w:val="0"/>
                  <w:divBdr>
                    <w:top w:val="none" w:sz="0" w:space="0" w:color="auto"/>
                    <w:left w:val="none" w:sz="0" w:space="0" w:color="auto"/>
                    <w:bottom w:val="none" w:sz="0" w:space="0" w:color="auto"/>
                    <w:right w:val="none" w:sz="0" w:space="0" w:color="auto"/>
                  </w:divBdr>
                </w:div>
              </w:divsChild>
            </w:div>
            <w:div w:id="1444576098">
              <w:marLeft w:val="0"/>
              <w:marRight w:val="0"/>
              <w:marTop w:val="0"/>
              <w:marBottom w:val="0"/>
              <w:divBdr>
                <w:top w:val="none" w:sz="0" w:space="0" w:color="auto"/>
                <w:left w:val="none" w:sz="0" w:space="0" w:color="auto"/>
                <w:bottom w:val="none" w:sz="0" w:space="0" w:color="auto"/>
                <w:right w:val="none" w:sz="0" w:space="0" w:color="auto"/>
              </w:divBdr>
              <w:divsChild>
                <w:div w:id="11485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1766">
          <w:marLeft w:val="0"/>
          <w:marRight w:val="0"/>
          <w:marTop w:val="0"/>
          <w:marBottom w:val="0"/>
          <w:divBdr>
            <w:top w:val="none" w:sz="0" w:space="0" w:color="auto"/>
            <w:left w:val="none" w:sz="0" w:space="0" w:color="auto"/>
            <w:bottom w:val="none" w:sz="0" w:space="0" w:color="auto"/>
            <w:right w:val="none" w:sz="0" w:space="0" w:color="auto"/>
          </w:divBdr>
          <w:divsChild>
            <w:div w:id="940600319">
              <w:marLeft w:val="0"/>
              <w:marRight w:val="0"/>
              <w:marTop w:val="0"/>
              <w:marBottom w:val="0"/>
              <w:divBdr>
                <w:top w:val="none" w:sz="0" w:space="0" w:color="auto"/>
                <w:left w:val="none" w:sz="0" w:space="0" w:color="auto"/>
                <w:bottom w:val="none" w:sz="0" w:space="0" w:color="auto"/>
                <w:right w:val="none" w:sz="0" w:space="0" w:color="auto"/>
              </w:divBdr>
              <w:divsChild>
                <w:div w:id="2114393705">
                  <w:marLeft w:val="0"/>
                  <w:marRight w:val="0"/>
                  <w:marTop w:val="0"/>
                  <w:marBottom w:val="0"/>
                  <w:divBdr>
                    <w:top w:val="none" w:sz="0" w:space="0" w:color="auto"/>
                    <w:left w:val="none" w:sz="0" w:space="0" w:color="auto"/>
                    <w:bottom w:val="none" w:sz="0" w:space="0" w:color="auto"/>
                    <w:right w:val="none" w:sz="0" w:space="0" w:color="auto"/>
                  </w:divBdr>
                </w:div>
              </w:divsChild>
            </w:div>
            <w:div w:id="870217759">
              <w:marLeft w:val="0"/>
              <w:marRight w:val="0"/>
              <w:marTop w:val="0"/>
              <w:marBottom w:val="0"/>
              <w:divBdr>
                <w:top w:val="none" w:sz="0" w:space="0" w:color="auto"/>
                <w:left w:val="none" w:sz="0" w:space="0" w:color="auto"/>
                <w:bottom w:val="none" w:sz="0" w:space="0" w:color="auto"/>
                <w:right w:val="none" w:sz="0" w:space="0" w:color="auto"/>
              </w:divBdr>
              <w:divsChild>
                <w:div w:id="961690956">
                  <w:marLeft w:val="0"/>
                  <w:marRight w:val="0"/>
                  <w:marTop w:val="0"/>
                  <w:marBottom w:val="0"/>
                  <w:divBdr>
                    <w:top w:val="none" w:sz="0" w:space="0" w:color="auto"/>
                    <w:left w:val="none" w:sz="0" w:space="0" w:color="auto"/>
                    <w:bottom w:val="none" w:sz="0" w:space="0" w:color="auto"/>
                    <w:right w:val="none" w:sz="0" w:space="0" w:color="auto"/>
                  </w:divBdr>
                </w:div>
              </w:divsChild>
            </w:div>
            <w:div w:id="179855243">
              <w:marLeft w:val="0"/>
              <w:marRight w:val="0"/>
              <w:marTop w:val="0"/>
              <w:marBottom w:val="0"/>
              <w:divBdr>
                <w:top w:val="none" w:sz="0" w:space="0" w:color="auto"/>
                <w:left w:val="none" w:sz="0" w:space="0" w:color="auto"/>
                <w:bottom w:val="none" w:sz="0" w:space="0" w:color="auto"/>
                <w:right w:val="none" w:sz="0" w:space="0" w:color="auto"/>
              </w:divBdr>
              <w:divsChild>
                <w:div w:id="146145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31003">
          <w:marLeft w:val="0"/>
          <w:marRight w:val="0"/>
          <w:marTop w:val="0"/>
          <w:marBottom w:val="0"/>
          <w:divBdr>
            <w:top w:val="none" w:sz="0" w:space="0" w:color="auto"/>
            <w:left w:val="none" w:sz="0" w:space="0" w:color="auto"/>
            <w:bottom w:val="none" w:sz="0" w:space="0" w:color="auto"/>
            <w:right w:val="none" w:sz="0" w:space="0" w:color="auto"/>
          </w:divBdr>
        </w:div>
        <w:div w:id="119541584">
          <w:marLeft w:val="0"/>
          <w:marRight w:val="0"/>
          <w:marTop w:val="0"/>
          <w:marBottom w:val="0"/>
          <w:divBdr>
            <w:top w:val="none" w:sz="0" w:space="0" w:color="auto"/>
            <w:left w:val="none" w:sz="0" w:space="0" w:color="auto"/>
            <w:bottom w:val="none" w:sz="0" w:space="0" w:color="auto"/>
            <w:right w:val="none" w:sz="0" w:space="0" w:color="auto"/>
          </w:divBdr>
          <w:divsChild>
            <w:div w:id="404304289">
              <w:marLeft w:val="0"/>
              <w:marRight w:val="0"/>
              <w:marTop w:val="0"/>
              <w:marBottom w:val="0"/>
              <w:divBdr>
                <w:top w:val="none" w:sz="0" w:space="0" w:color="auto"/>
                <w:left w:val="none" w:sz="0" w:space="0" w:color="auto"/>
                <w:bottom w:val="none" w:sz="0" w:space="0" w:color="auto"/>
                <w:right w:val="none" w:sz="0" w:space="0" w:color="auto"/>
              </w:divBdr>
              <w:divsChild>
                <w:div w:id="1363439835">
                  <w:marLeft w:val="0"/>
                  <w:marRight w:val="0"/>
                  <w:marTop w:val="0"/>
                  <w:marBottom w:val="0"/>
                  <w:divBdr>
                    <w:top w:val="none" w:sz="0" w:space="0" w:color="auto"/>
                    <w:left w:val="none" w:sz="0" w:space="0" w:color="auto"/>
                    <w:bottom w:val="none" w:sz="0" w:space="0" w:color="auto"/>
                    <w:right w:val="none" w:sz="0" w:space="0" w:color="auto"/>
                  </w:divBdr>
                </w:div>
              </w:divsChild>
            </w:div>
            <w:div w:id="6913167">
              <w:marLeft w:val="0"/>
              <w:marRight w:val="0"/>
              <w:marTop w:val="0"/>
              <w:marBottom w:val="0"/>
              <w:divBdr>
                <w:top w:val="none" w:sz="0" w:space="0" w:color="auto"/>
                <w:left w:val="none" w:sz="0" w:space="0" w:color="auto"/>
                <w:bottom w:val="none" w:sz="0" w:space="0" w:color="auto"/>
                <w:right w:val="none" w:sz="0" w:space="0" w:color="auto"/>
              </w:divBdr>
              <w:divsChild>
                <w:div w:id="204678423">
                  <w:marLeft w:val="0"/>
                  <w:marRight w:val="0"/>
                  <w:marTop w:val="0"/>
                  <w:marBottom w:val="0"/>
                  <w:divBdr>
                    <w:top w:val="none" w:sz="0" w:space="0" w:color="auto"/>
                    <w:left w:val="none" w:sz="0" w:space="0" w:color="auto"/>
                    <w:bottom w:val="none" w:sz="0" w:space="0" w:color="auto"/>
                    <w:right w:val="none" w:sz="0" w:space="0" w:color="auto"/>
                  </w:divBdr>
                </w:div>
              </w:divsChild>
            </w:div>
            <w:div w:id="611086666">
              <w:marLeft w:val="0"/>
              <w:marRight w:val="0"/>
              <w:marTop w:val="0"/>
              <w:marBottom w:val="0"/>
              <w:divBdr>
                <w:top w:val="none" w:sz="0" w:space="0" w:color="auto"/>
                <w:left w:val="none" w:sz="0" w:space="0" w:color="auto"/>
                <w:bottom w:val="none" w:sz="0" w:space="0" w:color="auto"/>
                <w:right w:val="none" w:sz="0" w:space="0" w:color="auto"/>
              </w:divBdr>
              <w:divsChild>
                <w:div w:id="591205872">
                  <w:marLeft w:val="0"/>
                  <w:marRight w:val="0"/>
                  <w:marTop w:val="0"/>
                  <w:marBottom w:val="0"/>
                  <w:divBdr>
                    <w:top w:val="none" w:sz="0" w:space="0" w:color="auto"/>
                    <w:left w:val="none" w:sz="0" w:space="0" w:color="auto"/>
                    <w:bottom w:val="none" w:sz="0" w:space="0" w:color="auto"/>
                    <w:right w:val="none" w:sz="0" w:space="0" w:color="auto"/>
                  </w:divBdr>
                </w:div>
              </w:divsChild>
            </w:div>
            <w:div w:id="1662537855">
              <w:marLeft w:val="0"/>
              <w:marRight w:val="0"/>
              <w:marTop w:val="0"/>
              <w:marBottom w:val="0"/>
              <w:divBdr>
                <w:top w:val="none" w:sz="0" w:space="0" w:color="auto"/>
                <w:left w:val="none" w:sz="0" w:space="0" w:color="auto"/>
                <w:bottom w:val="none" w:sz="0" w:space="0" w:color="auto"/>
                <w:right w:val="none" w:sz="0" w:space="0" w:color="auto"/>
              </w:divBdr>
              <w:divsChild>
                <w:div w:id="1591894189">
                  <w:marLeft w:val="0"/>
                  <w:marRight w:val="0"/>
                  <w:marTop w:val="0"/>
                  <w:marBottom w:val="0"/>
                  <w:divBdr>
                    <w:top w:val="none" w:sz="0" w:space="0" w:color="auto"/>
                    <w:left w:val="none" w:sz="0" w:space="0" w:color="auto"/>
                    <w:bottom w:val="none" w:sz="0" w:space="0" w:color="auto"/>
                    <w:right w:val="none" w:sz="0" w:space="0" w:color="auto"/>
                  </w:divBdr>
                </w:div>
              </w:divsChild>
            </w:div>
            <w:div w:id="2068725388">
              <w:marLeft w:val="0"/>
              <w:marRight w:val="0"/>
              <w:marTop w:val="0"/>
              <w:marBottom w:val="0"/>
              <w:divBdr>
                <w:top w:val="none" w:sz="0" w:space="0" w:color="auto"/>
                <w:left w:val="none" w:sz="0" w:space="0" w:color="auto"/>
                <w:bottom w:val="none" w:sz="0" w:space="0" w:color="auto"/>
                <w:right w:val="none" w:sz="0" w:space="0" w:color="auto"/>
              </w:divBdr>
              <w:divsChild>
                <w:div w:id="1190023847">
                  <w:marLeft w:val="0"/>
                  <w:marRight w:val="0"/>
                  <w:marTop w:val="0"/>
                  <w:marBottom w:val="0"/>
                  <w:divBdr>
                    <w:top w:val="none" w:sz="0" w:space="0" w:color="auto"/>
                    <w:left w:val="none" w:sz="0" w:space="0" w:color="auto"/>
                    <w:bottom w:val="none" w:sz="0" w:space="0" w:color="auto"/>
                    <w:right w:val="none" w:sz="0" w:space="0" w:color="auto"/>
                  </w:divBdr>
                </w:div>
              </w:divsChild>
            </w:div>
            <w:div w:id="2028750936">
              <w:marLeft w:val="0"/>
              <w:marRight w:val="0"/>
              <w:marTop w:val="0"/>
              <w:marBottom w:val="0"/>
              <w:divBdr>
                <w:top w:val="none" w:sz="0" w:space="0" w:color="auto"/>
                <w:left w:val="none" w:sz="0" w:space="0" w:color="auto"/>
                <w:bottom w:val="none" w:sz="0" w:space="0" w:color="auto"/>
                <w:right w:val="none" w:sz="0" w:space="0" w:color="auto"/>
              </w:divBdr>
              <w:divsChild>
                <w:div w:id="436028037">
                  <w:marLeft w:val="0"/>
                  <w:marRight w:val="0"/>
                  <w:marTop w:val="0"/>
                  <w:marBottom w:val="0"/>
                  <w:divBdr>
                    <w:top w:val="none" w:sz="0" w:space="0" w:color="auto"/>
                    <w:left w:val="none" w:sz="0" w:space="0" w:color="auto"/>
                    <w:bottom w:val="none" w:sz="0" w:space="0" w:color="auto"/>
                    <w:right w:val="none" w:sz="0" w:space="0" w:color="auto"/>
                  </w:divBdr>
                </w:div>
              </w:divsChild>
            </w:div>
            <w:div w:id="1772048682">
              <w:marLeft w:val="0"/>
              <w:marRight w:val="0"/>
              <w:marTop w:val="0"/>
              <w:marBottom w:val="0"/>
              <w:divBdr>
                <w:top w:val="none" w:sz="0" w:space="0" w:color="auto"/>
                <w:left w:val="none" w:sz="0" w:space="0" w:color="auto"/>
                <w:bottom w:val="none" w:sz="0" w:space="0" w:color="auto"/>
                <w:right w:val="none" w:sz="0" w:space="0" w:color="auto"/>
              </w:divBdr>
              <w:divsChild>
                <w:div w:id="1881236690">
                  <w:marLeft w:val="0"/>
                  <w:marRight w:val="0"/>
                  <w:marTop w:val="0"/>
                  <w:marBottom w:val="0"/>
                  <w:divBdr>
                    <w:top w:val="none" w:sz="0" w:space="0" w:color="auto"/>
                    <w:left w:val="none" w:sz="0" w:space="0" w:color="auto"/>
                    <w:bottom w:val="none" w:sz="0" w:space="0" w:color="auto"/>
                    <w:right w:val="none" w:sz="0" w:space="0" w:color="auto"/>
                  </w:divBdr>
                </w:div>
              </w:divsChild>
            </w:div>
            <w:div w:id="259413813">
              <w:marLeft w:val="0"/>
              <w:marRight w:val="0"/>
              <w:marTop w:val="0"/>
              <w:marBottom w:val="0"/>
              <w:divBdr>
                <w:top w:val="none" w:sz="0" w:space="0" w:color="auto"/>
                <w:left w:val="none" w:sz="0" w:space="0" w:color="auto"/>
                <w:bottom w:val="none" w:sz="0" w:space="0" w:color="auto"/>
                <w:right w:val="none" w:sz="0" w:space="0" w:color="auto"/>
              </w:divBdr>
              <w:divsChild>
                <w:div w:id="1636569306">
                  <w:marLeft w:val="0"/>
                  <w:marRight w:val="0"/>
                  <w:marTop w:val="0"/>
                  <w:marBottom w:val="0"/>
                  <w:divBdr>
                    <w:top w:val="none" w:sz="0" w:space="0" w:color="auto"/>
                    <w:left w:val="none" w:sz="0" w:space="0" w:color="auto"/>
                    <w:bottom w:val="none" w:sz="0" w:space="0" w:color="auto"/>
                    <w:right w:val="none" w:sz="0" w:space="0" w:color="auto"/>
                  </w:divBdr>
                </w:div>
              </w:divsChild>
            </w:div>
            <w:div w:id="657926052">
              <w:marLeft w:val="0"/>
              <w:marRight w:val="0"/>
              <w:marTop w:val="0"/>
              <w:marBottom w:val="0"/>
              <w:divBdr>
                <w:top w:val="none" w:sz="0" w:space="0" w:color="auto"/>
                <w:left w:val="none" w:sz="0" w:space="0" w:color="auto"/>
                <w:bottom w:val="none" w:sz="0" w:space="0" w:color="auto"/>
                <w:right w:val="none" w:sz="0" w:space="0" w:color="auto"/>
              </w:divBdr>
              <w:divsChild>
                <w:div w:id="970860064">
                  <w:marLeft w:val="0"/>
                  <w:marRight w:val="0"/>
                  <w:marTop w:val="0"/>
                  <w:marBottom w:val="0"/>
                  <w:divBdr>
                    <w:top w:val="none" w:sz="0" w:space="0" w:color="auto"/>
                    <w:left w:val="none" w:sz="0" w:space="0" w:color="auto"/>
                    <w:bottom w:val="none" w:sz="0" w:space="0" w:color="auto"/>
                    <w:right w:val="none" w:sz="0" w:space="0" w:color="auto"/>
                  </w:divBdr>
                </w:div>
              </w:divsChild>
            </w:div>
            <w:div w:id="567377241">
              <w:marLeft w:val="0"/>
              <w:marRight w:val="0"/>
              <w:marTop w:val="0"/>
              <w:marBottom w:val="0"/>
              <w:divBdr>
                <w:top w:val="none" w:sz="0" w:space="0" w:color="auto"/>
                <w:left w:val="none" w:sz="0" w:space="0" w:color="auto"/>
                <w:bottom w:val="none" w:sz="0" w:space="0" w:color="auto"/>
                <w:right w:val="none" w:sz="0" w:space="0" w:color="auto"/>
              </w:divBdr>
              <w:divsChild>
                <w:div w:id="1690715075">
                  <w:marLeft w:val="0"/>
                  <w:marRight w:val="0"/>
                  <w:marTop w:val="0"/>
                  <w:marBottom w:val="0"/>
                  <w:divBdr>
                    <w:top w:val="none" w:sz="0" w:space="0" w:color="auto"/>
                    <w:left w:val="none" w:sz="0" w:space="0" w:color="auto"/>
                    <w:bottom w:val="none" w:sz="0" w:space="0" w:color="auto"/>
                    <w:right w:val="none" w:sz="0" w:space="0" w:color="auto"/>
                  </w:divBdr>
                </w:div>
              </w:divsChild>
            </w:div>
            <w:div w:id="1549799868">
              <w:marLeft w:val="0"/>
              <w:marRight w:val="0"/>
              <w:marTop w:val="0"/>
              <w:marBottom w:val="0"/>
              <w:divBdr>
                <w:top w:val="none" w:sz="0" w:space="0" w:color="auto"/>
                <w:left w:val="none" w:sz="0" w:space="0" w:color="auto"/>
                <w:bottom w:val="none" w:sz="0" w:space="0" w:color="auto"/>
                <w:right w:val="none" w:sz="0" w:space="0" w:color="auto"/>
              </w:divBdr>
              <w:divsChild>
                <w:div w:id="1663317445">
                  <w:marLeft w:val="0"/>
                  <w:marRight w:val="0"/>
                  <w:marTop w:val="0"/>
                  <w:marBottom w:val="0"/>
                  <w:divBdr>
                    <w:top w:val="none" w:sz="0" w:space="0" w:color="auto"/>
                    <w:left w:val="none" w:sz="0" w:space="0" w:color="auto"/>
                    <w:bottom w:val="none" w:sz="0" w:space="0" w:color="auto"/>
                    <w:right w:val="none" w:sz="0" w:space="0" w:color="auto"/>
                  </w:divBdr>
                </w:div>
              </w:divsChild>
            </w:div>
            <w:div w:id="2002612082">
              <w:marLeft w:val="0"/>
              <w:marRight w:val="0"/>
              <w:marTop w:val="0"/>
              <w:marBottom w:val="0"/>
              <w:divBdr>
                <w:top w:val="none" w:sz="0" w:space="0" w:color="auto"/>
                <w:left w:val="none" w:sz="0" w:space="0" w:color="auto"/>
                <w:bottom w:val="none" w:sz="0" w:space="0" w:color="auto"/>
                <w:right w:val="none" w:sz="0" w:space="0" w:color="auto"/>
              </w:divBdr>
              <w:divsChild>
                <w:div w:id="1940747829">
                  <w:marLeft w:val="0"/>
                  <w:marRight w:val="0"/>
                  <w:marTop w:val="0"/>
                  <w:marBottom w:val="0"/>
                  <w:divBdr>
                    <w:top w:val="none" w:sz="0" w:space="0" w:color="auto"/>
                    <w:left w:val="none" w:sz="0" w:space="0" w:color="auto"/>
                    <w:bottom w:val="none" w:sz="0" w:space="0" w:color="auto"/>
                    <w:right w:val="none" w:sz="0" w:space="0" w:color="auto"/>
                  </w:divBdr>
                </w:div>
              </w:divsChild>
            </w:div>
            <w:div w:id="920523418">
              <w:marLeft w:val="0"/>
              <w:marRight w:val="0"/>
              <w:marTop w:val="0"/>
              <w:marBottom w:val="0"/>
              <w:divBdr>
                <w:top w:val="none" w:sz="0" w:space="0" w:color="auto"/>
                <w:left w:val="none" w:sz="0" w:space="0" w:color="auto"/>
                <w:bottom w:val="none" w:sz="0" w:space="0" w:color="auto"/>
                <w:right w:val="none" w:sz="0" w:space="0" w:color="auto"/>
              </w:divBdr>
              <w:divsChild>
                <w:div w:id="50925160">
                  <w:marLeft w:val="0"/>
                  <w:marRight w:val="0"/>
                  <w:marTop w:val="0"/>
                  <w:marBottom w:val="0"/>
                  <w:divBdr>
                    <w:top w:val="none" w:sz="0" w:space="0" w:color="auto"/>
                    <w:left w:val="none" w:sz="0" w:space="0" w:color="auto"/>
                    <w:bottom w:val="none" w:sz="0" w:space="0" w:color="auto"/>
                    <w:right w:val="none" w:sz="0" w:space="0" w:color="auto"/>
                  </w:divBdr>
                </w:div>
              </w:divsChild>
            </w:div>
            <w:div w:id="457067949">
              <w:marLeft w:val="0"/>
              <w:marRight w:val="0"/>
              <w:marTop w:val="0"/>
              <w:marBottom w:val="0"/>
              <w:divBdr>
                <w:top w:val="none" w:sz="0" w:space="0" w:color="auto"/>
                <w:left w:val="none" w:sz="0" w:space="0" w:color="auto"/>
                <w:bottom w:val="none" w:sz="0" w:space="0" w:color="auto"/>
                <w:right w:val="none" w:sz="0" w:space="0" w:color="auto"/>
              </w:divBdr>
              <w:divsChild>
                <w:div w:id="492962019">
                  <w:marLeft w:val="0"/>
                  <w:marRight w:val="0"/>
                  <w:marTop w:val="0"/>
                  <w:marBottom w:val="0"/>
                  <w:divBdr>
                    <w:top w:val="none" w:sz="0" w:space="0" w:color="auto"/>
                    <w:left w:val="none" w:sz="0" w:space="0" w:color="auto"/>
                    <w:bottom w:val="none" w:sz="0" w:space="0" w:color="auto"/>
                    <w:right w:val="none" w:sz="0" w:space="0" w:color="auto"/>
                  </w:divBdr>
                </w:div>
              </w:divsChild>
            </w:div>
            <w:div w:id="1106388831">
              <w:marLeft w:val="0"/>
              <w:marRight w:val="0"/>
              <w:marTop w:val="0"/>
              <w:marBottom w:val="0"/>
              <w:divBdr>
                <w:top w:val="none" w:sz="0" w:space="0" w:color="auto"/>
                <w:left w:val="none" w:sz="0" w:space="0" w:color="auto"/>
                <w:bottom w:val="none" w:sz="0" w:space="0" w:color="auto"/>
                <w:right w:val="none" w:sz="0" w:space="0" w:color="auto"/>
              </w:divBdr>
              <w:divsChild>
                <w:div w:id="198384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08064">
          <w:marLeft w:val="0"/>
          <w:marRight w:val="0"/>
          <w:marTop w:val="0"/>
          <w:marBottom w:val="0"/>
          <w:divBdr>
            <w:top w:val="none" w:sz="0" w:space="0" w:color="auto"/>
            <w:left w:val="none" w:sz="0" w:space="0" w:color="auto"/>
            <w:bottom w:val="none" w:sz="0" w:space="0" w:color="auto"/>
            <w:right w:val="none" w:sz="0" w:space="0" w:color="auto"/>
          </w:divBdr>
        </w:div>
        <w:div w:id="1032461281">
          <w:marLeft w:val="0"/>
          <w:marRight w:val="0"/>
          <w:marTop w:val="0"/>
          <w:marBottom w:val="0"/>
          <w:divBdr>
            <w:top w:val="none" w:sz="0" w:space="0" w:color="auto"/>
            <w:left w:val="none" w:sz="0" w:space="0" w:color="auto"/>
            <w:bottom w:val="none" w:sz="0" w:space="0" w:color="auto"/>
            <w:right w:val="none" w:sz="0" w:space="0" w:color="auto"/>
          </w:divBdr>
        </w:div>
        <w:div w:id="1679115193">
          <w:marLeft w:val="0"/>
          <w:marRight w:val="0"/>
          <w:marTop w:val="0"/>
          <w:marBottom w:val="0"/>
          <w:divBdr>
            <w:top w:val="none" w:sz="0" w:space="0" w:color="auto"/>
            <w:left w:val="none" w:sz="0" w:space="0" w:color="auto"/>
            <w:bottom w:val="none" w:sz="0" w:space="0" w:color="auto"/>
            <w:right w:val="none" w:sz="0" w:space="0" w:color="auto"/>
          </w:divBdr>
          <w:divsChild>
            <w:div w:id="1148208357">
              <w:marLeft w:val="0"/>
              <w:marRight w:val="0"/>
              <w:marTop w:val="0"/>
              <w:marBottom w:val="0"/>
              <w:divBdr>
                <w:top w:val="none" w:sz="0" w:space="0" w:color="auto"/>
                <w:left w:val="none" w:sz="0" w:space="0" w:color="auto"/>
                <w:bottom w:val="none" w:sz="0" w:space="0" w:color="auto"/>
                <w:right w:val="none" w:sz="0" w:space="0" w:color="auto"/>
              </w:divBdr>
              <w:divsChild>
                <w:div w:id="606699114">
                  <w:marLeft w:val="0"/>
                  <w:marRight w:val="0"/>
                  <w:marTop w:val="0"/>
                  <w:marBottom w:val="0"/>
                  <w:divBdr>
                    <w:top w:val="none" w:sz="0" w:space="0" w:color="auto"/>
                    <w:left w:val="none" w:sz="0" w:space="0" w:color="auto"/>
                    <w:bottom w:val="none" w:sz="0" w:space="0" w:color="auto"/>
                    <w:right w:val="none" w:sz="0" w:space="0" w:color="auto"/>
                  </w:divBdr>
                </w:div>
              </w:divsChild>
            </w:div>
            <w:div w:id="1202595316">
              <w:marLeft w:val="0"/>
              <w:marRight w:val="0"/>
              <w:marTop w:val="0"/>
              <w:marBottom w:val="0"/>
              <w:divBdr>
                <w:top w:val="none" w:sz="0" w:space="0" w:color="auto"/>
                <w:left w:val="none" w:sz="0" w:space="0" w:color="auto"/>
                <w:bottom w:val="none" w:sz="0" w:space="0" w:color="auto"/>
                <w:right w:val="none" w:sz="0" w:space="0" w:color="auto"/>
              </w:divBdr>
              <w:divsChild>
                <w:div w:id="529757261">
                  <w:marLeft w:val="0"/>
                  <w:marRight w:val="0"/>
                  <w:marTop w:val="0"/>
                  <w:marBottom w:val="0"/>
                  <w:divBdr>
                    <w:top w:val="none" w:sz="0" w:space="0" w:color="auto"/>
                    <w:left w:val="none" w:sz="0" w:space="0" w:color="auto"/>
                    <w:bottom w:val="none" w:sz="0" w:space="0" w:color="auto"/>
                    <w:right w:val="none" w:sz="0" w:space="0" w:color="auto"/>
                  </w:divBdr>
                </w:div>
              </w:divsChild>
            </w:div>
            <w:div w:id="1425416665">
              <w:marLeft w:val="0"/>
              <w:marRight w:val="0"/>
              <w:marTop w:val="0"/>
              <w:marBottom w:val="0"/>
              <w:divBdr>
                <w:top w:val="none" w:sz="0" w:space="0" w:color="auto"/>
                <w:left w:val="none" w:sz="0" w:space="0" w:color="auto"/>
                <w:bottom w:val="none" w:sz="0" w:space="0" w:color="auto"/>
                <w:right w:val="none" w:sz="0" w:space="0" w:color="auto"/>
              </w:divBdr>
              <w:divsChild>
                <w:div w:id="462120679">
                  <w:marLeft w:val="0"/>
                  <w:marRight w:val="0"/>
                  <w:marTop w:val="0"/>
                  <w:marBottom w:val="0"/>
                  <w:divBdr>
                    <w:top w:val="none" w:sz="0" w:space="0" w:color="auto"/>
                    <w:left w:val="none" w:sz="0" w:space="0" w:color="auto"/>
                    <w:bottom w:val="none" w:sz="0" w:space="0" w:color="auto"/>
                    <w:right w:val="none" w:sz="0" w:space="0" w:color="auto"/>
                  </w:divBdr>
                </w:div>
              </w:divsChild>
            </w:div>
            <w:div w:id="137308093">
              <w:marLeft w:val="0"/>
              <w:marRight w:val="0"/>
              <w:marTop w:val="0"/>
              <w:marBottom w:val="0"/>
              <w:divBdr>
                <w:top w:val="none" w:sz="0" w:space="0" w:color="auto"/>
                <w:left w:val="none" w:sz="0" w:space="0" w:color="auto"/>
                <w:bottom w:val="none" w:sz="0" w:space="0" w:color="auto"/>
                <w:right w:val="none" w:sz="0" w:space="0" w:color="auto"/>
              </w:divBdr>
              <w:divsChild>
                <w:div w:id="26833711">
                  <w:marLeft w:val="0"/>
                  <w:marRight w:val="0"/>
                  <w:marTop w:val="0"/>
                  <w:marBottom w:val="0"/>
                  <w:divBdr>
                    <w:top w:val="none" w:sz="0" w:space="0" w:color="auto"/>
                    <w:left w:val="none" w:sz="0" w:space="0" w:color="auto"/>
                    <w:bottom w:val="none" w:sz="0" w:space="0" w:color="auto"/>
                    <w:right w:val="none" w:sz="0" w:space="0" w:color="auto"/>
                  </w:divBdr>
                </w:div>
              </w:divsChild>
            </w:div>
            <w:div w:id="151337199">
              <w:marLeft w:val="0"/>
              <w:marRight w:val="0"/>
              <w:marTop w:val="0"/>
              <w:marBottom w:val="0"/>
              <w:divBdr>
                <w:top w:val="none" w:sz="0" w:space="0" w:color="auto"/>
                <w:left w:val="none" w:sz="0" w:space="0" w:color="auto"/>
                <w:bottom w:val="none" w:sz="0" w:space="0" w:color="auto"/>
                <w:right w:val="none" w:sz="0" w:space="0" w:color="auto"/>
              </w:divBdr>
              <w:divsChild>
                <w:div w:id="357316909">
                  <w:marLeft w:val="0"/>
                  <w:marRight w:val="0"/>
                  <w:marTop w:val="0"/>
                  <w:marBottom w:val="0"/>
                  <w:divBdr>
                    <w:top w:val="none" w:sz="0" w:space="0" w:color="auto"/>
                    <w:left w:val="none" w:sz="0" w:space="0" w:color="auto"/>
                    <w:bottom w:val="none" w:sz="0" w:space="0" w:color="auto"/>
                    <w:right w:val="none" w:sz="0" w:space="0" w:color="auto"/>
                  </w:divBdr>
                </w:div>
              </w:divsChild>
            </w:div>
            <w:div w:id="1453011063">
              <w:marLeft w:val="0"/>
              <w:marRight w:val="0"/>
              <w:marTop w:val="0"/>
              <w:marBottom w:val="0"/>
              <w:divBdr>
                <w:top w:val="none" w:sz="0" w:space="0" w:color="auto"/>
                <w:left w:val="none" w:sz="0" w:space="0" w:color="auto"/>
                <w:bottom w:val="none" w:sz="0" w:space="0" w:color="auto"/>
                <w:right w:val="none" w:sz="0" w:space="0" w:color="auto"/>
              </w:divBdr>
              <w:divsChild>
                <w:div w:id="1013650883">
                  <w:marLeft w:val="0"/>
                  <w:marRight w:val="0"/>
                  <w:marTop w:val="0"/>
                  <w:marBottom w:val="0"/>
                  <w:divBdr>
                    <w:top w:val="none" w:sz="0" w:space="0" w:color="auto"/>
                    <w:left w:val="none" w:sz="0" w:space="0" w:color="auto"/>
                    <w:bottom w:val="none" w:sz="0" w:space="0" w:color="auto"/>
                    <w:right w:val="none" w:sz="0" w:space="0" w:color="auto"/>
                  </w:divBdr>
                </w:div>
              </w:divsChild>
            </w:div>
            <w:div w:id="2050916203">
              <w:marLeft w:val="0"/>
              <w:marRight w:val="0"/>
              <w:marTop w:val="0"/>
              <w:marBottom w:val="0"/>
              <w:divBdr>
                <w:top w:val="none" w:sz="0" w:space="0" w:color="auto"/>
                <w:left w:val="none" w:sz="0" w:space="0" w:color="auto"/>
                <w:bottom w:val="none" w:sz="0" w:space="0" w:color="auto"/>
                <w:right w:val="none" w:sz="0" w:space="0" w:color="auto"/>
              </w:divBdr>
              <w:divsChild>
                <w:div w:id="1660382362">
                  <w:marLeft w:val="0"/>
                  <w:marRight w:val="0"/>
                  <w:marTop w:val="0"/>
                  <w:marBottom w:val="0"/>
                  <w:divBdr>
                    <w:top w:val="none" w:sz="0" w:space="0" w:color="auto"/>
                    <w:left w:val="none" w:sz="0" w:space="0" w:color="auto"/>
                    <w:bottom w:val="none" w:sz="0" w:space="0" w:color="auto"/>
                    <w:right w:val="none" w:sz="0" w:space="0" w:color="auto"/>
                  </w:divBdr>
                </w:div>
              </w:divsChild>
            </w:div>
            <w:div w:id="1296060163">
              <w:marLeft w:val="0"/>
              <w:marRight w:val="0"/>
              <w:marTop w:val="0"/>
              <w:marBottom w:val="0"/>
              <w:divBdr>
                <w:top w:val="none" w:sz="0" w:space="0" w:color="auto"/>
                <w:left w:val="none" w:sz="0" w:space="0" w:color="auto"/>
                <w:bottom w:val="none" w:sz="0" w:space="0" w:color="auto"/>
                <w:right w:val="none" w:sz="0" w:space="0" w:color="auto"/>
              </w:divBdr>
              <w:divsChild>
                <w:div w:id="1477138727">
                  <w:marLeft w:val="0"/>
                  <w:marRight w:val="0"/>
                  <w:marTop w:val="0"/>
                  <w:marBottom w:val="0"/>
                  <w:divBdr>
                    <w:top w:val="none" w:sz="0" w:space="0" w:color="auto"/>
                    <w:left w:val="none" w:sz="0" w:space="0" w:color="auto"/>
                    <w:bottom w:val="none" w:sz="0" w:space="0" w:color="auto"/>
                    <w:right w:val="none" w:sz="0" w:space="0" w:color="auto"/>
                  </w:divBdr>
                </w:div>
              </w:divsChild>
            </w:div>
            <w:div w:id="502429509">
              <w:marLeft w:val="0"/>
              <w:marRight w:val="0"/>
              <w:marTop w:val="0"/>
              <w:marBottom w:val="0"/>
              <w:divBdr>
                <w:top w:val="none" w:sz="0" w:space="0" w:color="auto"/>
                <w:left w:val="none" w:sz="0" w:space="0" w:color="auto"/>
                <w:bottom w:val="none" w:sz="0" w:space="0" w:color="auto"/>
                <w:right w:val="none" w:sz="0" w:space="0" w:color="auto"/>
              </w:divBdr>
              <w:divsChild>
                <w:div w:id="1124539021">
                  <w:marLeft w:val="0"/>
                  <w:marRight w:val="0"/>
                  <w:marTop w:val="0"/>
                  <w:marBottom w:val="0"/>
                  <w:divBdr>
                    <w:top w:val="none" w:sz="0" w:space="0" w:color="auto"/>
                    <w:left w:val="none" w:sz="0" w:space="0" w:color="auto"/>
                    <w:bottom w:val="none" w:sz="0" w:space="0" w:color="auto"/>
                    <w:right w:val="none" w:sz="0" w:space="0" w:color="auto"/>
                  </w:divBdr>
                </w:div>
              </w:divsChild>
            </w:div>
            <w:div w:id="971404789">
              <w:marLeft w:val="0"/>
              <w:marRight w:val="0"/>
              <w:marTop w:val="0"/>
              <w:marBottom w:val="0"/>
              <w:divBdr>
                <w:top w:val="none" w:sz="0" w:space="0" w:color="auto"/>
                <w:left w:val="none" w:sz="0" w:space="0" w:color="auto"/>
                <w:bottom w:val="none" w:sz="0" w:space="0" w:color="auto"/>
                <w:right w:val="none" w:sz="0" w:space="0" w:color="auto"/>
              </w:divBdr>
              <w:divsChild>
                <w:div w:id="891885081">
                  <w:marLeft w:val="0"/>
                  <w:marRight w:val="0"/>
                  <w:marTop w:val="0"/>
                  <w:marBottom w:val="0"/>
                  <w:divBdr>
                    <w:top w:val="none" w:sz="0" w:space="0" w:color="auto"/>
                    <w:left w:val="none" w:sz="0" w:space="0" w:color="auto"/>
                    <w:bottom w:val="none" w:sz="0" w:space="0" w:color="auto"/>
                    <w:right w:val="none" w:sz="0" w:space="0" w:color="auto"/>
                  </w:divBdr>
                </w:div>
              </w:divsChild>
            </w:div>
            <w:div w:id="954211262">
              <w:marLeft w:val="0"/>
              <w:marRight w:val="0"/>
              <w:marTop w:val="0"/>
              <w:marBottom w:val="0"/>
              <w:divBdr>
                <w:top w:val="none" w:sz="0" w:space="0" w:color="auto"/>
                <w:left w:val="none" w:sz="0" w:space="0" w:color="auto"/>
                <w:bottom w:val="none" w:sz="0" w:space="0" w:color="auto"/>
                <w:right w:val="none" w:sz="0" w:space="0" w:color="auto"/>
              </w:divBdr>
              <w:divsChild>
                <w:div w:id="194434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2038">
          <w:marLeft w:val="0"/>
          <w:marRight w:val="0"/>
          <w:marTop w:val="0"/>
          <w:marBottom w:val="0"/>
          <w:divBdr>
            <w:top w:val="none" w:sz="0" w:space="0" w:color="auto"/>
            <w:left w:val="none" w:sz="0" w:space="0" w:color="auto"/>
            <w:bottom w:val="none" w:sz="0" w:space="0" w:color="auto"/>
            <w:right w:val="none" w:sz="0" w:space="0" w:color="auto"/>
          </w:divBdr>
          <w:divsChild>
            <w:div w:id="850988486">
              <w:marLeft w:val="0"/>
              <w:marRight w:val="0"/>
              <w:marTop w:val="0"/>
              <w:marBottom w:val="0"/>
              <w:divBdr>
                <w:top w:val="none" w:sz="0" w:space="0" w:color="auto"/>
                <w:left w:val="none" w:sz="0" w:space="0" w:color="auto"/>
                <w:bottom w:val="none" w:sz="0" w:space="0" w:color="auto"/>
                <w:right w:val="none" w:sz="0" w:space="0" w:color="auto"/>
              </w:divBdr>
              <w:divsChild>
                <w:div w:id="1008630714">
                  <w:marLeft w:val="0"/>
                  <w:marRight w:val="0"/>
                  <w:marTop w:val="0"/>
                  <w:marBottom w:val="0"/>
                  <w:divBdr>
                    <w:top w:val="none" w:sz="0" w:space="0" w:color="auto"/>
                    <w:left w:val="none" w:sz="0" w:space="0" w:color="auto"/>
                    <w:bottom w:val="none" w:sz="0" w:space="0" w:color="auto"/>
                    <w:right w:val="none" w:sz="0" w:space="0" w:color="auto"/>
                  </w:divBdr>
                </w:div>
              </w:divsChild>
            </w:div>
            <w:div w:id="666711736">
              <w:marLeft w:val="0"/>
              <w:marRight w:val="0"/>
              <w:marTop w:val="0"/>
              <w:marBottom w:val="0"/>
              <w:divBdr>
                <w:top w:val="none" w:sz="0" w:space="0" w:color="auto"/>
                <w:left w:val="none" w:sz="0" w:space="0" w:color="auto"/>
                <w:bottom w:val="none" w:sz="0" w:space="0" w:color="auto"/>
                <w:right w:val="none" w:sz="0" w:space="0" w:color="auto"/>
              </w:divBdr>
              <w:divsChild>
                <w:div w:id="61484413">
                  <w:marLeft w:val="0"/>
                  <w:marRight w:val="0"/>
                  <w:marTop w:val="0"/>
                  <w:marBottom w:val="0"/>
                  <w:divBdr>
                    <w:top w:val="none" w:sz="0" w:space="0" w:color="auto"/>
                    <w:left w:val="none" w:sz="0" w:space="0" w:color="auto"/>
                    <w:bottom w:val="none" w:sz="0" w:space="0" w:color="auto"/>
                    <w:right w:val="none" w:sz="0" w:space="0" w:color="auto"/>
                  </w:divBdr>
                </w:div>
              </w:divsChild>
            </w:div>
            <w:div w:id="1389452192">
              <w:marLeft w:val="0"/>
              <w:marRight w:val="0"/>
              <w:marTop w:val="0"/>
              <w:marBottom w:val="0"/>
              <w:divBdr>
                <w:top w:val="none" w:sz="0" w:space="0" w:color="auto"/>
                <w:left w:val="none" w:sz="0" w:space="0" w:color="auto"/>
                <w:bottom w:val="none" w:sz="0" w:space="0" w:color="auto"/>
                <w:right w:val="none" w:sz="0" w:space="0" w:color="auto"/>
              </w:divBdr>
            </w:div>
            <w:div w:id="1568606719">
              <w:marLeft w:val="0"/>
              <w:marRight w:val="0"/>
              <w:marTop w:val="0"/>
              <w:marBottom w:val="0"/>
              <w:divBdr>
                <w:top w:val="none" w:sz="0" w:space="0" w:color="auto"/>
                <w:left w:val="none" w:sz="0" w:space="0" w:color="auto"/>
                <w:bottom w:val="none" w:sz="0" w:space="0" w:color="auto"/>
                <w:right w:val="none" w:sz="0" w:space="0" w:color="auto"/>
              </w:divBdr>
              <w:divsChild>
                <w:div w:id="526647879">
                  <w:marLeft w:val="0"/>
                  <w:marRight w:val="0"/>
                  <w:marTop w:val="0"/>
                  <w:marBottom w:val="0"/>
                  <w:divBdr>
                    <w:top w:val="none" w:sz="0" w:space="0" w:color="auto"/>
                    <w:left w:val="none" w:sz="0" w:space="0" w:color="auto"/>
                    <w:bottom w:val="none" w:sz="0" w:space="0" w:color="auto"/>
                    <w:right w:val="none" w:sz="0" w:space="0" w:color="auto"/>
                  </w:divBdr>
                </w:div>
              </w:divsChild>
            </w:div>
            <w:div w:id="2008287155">
              <w:marLeft w:val="0"/>
              <w:marRight w:val="0"/>
              <w:marTop w:val="0"/>
              <w:marBottom w:val="0"/>
              <w:divBdr>
                <w:top w:val="none" w:sz="0" w:space="0" w:color="auto"/>
                <w:left w:val="none" w:sz="0" w:space="0" w:color="auto"/>
                <w:bottom w:val="none" w:sz="0" w:space="0" w:color="auto"/>
                <w:right w:val="none" w:sz="0" w:space="0" w:color="auto"/>
              </w:divBdr>
              <w:divsChild>
                <w:div w:id="277612741">
                  <w:marLeft w:val="0"/>
                  <w:marRight w:val="0"/>
                  <w:marTop w:val="0"/>
                  <w:marBottom w:val="0"/>
                  <w:divBdr>
                    <w:top w:val="none" w:sz="0" w:space="0" w:color="auto"/>
                    <w:left w:val="none" w:sz="0" w:space="0" w:color="auto"/>
                    <w:bottom w:val="none" w:sz="0" w:space="0" w:color="auto"/>
                    <w:right w:val="none" w:sz="0" w:space="0" w:color="auto"/>
                  </w:divBdr>
                </w:div>
              </w:divsChild>
            </w:div>
            <w:div w:id="1800606554">
              <w:marLeft w:val="0"/>
              <w:marRight w:val="0"/>
              <w:marTop w:val="0"/>
              <w:marBottom w:val="0"/>
              <w:divBdr>
                <w:top w:val="none" w:sz="0" w:space="0" w:color="auto"/>
                <w:left w:val="none" w:sz="0" w:space="0" w:color="auto"/>
                <w:bottom w:val="none" w:sz="0" w:space="0" w:color="auto"/>
                <w:right w:val="none" w:sz="0" w:space="0" w:color="auto"/>
              </w:divBdr>
            </w:div>
            <w:div w:id="1778133257">
              <w:marLeft w:val="0"/>
              <w:marRight w:val="0"/>
              <w:marTop w:val="0"/>
              <w:marBottom w:val="0"/>
              <w:divBdr>
                <w:top w:val="none" w:sz="0" w:space="0" w:color="auto"/>
                <w:left w:val="none" w:sz="0" w:space="0" w:color="auto"/>
                <w:bottom w:val="none" w:sz="0" w:space="0" w:color="auto"/>
                <w:right w:val="none" w:sz="0" w:space="0" w:color="auto"/>
              </w:divBdr>
              <w:divsChild>
                <w:div w:id="1798908527">
                  <w:marLeft w:val="0"/>
                  <w:marRight w:val="0"/>
                  <w:marTop w:val="0"/>
                  <w:marBottom w:val="0"/>
                  <w:divBdr>
                    <w:top w:val="none" w:sz="0" w:space="0" w:color="auto"/>
                    <w:left w:val="none" w:sz="0" w:space="0" w:color="auto"/>
                    <w:bottom w:val="none" w:sz="0" w:space="0" w:color="auto"/>
                    <w:right w:val="none" w:sz="0" w:space="0" w:color="auto"/>
                  </w:divBdr>
                </w:div>
              </w:divsChild>
            </w:div>
            <w:div w:id="1484926546">
              <w:marLeft w:val="0"/>
              <w:marRight w:val="0"/>
              <w:marTop w:val="0"/>
              <w:marBottom w:val="0"/>
              <w:divBdr>
                <w:top w:val="none" w:sz="0" w:space="0" w:color="auto"/>
                <w:left w:val="none" w:sz="0" w:space="0" w:color="auto"/>
                <w:bottom w:val="none" w:sz="0" w:space="0" w:color="auto"/>
                <w:right w:val="none" w:sz="0" w:space="0" w:color="auto"/>
              </w:divBdr>
            </w:div>
            <w:div w:id="82411231">
              <w:marLeft w:val="0"/>
              <w:marRight w:val="0"/>
              <w:marTop w:val="0"/>
              <w:marBottom w:val="0"/>
              <w:divBdr>
                <w:top w:val="none" w:sz="0" w:space="0" w:color="auto"/>
                <w:left w:val="none" w:sz="0" w:space="0" w:color="auto"/>
                <w:bottom w:val="none" w:sz="0" w:space="0" w:color="auto"/>
                <w:right w:val="none" w:sz="0" w:space="0" w:color="auto"/>
              </w:divBdr>
            </w:div>
            <w:div w:id="900672928">
              <w:marLeft w:val="0"/>
              <w:marRight w:val="0"/>
              <w:marTop w:val="0"/>
              <w:marBottom w:val="0"/>
              <w:divBdr>
                <w:top w:val="none" w:sz="0" w:space="0" w:color="auto"/>
                <w:left w:val="none" w:sz="0" w:space="0" w:color="auto"/>
                <w:bottom w:val="none" w:sz="0" w:space="0" w:color="auto"/>
                <w:right w:val="none" w:sz="0" w:space="0" w:color="auto"/>
              </w:divBdr>
              <w:divsChild>
                <w:div w:id="135183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78606">
          <w:marLeft w:val="0"/>
          <w:marRight w:val="0"/>
          <w:marTop w:val="0"/>
          <w:marBottom w:val="0"/>
          <w:divBdr>
            <w:top w:val="none" w:sz="0" w:space="0" w:color="auto"/>
            <w:left w:val="none" w:sz="0" w:space="0" w:color="auto"/>
            <w:bottom w:val="none" w:sz="0" w:space="0" w:color="auto"/>
            <w:right w:val="none" w:sz="0" w:space="0" w:color="auto"/>
          </w:divBdr>
        </w:div>
        <w:div w:id="1280914207">
          <w:marLeft w:val="0"/>
          <w:marRight w:val="0"/>
          <w:marTop w:val="0"/>
          <w:marBottom w:val="0"/>
          <w:divBdr>
            <w:top w:val="none" w:sz="0" w:space="0" w:color="auto"/>
            <w:left w:val="none" w:sz="0" w:space="0" w:color="auto"/>
            <w:bottom w:val="none" w:sz="0" w:space="0" w:color="auto"/>
            <w:right w:val="none" w:sz="0" w:space="0" w:color="auto"/>
          </w:divBdr>
        </w:div>
        <w:div w:id="681199677">
          <w:marLeft w:val="0"/>
          <w:marRight w:val="0"/>
          <w:marTop w:val="0"/>
          <w:marBottom w:val="0"/>
          <w:divBdr>
            <w:top w:val="none" w:sz="0" w:space="0" w:color="auto"/>
            <w:left w:val="none" w:sz="0" w:space="0" w:color="auto"/>
            <w:bottom w:val="none" w:sz="0" w:space="0" w:color="auto"/>
            <w:right w:val="none" w:sz="0" w:space="0" w:color="auto"/>
          </w:divBdr>
          <w:divsChild>
            <w:div w:id="330261816">
              <w:marLeft w:val="0"/>
              <w:marRight w:val="0"/>
              <w:marTop w:val="0"/>
              <w:marBottom w:val="0"/>
              <w:divBdr>
                <w:top w:val="none" w:sz="0" w:space="0" w:color="auto"/>
                <w:left w:val="none" w:sz="0" w:space="0" w:color="auto"/>
                <w:bottom w:val="none" w:sz="0" w:space="0" w:color="auto"/>
                <w:right w:val="none" w:sz="0" w:space="0" w:color="auto"/>
              </w:divBdr>
              <w:divsChild>
                <w:div w:id="1022630094">
                  <w:marLeft w:val="0"/>
                  <w:marRight w:val="0"/>
                  <w:marTop w:val="0"/>
                  <w:marBottom w:val="0"/>
                  <w:divBdr>
                    <w:top w:val="none" w:sz="0" w:space="0" w:color="auto"/>
                    <w:left w:val="none" w:sz="0" w:space="0" w:color="auto"/>
                    <w:bottom w:val="none" w:sz="0" w:space="0" w:color="auto"/>
                    <w:right w:val="none" w:sz="0" w:space="0" w:color="auto"/>
                  </w:divBdr>
                </w:div>
              </w:divsChild>
            </w:div>
            <w:div w:id="1593775215">
              <w:marLeft w:val="0"/>
              <w:marRight w:val="0"/>
              <w:marTop w:val="0"/>
              <w:marBottom w:val="0"/>
              <w:divBdr>
                <w:top w:val="none" w:sz="0" w:space="0" w:color="auto"/>
                <w:left w:val="none" w:sz="0" w:space="0" w:color="auto"/>
                <w:bottom w:val="none" w:sz="0" w:space="0" w:color="auto"/>
                <w:right w:val="none" w:sz="0" w:space="0" w:color="auto"/>
              </w:divBdr>
              <w:divsChild>
                <w:div w:id="1221985373">
                  <w:marLeft w:val="0"/>
                  <w:marRight w:val="0"/>
                  <w:marTop w:val="0"/>
                  <w:marBottom w:val="0"/>
                  <w:divBdr>
                    <w:top w:val="none" w:sz="0" w:space="0" w:color="auto"/>
                    <w:left w:val="none" w:sz="0" w:space="0" w:color="auto"/>
                    <w:bottom w:val="none" w:sz="0" w:space="0" w:color="auto"/>
                    <w:right w:val="none" w:sz="0" w:space="0" w:color="auto"/>
                  </w:divBdr>
                </w:div>
              </w:divsChild>
            </w:div>
            <w:div w:id="1554273621">
              <w:marLeft w:val="0"/>
              <w:marRight w:val="0"/>
              <w:marTop w:val="0"/>
              <w:marBottom w:val="0"/>
              <w:divBdr>
                <w:top w:val="none" w:sz="0" w:space="0" w:color="auto"/>
                <w:left w:val="none" w:sz="0" w:space="0" w:color="auto"/>
                <w:bottom w:val="none" w:sz="0" w:space="0" w:color="auto"/>
                <w:right w:val="none" w:sz="0" w:space="0" w:color="auto"/>
              </w:divBdr>
              <w:divsChild>
                <w:div w:id="2110855926">
                  <w:marLeft w:val="0"/>
                  <w:marRight w:val="0"/>
                  <w:marTop w:val="0"/>
                  <w:marBottom w:val="0"/>
                  <w:divBdr>
                    <w:top w:val="none" w:sz="0" w:space="0" w:color="auto"/>
                    <w:left w:val="none" w:sz="0" w:space="0" w:color="auto"/>
                    <w:bottom w:val="none" w:sz="0" w:space="0" w:color="auto"/>
                    <w:right w:val="none" w:sz="0" w:space="0" w:color="auto"/>
                  </w:divBdr>
                </w:div>
              </w:divsChild>
            </w:div>
            <w:div w:id="1295722449">
              <w:marLeft w:val="0"/>
              <w:marRight w:val="0"/>
              <w:marTop w:val="0"/>
              <w:marBottom w:val="0"/>
              <w:divBdr>
                <w:top w:val="none" w:sz="0" w:space="0" w:color="auto"/>
                <w:left w:val="none" w:sz="0" w:space="0" w:color="auto"/>
                <w:bottom w:val="none" w:sz="0" w:space="0" w:color="auto"/>
                <w:right w:val="none" w:sz="0" w:space="0" w:color="auto"/>
              </w:divBdr>
              <w:divsChild>
                <w:div w:id="991913039">
                  <w:marLeft w:val="0"/>
                  <w:marRight w:val="0"/>
                  <w:marTop w:val="0"/>
                  <w:marBottom w:val="0"/>
                  <w:divBdr>
                    <w:top w:val="none" w:sz="0" w:space="0" w:color="auto"/>
                    <w:left w:val="none" w:sz="0" w:space="0" w:color="auto"/>
                    <w:bottom w:val="none" w:sz="0" w:space="0" w:color="auto"/>
                    <w:right w:val="none" w:sz="0" w:space="0" w:color="auto"/>
                  </w:divBdr>
                </w:div>
              </w:divsChild>
            </w:div>
            <w:div w:id="430861617">
              <w:marLeft w:val="0"/>
              <w:marRight w:val="0"/>
              <w:marTop w:val="0"/>
              <w:marBottom w:val="0"/>
              <w:divBdr>
                <w:top w:val="none" w:sz="0" w:space="0" w:color="auto"/>
                <w:left w:val="none" w:sz="0" w:space="0" w:color="auto"/>
                <w:bottom w:val="none" w:sz="0" w:space="0" w:color="auto"/>
                <w:right w:val="none" w:sz="0" w:space="0" w:color="auto"/>
              </w:divBdr>
              <w:divsChild>
                <w:div w:id="156044433">
                  <w:marLeft w:val="0"/>
                  <w:marRight w:val="0"/>
                  <w:marTop w:val="0"/>
                  <w:marBottom w:val="0"/>
                  <w:divBdr>
                    <w:top w:val="none" w:sz="0" w:space="0" w:color="auto"/>
                    <w:left w:val="none" w:sz="0" w:space="0" w:color="auto"/>
                    <w:bottom w:val="none" w:sz="0" w:space="0" w:color="auto"/>
                    <w:right w:val="none" w:sz="0" w:space="0" w:color="auto"/>
                  </w:divBdr>
                </w:div>
              </w:divsChild>
            </w:div>
            <w:div w:id="935479633">
              <w:marLeft w:val="0"/>
              <w:marRight w:val="0"/>
              <w:marTop w:val="0"/>
              <w:marBottom w:val="0"/>
              <w:divBdr>
                <w:top w:val="none" w:sz="0" w:space="0" w:color="auto"/>
                <w:left w:val="none" w:sz="0" w:space="0" w:color="auto"/>
                <w:bottom w:val="none" w:sz="0" w:space="0" w:color="auto"/>
                <w:right w:val="none" w:sz="0" w:space="0" w:color="auto"/>
              </w:divBdr>
              <w:divsChild>
                <w:div w:id="490684405">
                  <w:marLeft w:val="0"/>
                  <w:marRight w:val="0"/>
                  <w:marTop w:val="0"/>
                  <w:marBottom w:val="0"/>
                  <w:divBdr>
                    <w:top w:val="none" w:sz="0" w:space="0" w:color="auto"/>
                    <w:left w:val="none" w:sz="0" w:space="0" w:color="auto"/>
                    <w:bottom w:val="none" w:sz="0" w:space="0" w:color="auto"/>
                    <w:right w:val="none" w:sz="0" w:space="0" w:color="auto"/>
                  </w:divBdr>
                </w:div>
              </w:divsChild>
            </w:div>
            <w:div w:id="599605955">
              <w:marLeft w:val="0"/>
              <w:marRight w:val="0"/>
              <w:marTop w:val="0"/>
              <w:marBottom w:val="0"/>
              <w:divBdr>
                <w:top w:val="none" w:sz="0" w:space="0" w:color="auto"/>
                <w:left w:val="none" w:sz="0" w:space="0" w:color="auto"/>
                <w:bottom w:val="none" w:sz="0" w:space="0" w:color="auto"/>
                <w:right w:val="none" w:sz="0" w:space="0" w:color="auto"/>
              </w:divBdr>
              <w:divsChild>
                <w:div w:id="1211766383">
                  <w:marLeft w:val="0"/>
                  <w:marRight w:val="0"/>
                  <w:marTop w:val="0"/>
                  <w:marBottom w:val="0"/>
                  <w:divBdr>
                    <w:top w:val="none" w:sz="0" w:space="0" w:color="auto"/>
                    <w:left w:val="none" w:sz="0" w:space="0" w:color="auto"/>
                    <w:bottom w:val="none" w:sz="0" w:space="0" w:color="auto"/>
                    <w:right w:val="none" w:sz="0" w:space="0" w:color="auto"/>
                  </w:divBdr>
                </w:div>
              </w:divsChild>
            </w:div>
            <w:div w:id="2027436545">
              <w:marLeft w:val="0"/>
              <w:marRight w:val="0"/>
              <w:marTop w:val="0"/>
              <w:marBottom w:val="0"/>
              <w:divBdr>
                <w:top w:val="none" w:sz="0" w:space="0" w:color="auto"/>
                <w:left w:val="none" w:sz="0" w:space="0" w:color="auto"/>
                <w:bottom w:val="none" w:sz="0" w:space="0" w:color="auto"/>
                <w:right w:val="none" w:sz="0" w:space="0" w:color="auto"/>
              </w:divBdr>
              <w:divsChild>
                <w:div w:id="1392656555">
                  <w:marLeft w:val="0"/>
                  <w:marRight w:val="0"/>
                  <w:marTop w:val="0"/>
                  <w:marBottom w:val="0"/>
                  <w:divBdr>
                    <w:top w:val="none" w:sz="0" w:space="0" w:color="auto"/>
                    <w:left w:val="none" w:sz="0" w:space="0" w:color="auto"/>
                    <w:bottom w:val="none" w:sz="0" w:space="0" w:color="auto"/>
                    <w:right w:val="none" w:sz="0" w:space="0" w:color="auto"/>
                  </w:divBdr>
                </w:div>
              </w:divsChild>
            </w:div>
            <w:div w:id="1749184606">
              <w:marLeft w:val="0"/>
              <w:marRight w:val="0"/>
              <w:marTop w:val="0"/>
              <w:marBottom w:val="0"/>
              <w:divBdr>
                <w:top w:val="none" w:sz="0" w:space="0" w:color="auto"/>
                <w:left w:val="none" w:sz="0" w:space="0" w:color="auto"/>
                <w:bottom w:val="none" w:sz="0" w:space="0" w:color="auto"/>
                <w:right w:val="none" w:sz="0" w:space="0" w:color="auto"/>
              </w:divBdr>
              <w:divsChild>
                <w:div w:id="1309092179">
                  <w:marLeft w:val="0"/>
                  <w:marRight w:val="0"/>
                  <w:marTop w:val="0"/>
                  <w:marBottom w:val="0"/>
                  <w:divBdr>
                    <w:top w:val="none" w:sz="0" w:space="0" w:color="auto"/>
                    <w:left w:val="none" w:sz="0" w:space="0" w:color="auto"/>
                    <w:bottom w:val="none" w:sz="0" w:space="0" w:color="auto"/>
                    <w:right w:val="none" w:sz="0" w:space="0" w:color="auto"/>
                  </w:divBdr>
                </w:div>
              </w:divsChild>
            </w:div>
            <w:div w:id="1010373267">
              <w:marLeft w:val="0"/>
              <w:marRight w:val="0"/>
              <w:marTop w:val="0"/>
              <w:marBottom w:val="0"/>
              <w:divBdr>
                <w:top w:val="none" w:sz="0" w:space="0" w:color="auto"/>
                <w:left w:val="none" w:sz="0" w:space="0" w:color="auto"/>
                <w:bottom w:val="none" w:sz="0" w:space="0" w:color="auto"/>
                <w:right w:val="none" w:sz="0" w:space="0" w:color="auto"/>
              </w:divBdr>
              <w:divsChild>
                <w:div w:id="17448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22242">
          <w:marLeft w:val="0"/>
          <w:marRight w:val="0"/>
          <w:marTop w:val="0"/>
          <w:marBottom w:val="0"/>
          <w:divBdr>
            <w:top w:val="none" w:sz="0" w:space="0" w:color="auto"/>
            <w:left w:val="none" w:sz="0" w:space="0" w:color="auto"/>
            <w:bottom w:val="none" w:sz="0" w:space="0" w:color="auto"/>
            <w:right w:val="none" w:sz="0" w:space="0" w:color="auto"/>
          </w:divBdr>
        </w:div>
        <w:div w:id="35128807">
          <w:marLeft w:val="0"/>
          <w:marRight w:val="0"/>
          <w:marTop w:val="0"/>
          <w:marBottom w:val="0"/>
          <w:divBdr>
            <w:top w:val="none" w:sz="0" w:space="0" w:color="auto"/>
            <w:left w:val="none" w:sz="0" w:space="0" w:color="auto"/>
            <w:bottom w:val="none" w:sz="0" w:space="0" w:color="auto"/>
            <w:right w:val="none" w:sz="0" w:space="0" w:color="auto"/>
          </w:divBdr>
        </w:div>
        <w:div w:id="1679431319">
          <w:marLeft w:val="0"/>
          <w:marRight w:val="0"/>
          <w:marTop w:val="0"/>
          <w:marBottom w:val="0"/>
          <w:divBdr>
            <w:top w:val="none" w:sz="0" w:space="0" w:color="auto"/>
            <w:left w:val="none" w:sz="0" w:space="0" w:color="auto"/>
            <w:bottom w:val="none" w:sz="0" w:space="0" w:color="auto"/>
            <w:right w:val="none" w:sz="0" w:space="0" w:color="auto"/>
          </w:divBdr>
          <w:divsChild>
            <w:div w:id="1235044746">
              <w:marLeft w:val="0"/>
              <w:marRight w:val="0"/>
              <w:marTop w:val="0"/>
              <w:marBottom w:val="0"/>
              <w:divBdr>
                <w:top w:val="none" w:sz="0" w:space="0" w:color="auto"/>
                <w:left w:val="none" w:sz="0" w:space="0" w:color="auto"/>
                <w:bottom w:val="none" w:sz="0" w:space="0" w:color="auto"/>
                <w:right w:val="none" w:sz="0" w:space="0" w:color="auto"/>
              </w:divBdr>
              <w:divsChild>
                <w:div w:id="19329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934715">
          <w:marLeft w:val="0"/>
          <w:marRight w:val="0"/>
          <w:marTop w:val="0"/>
          <w:marBottom w:val="0"/>
          <w:divBdr>
            <w:top w:val="none" w:sz="0" w:space="0" w:color="auto"/>
            <w:left w:val="none" w:sz="0" w:space="0" w:color="auto"/>
            <w:bottom w:val="none" w:sz="0" w:space="0" w:color="auto"/>
            <w:right w:val="none" w:sz="0" w:space="0" w:color="auto"/>
          </w:divBdr>
        </w:div>
        <w:div w:id="78910420">
          <w:marLeft w:val="0"/>
          <w:marRight w:val="0"/>
          <w:marTop w:val="0"/>
          <w:marBottom w:val="0"/>
          <w:divBdr>
            <w:top w:val="none" w:sz="0" w:space="0" w:color="auto"/>
            <w:left w:val="none" w:sz="0" w:space="0" w:color="auto"/>
            <w:bottom w:val="none" w:sz="0" w:space="0" w:color="auto"/>
            <w:right w:val="none" w:sz="0" w:space="0" w:color="auto"/>
          </w:divBdr>
        </w:div>
        <w:div w:id="1042948238">
          <w:marLeft w:val="0"/>
          <w:marRight w:val="0"/>
          <w:marTop w:val="0"/>
          <w:marBottom w:val="0"/>
          <w:divBdr>
            <w:top w:val="none" w:sz="0" w:space="0" w:color="auto"/>
            <w:left w:val="none" w:sz="0" w:space="0" w:color="auto"/>
            <w:bottom w:val="none" w:sz="0" w:space="0" w:color="auto"/>
            <w:right w:val="none" w:sz="0" w:space="0" w:color="auto"/>
          </w:divBdr>
        </w:div>
        <w:div w:id="1782799928">
          <w:marLeft w:val="0"/>
          <w:marRight w:val="0"/>
          <w:marTop w:val="0"/>
          <w:marBottom w:val="0"/>
          <w:divBdr>
            <w:top w:val="none" w:sz="0" w:space="0" w:color="auto"/>
            <w:left w:val="none" w:sz="0" w:space="0" w:color="auto"/>
            <w:bottom w:val="none" w:sz="0" w:space="0" w:color="auto"/>
            <w:right w:val="none" w:sz="0" w:space="0" w:color="auto"/>
          </w:divBdr>
          <w:divsChild>
            <w:div w:id="369113431">
              <w:marLeft w:val="0"/>
              <w:marRight w:val="0"/>
              <w:marTop w:val="0"/>
              <w:marBottom w:val="0"/>
              <w:divBdr>
                <w:top w:val="none" w:sz="0" w:space="0" w:color="auto"/>
                <w:left w:val="none" w:sz="0" w:space="0" w:color="auto"/>
                <w:bottom w:val="none" w:sz="0" w:space="0" w:color="auto"/>
                <w:right w:val="none" w:sz="0" w:space="0" w:color="auto"/>
              </w:divBdr>
              <w:divsChild>
                <w:div w:id="1905680044">
                  <w:marLeft w:val="0"/>
                  <w:marRight w:val="0"/>
                  <w:marTop w:val="0"/>
                  <w:marBottom w:val="0"/>
                  <w:divBdr>
                    <w:top w:val="none" w:sz="0" w:space="0" w:color="auto"/>
                    <w:left w:val="none" w:sz="0" w:space="0" w:color="auto"/>
                    <w:bottom w:val="none" w:sz="0" w:space="0" w:color="auto"/>
                    <w:right w:val="none" w:sz="0" w:space="0" w:color="auto"/>
                  </w:divBdr>
                </w:div>
              </w:divsChild>
            </w:div>
            <w:div w:id="453066426">
              <w:marLeft w:val="0"/>
              <w:marRight w:val="0"/>
              <w:marTop w:val="0"/>
              <w:marBottom w:val="0"/>
              <w:divBdr>
                <w:top w:val="none" w:sz="0" w:space="0" w:color="auto"/>
                <w:left w:val="none" w:sz="0" w:space="0" w:color="auto"/>
                <w:bottom w:val="none" w:sz="0" w:space="0" w:color="auto"/>
                <w:right w:val="none" w:sz="0" w:space="0" w:color="auto"/>
              </w:divBdr>
              <w:divsChild>
                <w:div w:id="1375084343">
                  <w:marLeft w:val="0"/>
                  <w:marRight w:val="0"/>
                  <w:marTop w:val="0"/>
                  <w:marBottom w:val="0"/>
                  <w:divBdr>
                    <w:top w:val="none" w:sz="0" w:space="0" w:color="auto"/>
                    <w:left w:val="none" w:sz="0" w:space="0" w:color="auto"/>
                    <w:bottom w:val="none" w:sz="0" w:space="0" w:color="auto"/>
                    <w:right w:val="none" w:sz="0" w:space="0" w:color="auto"/>
                  </w:divBdr>
                </w:div>
              </w:divsChild>
            </w:div>
            <w:div w:id="76446484">
              <w:marLeft w:val="0"/>
              <w:marRight w:val="0"/>
              <w:marTop w:val="0"/>
              <w:marBottom w:val="0"/>
              <w:divBdr>
                <w:top w:val="none" w:sz="0" w:space="0" w:color="auto"/>
                <w:left w:val="none" w:sz="0" w:space="0" w:color="auto"/>
                <w:bottom w:val="none" w:sz="0" w:space="0" w:color="auto"/>
                <w:right w:val="none" w:sz="0" w:space="0" w:color="auto"/>
              </w:divBdr>
              <w:divsChild>
                <w:div w:id="2135978155">
                  <w:marLeft w:val="0"/>
                  <w:marRight w:val="0"/>
                  <w:marTop w:val="0"/>
                  <w:marBottom w:val="0"/>
                  <w:divBdr>
                    <w:top w:val="none" w:sz="0" w:space="0" w:color="auto"/>
                    <w:left w:val="none" w:sz="0" w:space="0" w:color="auto"/>
                    <w:bottom w:val="none" w:sz="0" w:space="0" w:color="auto"/>
                    <w:right w:val="none" w:sz="0" w:space="0" w:color="auto"/>
                  </w:divBdr>
                </w:div>
              </w:divsChild>
            </w:div>
            <w:div w:id="797188854">
              <w:marLeft w:val="0"/>
              <w:marRight w:val="0"/>
              <w:marTop w:val="0"/>
              <w:marBottom w:val="0"/>
              <w:divBdr>
                <w:top w:val="none" w:sz="0" w:space="0" w:color="auto"/>
                <w:left w:val="none" w:sz="0" w:space="0" w:color="auto"/>
                <w:bottom w:val="none" w:sz="0" w:space="0" w:color="auto"/>
                <w:right w:val="none" w:sz="0" w:space="0" w:color="auto"/>
              </w:divBdr>
              <w:divsChild>
                <w:div w:id="1523475975">
                  <w:marLeft w:val="0"/>
                  <w:marRight w:val="0"/>
                  <w:marTop w:val="0"/>
                  <w:marBottom w:val="0"/>
                  <w:divBdr>
                    <w:top w:val="none" w:sz="0" w:space="0" w:color="auto"/>
                    <w:left w:val="none" w:sz="0" w:space="0" w:color="auto"/>
                    <w:bottom w:val="none" w:sz="0" w:space="0" w:color="auto"/>
                    <w:right w:val="none" w:sz="0" w:space="0" w:color="auto"/>
                  </w:divBdr>
                </w:div>
              </w:divsChild>
            </w:div>
            <w:div w:id="729115651">
              <w:marLeft w:val="0"/>
              <w:marRight w:val="0"/>
              <w:marTop w:val="0"/>
              <w:marBottom w:val="0"/>
              <w:divBdr>
                <w:top w:val="none" w:sz="0" w:space="0" w:color="auto"/>
                <w:left w:val="none" w:sz="0" w:space="0" w:color="auto"/>
                <w:bottom w:val="none" w:sz="0" w:space="0" w:color="auto"/>
                <w:right w:val="none" w:sz="0" w:space="0" w:color="auto"/>
              </w:divBdr>
              <w:divsChild>
                <w:div w:id="129513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21603">
          <w:marLeft w:val="0"/>
          <w:marRight w:val="0"/>
          <w:marTop w:val="0"/>
          <w:marBottom w:val="0"/>
          <w:divBdr>
            <w:top w:val="none" w:sz="0" w:space="0" w:color="auto"/>
            <w:left w:val="none" w:sz="0" w:space="0" w:color="auto"/>
            <w:bottom w:val="none" w:sz="0" w:space="0" w:color="auto"/>
            <w:right w:val="none" w:sz="0" w:space="0" w:color="auto"/>
          </w:divBdr>
          <w:divsChild>
            <w:div w:id="731319139">
              <w:marLeft w:val="0"/>
              <w:marRight w:val="0"/>
              <w:marTop w:val="0"/>
              <w:marBottom w:val="0"/>
              <w:divBdr>
                <w:top w:val="none" w:sz="0" w:space="0" w:color="auto"/>
                <w:left w:val="none" w:sz="0" w:space="0" w:color="auto"/>
                <w:bottom w:val="none" w:sz="0" w:space="0" w:color="auto"/>
                <w:right w:val="none" w:sz="0" w:space="0" w:color="auto"/>
              </w:divBdr>
            </w:div>
          </w:divsChild>
        </w:div>
        <w:div w:id="1962566143">
          <w:marLeft w:val="0"/>
          <w:marRight w:val="0"/>
          <w:marTop w:val="0"/>
          <w:marBottom w:val="0"/>
          <w:divBdr>
            <w:top w:val="none" w:sz="0" w:space="0" w:color="auto"/>
            <w:left w:val="none" w:sz="0" w:space="0" w:color="auto"/>
            <w:bottom w:val="none" w:sz="0" w:space="0" w:color="auto"/>
            <w:right w:val="none" w:sz="0" w:space="0" w:color="auto"/>
          </w:divBdr>
          <w:divsChild>
            <w:div w:id="917784304">
              <w:marLeft w:val="0"/>
              <w:marRight w:val="0"/>
              <w:marTop w:val="0"/>
              <w:marBottom w:val="0"/>
              <w:divBdr>
                <w:top w:val="none" w:sz="0" w:space="0" w:color="auto"/>
                <w:left w:val="none" w:sz="0" w:space="0" w:color="auto"/>
                <w:bottom w:val="none" w:sz="0" w:space="0" w:color="auto"/>
                <w:right w:val="none" w:sz="0" w:space="0" w:color="auto"/>
              </w:divBdr>
              <w:divsChild>
                <w:div w:id="1423138687">
                  <w:marLeft w:val="0"/>
                  <w:marRight w:val="0"/>
                  <w:marTop w:val="0"/>
                  <w:marBottom w:val="0"/>
                  <w:divBdr>
                    <w:top w:val="none" w:sz="0" w:space="0" w:color="auto"/>
                    <w:left w:val="none" w:sz="0" w:space="0" w:color="auto"/>
                    <w:bottom w:val="none" w:sz="0" w:space="0" w:color="auto"/>
                    <w:right w:val="none" w:sz="0" w:space="0" w:color="auto"/>
                  </w:divBdr>
                </w:div>
              </w:divsChild>
            </w:div>
            <w:div w:id="187107954">
              <w:marLeft w:val="0"/>
              <w:marRight w:val="0"/>
              <w:marTop w:val="0"/>
              <w:marBottom w:val="0"/>
              <w:divBdr>
                <w:top w:val="none" w:sz="0" w:space="0" w:color="auto"/>
                <w:left w:val="none" w:sz="0" w:space="0" w:color="auto"/>
                <w:bottom w:val="none" w:sz="0" w:space="0" w:color="auto"/>
                <w:right w:val="none" w:sz="0" w:space="0" w:color="auto"/>
              </w:divBdr>
              <w:divsChild>
                <w:div w:id="41054913">
                  <w:marLeft w:val="0"/>
                  <w:marRight w:val="0"/>
                  <w:marTop w:val="0"/>
                  <w:marBottom w:val="0"/>
                  <w:divBdr>
                    <w:top w:val="none" w:sz="0" w:space="0" w:color="auto"/>
                    <w:left w:val="none" w:sz="0" w:space="0" w:color="auto"/>
                    <w:bottom w:val="none" w:sz="0" w:space="0" w:color="auto"/>
                    <w:right w:val="none" w:sz="0" w:space="0" w:color="auto"/>
                  </w:divBdr>
                </w:div>
              </w:divsChild>
            </w:div>
            <w:div w:id="1345668652">
              <w:marLeft w:val="0"/>
              <w:marRight w:val="0"/>
              <w:marTop w:val="0"/>
              <w:marBottom w:val="0"/>
              <w:divBdr>
                <w:top w:val="none" w:sz="0" w:space="0" w:color="auto"/>
                <w:left w:val="none" w:sz="0" w:space="0" w:color="auto"/>
                <w:bottom w:val="none" w:sz="0" w:space="0" w:color="auto"/>
                <w:right w:val="none" w:sz="0" w:space="0" w:color="auto"/>
              </w:divBdr>
            </w:div>
            <w:div w:id="1803036910">
              <w:marLeft w:val="0"/>
              <w:marRight w:val="0"/>
              <w:marTop w:val="0"/>
              <w:marBottom w:val="0"/>
              <w:divBdr>
                <w:top w:val="none" w:sz="0" w:space="0" w:color="auto"/>
                <w:left w:val="none" w:sz="0" w:space="0" w:color="auto"/>
                <w:bottom w:val="none" w:sz="0" w:space="0" w:color="auto"/>
                <w:right w:val="none" w:sz="0" w:space="0" w:color="auto"/>
              </w:divBdr>
              <w:divsChild>
                <w:div w:id="541022520">
                  <w:marLeft w:val="0"/>
                  <w:marRight w:val="0"/>
                  <w:marTop w:val="0"/>
                  <w:marBottom w:val="0"/>
                  <w:divBdr>
                    <w:top w:val="none" w:sz="0" w:space="0" w:color="auto"/>
                    <w:left w:val="none" w:sz="0" w:space="0" w:color="auto"/>
                    <w:bottom w:val="none" w:sz="0" w:space="0" w:color="auto"/>
                    <w:right w:val="none" w:sz="0" w:space="0" w:color="auto"/>
                  </w:divBdr>
                </w:div>
              </w:divsChild>
            </w:div>
            <w:div w:id="1192038942">
              <w:marLeft w:val="0"/>
              <w:marRight w:val="0"/>
              <w:marTop w:val="0"/>
              <w:marBottom w:val="0"/>
              <w:divBdr>
                <w:top w:val="none" w:sz="0" w:space="0" w:color="auto"/>
                <w:left w:val="none" w:sz="0" w:space="0" w:color="auto"/>
                <w:bottom w:val="none" w:sz="0" w:space="0" w:color="auto"/>
                <w:right w:val="none" w:sz="0" w:space="0" w:color="auto"/>
              </w:divBdr>
              <w:divsChild>
                <w:div w:id="1285042328">
                  <w:marLeft w:val="0"/>
                  <w:marRight w:val="0"/>
                  <w:marTop w:val="0"/>
                  <w:marBottom w:val="0"/>
                  <w:divBdr>
                    <w:top w:val="none" w:sz="0" w:space="0" w:color="auto"/>
                    <w:left w:val="none" w:sz="0" w:space="0" w:color="auto"/>
                    <w:bottom w:val="none" w:sz="0" w:space="0" w:color="auto"/>
                    <w:right w:val="none" w:sz="0" w:space="0" w:color="auto"/>
                  </w:divBdr>
                </w:div>
              </w:divsChild>
            </w:div>
            <w:div w:id="420570494">
              <w:marLeft w:val="0"/>
              <w:marRight w:val="0"/>
              <w:marTop w:val="0"/>
              <w:marBottom w:val="0"/>
              <w:divBdr>
                <w:top w:val="none" w:sz="0" w:space="0" w:color="auto"/>
                <w:left w:val="none" w:sz="0" w:space="0" w:color="auto"/>
                <w:bottom w:val="none" w:sz="0" w:space="0" w:color="auto"/>
                <w:right w:val="none" w:sz="0" w:space="0" w:color="auto"/>
              </w:divBdr>
              <w:divsChild>
                <w:div w:id="340206271">
                  <w:marLeft w:val="0"/>
                  <w:marRight w:val="0"/>
                  <w:marTop w:val="0"/>
                  <w:marBottom w:val="0"/>
                  <w:divBdr>
                    <w:top w:val="none" w:sz="0" w:space="0" w:color="auto"/>
                    <w:left w:val="none" w:sz="0" w:space="0" w:color="auto"/>
                    <w:bottom w:val="none" w:sz="0" w:space="0" w:color="auto"/>
                    <w:right w:val="none" w:sz="0" w:space="0" w:color="auto"/>
                  </w:divBdr>
                </w:div>
              </w:divsChild>
            </w:div>
            <w:div w:id="544298864">
              <w:marLeft w:val="0"/>
              <w:marRight w:val="0"/>
              <w:marTop w:val="0"/>
              <w:marBottom w:val="0"/>
              <w:divBdr>
                <w:top w:val="none" w:sz="0" w:space="0" w:color="auto"/>
                <w:left w:val="none" w:sz="0" w:space="0" w:color="auto"/>
                <w:bottom w:val="none" w:sz="0" w:space="0" w:color="auto"/>
                <w:right w:val="none" w:sz="0" w:space="0" w:color="auto"/>
              </w:divBdr>
              <w:divsChild>
                <w:div w:id="10595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87382">
          <w:marLeft w:val="0"/>
          <w:marRight w:val="0"/>
          <w:marTop w:val="0"/>
          <w:marBottom w:val="0"/>
          <w:divBdr>
            <w:top w:val="none" w:sz="0" w:space="0" w:color="auto"/>
            <w:left w:val="none" w:sz="0" w:space="0" w:color="auto"/>
            <w:bottom w:val="none" w:sz="0" w:space="0" w:color="auto"/>
            <w:right w:val="none" w:sz="0" w:space="0" w:color="auto"/>
          </w:divBdr>
        </w:div>
        <w:div w:id="1757820010">
          <w:marLeft w:val="0"/>
          <w:marRight w:val="0"/>
          <w:marTop w:val="0"/>
          <w:marBottom w:val="0"/>
          <w:divBdr>
            <w:top w:val="none" w:sz="0" w:space="0" w:color="auto"/>
            <w:left w:val="none" w:sz="0" w:space="0" w:color="auto"/>
            <w:bottom w:val="none" w:sz="0" w:space="0" w:color="auto"/>
            <w:right w:val="none" w:sz="0" w:space="0" w:color="auto"/>
          </w:divBdr>
          <w:divsChild>
            <w:div w:id="1166750577">
              <w:marLeft w:val="0"/>
              <w:marRight w:val="0"/>
              <w:marTop w:val="0"/>
              <w:marBottom w:val="0"/>
              <w:divBdr>
                <w:top w:val="none" w:sz="0" w:space="0" w:color="auto"/>
                <w:left w:val="none" w:sz="0" w:space="0" w:color="auto"/>
                <w:bottom w:val="none" w:sz="0" w:space="0" w:color="auto"/>
                <w:right w:val="none" w:sz="0" w:space="0" w:color="auto"/>
              </w:divBdr>
              <w:divsChild>
                <w:div w:id="1590698068">
                  <w:marLeft w:val="0"/>
                  <w:marRight w:val="0"/>
                  <w:marTop w:val="0"/>
                  <w:marBottom w:val="0"/>
                  <w:divBdr>
                    <w:top w:val="none" w:sz="0" w:space="0" w:color="auto"/>
                    <w:left w:val="none" w:sz="0" w:space="0" w:color="auto"/>
                    <w:bottom w:val="none" w:sz="0" w:space="0" w:color="auto"/>
                    <w:right w:val="none" w:sz="0" w:space="0" w:color="auto"/>
                  </w:divBdr>
                </w:div>
              </w:divsChild>
            </w:div>
            <w:div w:id="487136959">
              <w:marLeft w:val="0"/>
              <w:marRight w:val="0"/>
              <w:marTop w:val="0"/>
              <w:marBottom w:val="0"/>
              <w:divBdr>
                <w:top w:val="none" w:sz="0" w:space="0" w:color="auto"/>
                <w:left w:val="none" w:sz="0" w:space="0" w:color="auto"/>
                <w:bottom w:val="none" w:sz="0" w:space="0" w:color="auto"/>
                <w:right w:val="none" w:sz="0" w:space="0" w:color="auto"/>
              </w:divBdr>
              <w:divsChild>
                <w:div w:id="85272122">
                  <w:marLeft w:val="0"/>
                  <w:marRight w:val="0"/>
                  <w:marTop w:val="0"/>
                  <w:marBottom w:val="0"/>
                  <w:divBdr>
                    <w:top w:val="none" w:sz="0" w:space="0" w:color="auto"/>
                    <w:left w:val="none" w:sz="0" w:space="0" w:color="auto"/>
                    <w:bottom w:val="none" w:sz="0" w:space="0" w:color="auto"/>
                    <w:right w:val="none" w:sz="0" w:space="0" w:color="auto"/>
                  </w:divBdr>
                </w:div>
              </w:divsChild>
            </w:div>
            <w:div w:id="1673220288">
              <w:marLeft w:val="0"/>
              <w:marRight w:val="0"/>
              <w:marTop w:val="0"/>
              <w:marBottom w:val="0"/>
              <w:divBdr>
                <w:top w:val="none" w:sz="0" w:space="0" w:color="auto"/>
                <w:left w:val="none" w:sz="0" w:space="0" w:color="auto"/>
                <w:bottom w:val="none" w:sz="0" w:space="0" w:color="auto"/>
                <w:right w:val="none" w:sz="0" w:space="0" w:color="auto"/>
              </w:divBdr>
              <w:divsChild>
                <w:div w:id="393968074">
                  <w:marLeft w:val="0"/>
                  <w:marRight w:val="0"/>
                  <w:marTop w:val="0"/>
                  <w:marBottom w:val="0"/>
                  <w:divBdr>
                    <w:top w:val="none" w:sz="0" w:space="0" w:color="auto"/>
                    <w:left w:val="none" w:sz="0" w:space="0" w:color="auto"/>
                    <w:bottom w:val="none" w:sz="0" w:space="0" w:color="auto"/>
                    <w:right w:val="none" w:sz="0" w:space="0" w:color="auto"/>
                  </w:divBdr>
                </w:div>
              </w:divsChild>
            </w:div>
            <w:div w:id="1454441491">
              <w:marLeft w:val="0"/>
              <w:marRight w:val="0"/>
              <w:marTop w:val="0"/>
              <w:marBottom w:val="0"/>
              <w:divBdr>
                <w:top w:val="none" w:sz="0" w:space="0" w:color="auto"/>
                <w:left w:val="none" w:sz="0" w:space="0" w:color="auto"/>
                <w:bottom w:val="none" w:sz="0" w:space="0" w:color="auto"/>
                <w:right w:val="none" w:sz="0" w:space="0" w:color="auto"/>
              </w:divBdr>
              <w:divsChild>
                <w:div w:id="1677729780">
                  <w:marLeft w:val="0"/>
                  <w:marRight w:val="0"/>
                  <w:marTop w:val="0"/>
                  <w:marBottom w:val="0"/>
                  <w:divBdr>
                    <w:top w:val="none" w:sz="0" w:space="0" w:color="auto"/>
                    <w:left w:val="none" w:sz="0" w:space="0" w:color="auto"/>
                    <w:bottom w:val="none" w:sz="0" w:space="0" w:color="auto"/>
                    <w:right w:val="none" w:sz="0" w:space="0" w:color="auto"/>
                  </w:divBdr>
                </w:div>
              </w:divsChild>
            </w:div>
            <w:div w:id="1165435192">
              <w:marLeft w:val="0"/>
              <w:marRight w:val="0"/>
              <w:marTop w:val="0"/>
              <w:marBottom w:val="0"/>
              <w:divBdr>
                <w:top w:val="none" w:sz="0" w:space="0" w:color="auto"/>
                <w:left w:val="none" w:sz="0" w:space="0" w:color="auto"/>
                <w:bottom w:val="none" w:sz="0" w:space="0" w:color="auto"/>
                <w:right w:val="none" w:sz="0" w:space="0" w:color="auto"/>
              </w:divBdr>
            </w:div>
            <w:div w:id="196311070">
              <w:marLeft w:val="0"/>
              <w:marRight w:val="0"/>
              <w:marTop w:val="0"/>
              <w:marBottom w:val="0"/>
              <w:divBdr>
                <w:top w:val="none" w:sz="0" w:space="0" w:color="auto"/>
                <w:left w:val="none" w:sz="0" w:space="0" w:color="auto"/>
                <w:bottom w:val="none" w:sz="0" w:space="0" w:color="auto"/>
                <w:right w:val="none" w:sz="0" w:space="0" w:color="auto"/>
              </w:divBdr>
              <w:divsChild>
                <w:div w:id="1677420481">
                  <w:marLeft w:val="0"/>
                  <w:marRight w:val="0"/>
                  <w:marTop w:val="0"/>
                  <w:marBottom w:val="0"/>
                  <w:divBdr>
                    <w:top w:val="none" w:sz="0" w:space="0" w:color="auto"/>
                    <w:left w:val="none" w:sz="0" w:space="0" w:color="auto"/>
                    <w:bottom w:val="none" w:sz="0" w:space="0" w:color="auto"/>
                    <w:right w:val="none" w:sz="0" w:space="0" w:color="auto"/>
                  </w:divBdr>
                </w:div>
              </w:divsChild>
            </w:div>
            <w:div w:id="27920523">
              <w:marLeft w:val="0"/>
              <w:marRight w:val="0"/>
              <w:marTop w:val="0"/>
              <w:marBottom w:val="0"/>
              <w:divBdr>
                <w:top w:val="none" w:sz="0" w:space="0" w:color="auto"/>
                <w:left w:val="none" w:sz="0" w:space="0" w:color="auto"/>
                <w:bottom w:val="none" w:sz="0" w:space="0" w:color="auto"/>
                <w:right w:val="none" w:sz="0" w:space="0" w:color="auto"/>
              </w:divBdr>
              <w:divsChild>
                <w:div w:id="940837935">
                  <w:marLeft w:val="0"/>
                  <w:marRight w:val="0"/>
                  <w:marTop w:val="0"/>
                  <w:marBottom w:val="0"/>
                  <w:divBdr>
                    <w:top w:val="none" w:sz="0" w:space="0" w:color="auto"/>
                    <w:left w:val="none" w:sz="0" w:space="0" w:color="auto"/>
                    <w:bottom w:val="none" w:sz="0" w:space="0" w:color="auto"/>
                    <w:right w:val="none" w:sz="0" w:space="0" w:color="auto"/>
                  </w:divBdr>
                </w:div>
              </w:divsChild>
            </w:div>
            <w:div w:id="496773013">
              <w:marLeft w:val="0"/>
              <w:marRight w:val="0"/>
              <w:marTop w:val="0"/>
              <w:marBottom w:val="0"/>
              <w:divBdr>
                <w:top w:val="none" w:sz="0" w:space="0" w:color="auto"/>
                <w:left w:val="none" w:sz="0" w:space="0" w:color="auto"/>
                <w:bottom w:val="none" w:sz="0" w:space="0" w:color="auto"/>
                <w:right w:val="none" w:sz="0" w:space="0" w:color="auto"/>
              </w:divBdr>
              <w:divsChild>
                <w:div w:id="1071386205">
                  <w:marLeft w:val="0"/>
                  <w:marRight w:val="0"/>
                  <w:marTop w:val="0"/>
                  <w:marBottom w:val="0"/>
                  <w:divBdr>
                    <w:top w:val="none" w:sz="0" w:space="0" w:color="auto"/>
                    <w:left w:val="none" w:sz="0" w:space="0" w:color="auto"/>
                    <w:bottom w:val="none" w:sz="0" w:space="0" w:color="auto"/>
                    <w:right w:val="none" w:sz="0" w:space="0" w:color="auto"/>
                  </w:divBdr>
                </w:div>
              </w:divsChild>
            </w:div>
            <w:div w:id="1951888822">
              <w:marLeft w:val="0"/>
              <w:marRight w:val="0"/>
              <w:marTop w:val="0"/>
              <w:marBottom w:val="0"/>
              <w:divBdr>
                <w:top w:val="none" w:sz="0" w:space="0" w:color="auto"/>
                <w:left w:val="none" w:sz="0" w:space="0" w:color="auto"/>
                <w:bottom w:val="none" w:sz="0" w:space="0" w:color="auto"/>
                <w:right w:val="none" w:sz="0" w:space="0" w:color="auto"/>
              </w:divBdr>
              <w:divsChild>
                <w:div w:id="417753058">
                  <w:marLeft w:val="0"/>
                  <w:marRight w:val="0"/>
                  <w:marTop w:val="0"/>
                  <w:marBottom w:val="0"/>
                  <w:divBdr>
                    <w:top w:val="none" w:sz="0" w:space="0" w:color="auto"/>
                    <w:left w:val="none" w:sz="0" w:space="0" w:color="auto"/>
                    <w:bottom w:val="none" w:sz="0" w:space="0" w:color="auto"/>
                    <w:right w:val="none" w:sz="0" w:space="0" w:color="auto"/>
                  </w:divBdr>
                </w:div>
              </w:divsChild>
            </w:div>
            <w:div w:id="1551653334">
              <w:marLeft w:val="0"/>
              <w:marRight w:val="0"/>
              <w:marTop w:val="0"/>
              <w:marBottom w:val="0"/>
              <w:divBdr>
                <w:top w:val="none" w:sz="0" w:space="0" w:color="auto"/>
                <w:left w:val="none" w:sz="0" w:space="0" w:color="auto"/>
                <w:bottom w:val="none" w:sz="0" w:space="0" w:color="auto"/>
                <w:right w:val="none" w:sz="0" w:space="0" w:color="auto"/>
              </w:divBdr>
              <w:divsChild>
                <w:div w:id="21522165">
                  <w:marLeft w:val="0"/>
                  <w:marRight w:val="0"/>
                  <w:marTop w:val="0"/>
                  <w:marBottom w:val="0"/>
                  <w:divBdr>
                    <w:top w:val="none" w:sz="0" w:space="0" w:color="auto"/>
                    <w:left w:val="none" w:sz="0" w:space="0" w:color="auto"/>
                    <w:bottom w:val="none" w:sz="0" w:space="0" w:color="auto"/>
                    <w:right w:val="none" w:sz="0" w:space="0" w:color="auto"/>
                  </w:divBdr>
                </w:div>
              </w:divsChild>
            </w:div>
            <w:div w:id="1788547437">
              <w:marLeft w:val="0"/>
              <w:marRight w:val="0"/>
              <w:marTop w:val="0"/>
              <w:marBottom w:val="0"/>
              <w:divBdr>
                <w:top w:val="none" w:sz="0" w:space="0" w:color="auto"/>
                <w:left w:val="none" w:sz="0" w:space="0" w:color="auto"/>
                <w:bottom w:val="none" w:sz="0" w:space="0" w:color="auto"/>
                <w:right w:val="none" w:sz="0" w:space="0" w:color="auto"/>
              </w:divBdr>
              <w:divsChild>
                <w:div w:id="71707143">
                  <w:marLeft w:val="0"/>
                  <w:marRight w:val="0"/>
                  <w:marTop w:val="0"/>
                  <w:marBottom w:val="0"/>
                  <w:divBdr>
                    <w:top w:val="none" w:sz="0" w:space="0" w:color="auto"/>
                    <w:left w:val="none" w:sz="0" w:space="0" w:color="auto"/>
                    <w:bottom w:val="none" w:sz="0" w:space="0" w:color="auto"/>
                    <w:right w:val="none" w:sz="0" w:space="0" w:color="auto"/>
                  </w:divBdr>
                </w:div>
              </w:divsChild>
            </w:div>
            <w:div w:id="1736511417">
              <w:marLeft w:val="0"/>
              <w:marRight w:val="0"/>
              <w:marTop w:val="0"/>
              <w:marBottom w:val="0"/>
              <w:divBdr>
                <w:top w:val="none" w:sz="0" w:space="0" w:color="auto"/>
                <w:left w:val="none" w:sz="0" w:space="0" w:color="auto"/>
                <w:bottom w:val="none" w:sz="0" w:space="0" w:color="auto"/>
                <w:right w:val="none" w:sz="0" w:space="0" w:color="auto"/>
              </w:divBdr>
              <w:divsChild>
                <w:div w:id="154807645">
                  <w:marLeft w:val="0"/>
                  <w:marRight w:val="0"/>
                  <w:marTop w:val="0"/>
                  <w:marBottom w:val="0"/>
                  <w:divBdr>
                    <w:top w:val="none" w:sz="0" w:space="0" w:color="auto"/>
                    <w:left w:val="none" w:sz="0" w:space="0" w:color="auto"/>
                    <w:bottom w:val="none" w:sz="0" w:space="0" w:color="auto"/>
                    <w:right w:val="none" w:sz="0" w:space="0" w:color="auto"/>
                  </w:divBdr>
                </w:div>
              </w:divsChild>
            </w:div>
            <w:div w:id="34234651">
              <w:marLeft w:val="0"/>
              <w:marRight w:val="0"/>
              <w:marTop w:val="0"/>
              <w:marBottom w:val="0"/>
              <w:divBdr>
                <w:top w:val="none" w:sz="0" w:space="0" w:color="auto"/>
                <w:left w:val="none" w:sz="0" w:space="0" w:color="auto"/>
                <w:bottom w:val="none" w:sz="0" w:space="0" w:color="auto"/>
                <w:right w:val="none" w:sz="0" w:space="0" w:color="auto"/>
              </w:divBdr>
              <w:divsChild>
                <w:div w:id="891312748">
                  <w:marLeft w:val="0"/>
                  <w:marRight w:val="0"/>
                  <w:marTop w:val="0"/>
                  <w:marBottom w:val="0"/>
                  <w:divBdr>
                    <w:top w:val="none" w:sz="0" w:space="0" w:color="auto"/>
                    <w:left w:val="none" w:sz="0" w:space="0" w:color="auto"/>
                    <w:bottom w:val="none" w:sz="0" w:space="0" w:color="auto"/>
                    <w:right w:val="none" w:sz="0" w:space="0" w:color="auto"/>
                  </w:divBdr>
                </w:div>
              </w:divsChild>
            </w:div>
            <w:div w:id="851187469">
              <w:marLeft w:val="0"/>
              <w:marRight w:val="0"/>
              <w:marTop w:val="0"/>
              <w:marBottom w:val="0"/>
              <w:divBdr>
                <w:top w:val="none" w:sz="0" w:space="0" w:color="auto"/>
                <w:left w:val="none" w:sz="0" w:space="0" w:color="auto"/>
                <w:bottom w:val="none" w:sz="0" w:space="0" w:color="auto"/>
                <w:right w:val="none" w:sz="0" w:space="0" w:color="auto"/>
              </w:divBdr>
              <w:divsChild>
                <w:div w:id="1780107067">
                  <w:marLeft w:val="0"/>
                  <w:marRight w:val="0"/>
                  <w:marTop w:val="0"/>
                  <w:marBottom w:val="0"/>
                  <w:divBdr>
                    <w:top w:val="none" w:sz="0" w:space="0" w:color="auto"/>
                    <w:left w:val="none" w:sz="0" w:space="0" w:color="auto"/>
                    <w:bottom w:val="none" w:sz="0" w:space="0" w:color="auto"/>
                    <w:right w:val="none" w:sz="0" w:space="0" w:color="auto"/>
                  </w:divBdr>
                </w:div>
              </w:divsChild>
            </w:div>
            <w:div w:id="1634822019">
              <w:marLeft w:val="0"/>
              <w:marRight w:val="0"/>
              <w:marTop w:val="0"/>
              <w:marBottom w:val="0"/>
              <w:divBdr>
                <w:top w:val="none" w:sz="0" w:space="0" w:color="auto"/>
                <w:left w:val="none" w:sz="0" w:space="0" w:color="auto"/>
                <w:bottom w:val="none" w:sz="0" w:space="0" w:color="auto"/>
                <w:right w:val="none" w:sz="0" w:space="0" w:color="auto"/>
              </w:divBdr>
              <w:divsChild>
                <w:div w:id="1745300626">
                  <w:marLeft w:val="0"/>
                  <w:marRight w:val="0"/>
                  <w:marTop w:val="0"/>
                  <w:marBottom w:val="0"/>
                  <w:divBdr>
                    <w:top w:val="none" w:sz="0" w:space="0" w:color="auto"/>
                    <w:left w:val="none" w:sz="0" w:space="0" w:color="auto"/>
                    <w:bottom w:val="none" w:sz="0" w:space="0" w:color="auto"/>
                    <w:right w:val="none" w:sz="0" w:space="0" w:color="auto"/>
                  </w:divBdr>
                </w:div>
              </w:divsChild>
            </w:div>
            <w:div w:id="1842742057">
              <w:marLeft w:val="0"/>
              <w:marRight w:val="0"/>
              <w:marTop w:val="0"/>
              <w:marBottom w:val="0"/>
              <w:divBdr>
                <w:top w:val="none" w:sz="0" w:space="0" w:color="auto"/>
                <w:left w:val="none" w:sz="0" w:space="0" w:color="auto"/>
                <w:bottom w:val="none" w:sz="0" w:space="0" w:color="auto"/>
                <w:right w:val="none" w:sz="0" w:space="0" w:color="auto"/>
              </w:divBdr>
              <w:divsChild>
                <w:div w:id="729766257">
                  <w:marLeft w:val="0"/>
                  <w:marRight w:val="0"/>
                  <w:marTop w:val="0"/>
                  <w:marBottom w:val="0"/>
                  <w:divBdr>
                    <w:top w:val="none" w:sz="0" w:space="0" w:color="auto"/>
                    <w:left w:val="none" w:sz="0" w:space="0" w:color="auto"/>
                    <w:bottom w:val="none" w:sz="0" w:space="0" w:color="auto"/>
                    <w:right w:val="none" w:sz="0" w:space="0" w:color="auto"/>
                  </w:divBdr>
                </w:div>
              </w:divsChild>
            </w:div>
            <w:div w:id="1178890145">
              <w:marLeft w:val="0"/>
              <w:marRight w:val="0"/>
              <w:marTop w:val="0"/>
              <w:marBottom w:val="0"/>
              <w:divBdr>
                <w:top w:val="none" w:sz="0" w:space="0" w:color="auto"/>
                <w:left w:val="none" w:sz="0" w:space="0" w:color="auto"/>
                <w:bottom w:val="none" w:sz="0" w:space="0" w:color="auto"/>
                <w:right w:val="none" w:sz="0" w:space="0" w:color="auto"/>
              </w:divBdr>
              <w:divsChild>
                <w:div w:id="1151410544">
                  <w:marLeft w:val="0"/>
                  <w:marRight w:val="0"/>
                  <w:marTop w:val="0"/>
                  <w:marBottom w:val="0"/>
                  <w:divBdr>
                    <w:top w:val="none" w:sz="0" w:space="0" w:color="auto"/>
                    <w:left w:val="none" w:sz="0" w:space="0" w:color="auto"/>
                    <w:bottom w:val="none" w:sz="0" w:space="0" w:color="auto"/>
                    <w:right w:val="none" w:sz="0" w:space="0" w:color="auto"/>
                  </w:divBdr>
                </w:div>
              </w:divsChild>
            </w:div>
            <w:div w:id="470755158">
              <w:marLeft w:val="0"/>
              <w:marRight w:val="0"/>
              <w:marTop w:val="0"/>
              <w:marBottom w:val="0"/>
              <w:divBdr>
                <w:top w:val="none" w:sz="0" w:space="0" w:color="auto"/>
                <w:left w:val="none" w:sz="0" w:space="0" w:color="auto"/>
                <w:bottom w:val="none" w:sz="0" w:space="0" w:color="auto"/>
                <w:right w:val="none" w:sz="0" w:space="0" w:color="auto"/>
              </w:divBdr>
              <w:divsChild>
                <w:div w:id="491213387">
                  <w:marLeft w:val="0"/>
                  <w:marRight w:val="0"/>
                  <w:marTop w:val="0"/>
                  <w:marBottom w:val="0"/>
                  <w:divBdr>
                    <w:top w:val="none" w:sz="0" w:space="0" w:color="auto"/>
                    <w:left w:val="none" w:sz="0" w:space="0" w:color="auto"/>
                    <w:bottom w:val="none" w:sz="0" w:space="0" w:color="auto"/>
                    <w:right w:val="none" w:sz="0" w:space="0" w:color="auto"/>
                  </w:divBdr>
                </w:div>
              </w:divsChild>
            </w:div>
            <w:div w:id="1971665691">
              <w:marLeft w:val="0"/>
              <w:marRight w:val="0"/>
              <w:marTop w:val="0"/>
              <w:marBottom w:val="0"/>
              <w:divBdr>
                <w:top w:val="none" w:sz="0" w:space="0" w:color="auto"/>
                <w:left w:val="none" w:sz="0" w:space="0" w:color="auto"/>
                <w:bottom w:val="none" w:sz="0" w:space="0" w:color="auto"/>
                <w:right w:val="none" w:sz="0" w:space="0" w:color="auto"/>
              </w:divBdr>
              <w:divsChild>
                <w:div w:id="805397754">
                  <w:marLeft w:val="0"/>
                  <w:marRight w:val="0"/>
                  <w:marTop w:val="0"/>
                  <w:marBottom w:val="0"/>
                  <w:divBdr>
                    <w:top w:val="none" w:sz="0" w:space="0" w:color="auto"/>
                    <w:left w:val="none" w:sz="0" w:space="0" w:color="auto"/>
                    <w:bottom w:val="none" w:sz="0" w:space="0" w:color="auto"/>
                    <w:right w:val="none" w:sz="0" w:space="0" w:color="auto"/>
                  </w:divBdr>
                </w:div>
              </w:divsChild>
            </w:div>
            <w:div w:id="2126076974">
              <w:marLeft w:val="0"/>
              <w:marRight w:val="0"/>
              <w:marTop w:val="0"/>
              <w:marBottom w:val="0"/>
              <w:divBdr>
                <w:top w:val="none" w:sz="0" w:space="0" w:color="auto"/>
                <w:left w:val="none" w:sz="0" w:space="0" w:color="auto"/>
                <w:bottom w:val="none" w:sz="0" w:space="0" w:color="auto"/>
                <w:right w:val="none" w:sz="0" w:space="0" w:color="auto"/>
              </w:divBdr>
              <w:divsChild>
                <w:div w:id="50050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70302">
          <w:marLeft w:val="0"/>
          <w:marRight w:val="0"/>
          <w:marTop w:val="0"/>
          <w:marBottom w:val="0"/>
          <w:divBdr>
            <w:top w:val="none" w:sz="0" w:space="0" w:color="auto"/>
            <w:left w:val="none" w:sz="0" w:space="0" w:color="auto"/>
            <w:bottom w:val="none" w:sz="0" w:space="0" w:color="auto"/>
            <w:right w:val="none" w:sz="0" w:space="0" w:color="auto"/>
          </w:divBdr>
          <w:divsChild>
            <w:div w:id="364674797">
              <w:marLeft w:val="0"/>
              <w:marRight w:val="0"/>
              <w:marTop w:val="0"/>
              <w:marBottom w:val="0"/>
              <w:divBdr>
                <w:top w:val="none" w:sz="0" w:space="0" w:color="auto"/>
                <w:left w:val="none" w:sz="0" w:space="0" w:color="auto"/>
                <w:bottom w:val="none" w:sz="0" w:space="0" w:color="auto"/>
                <w:right w:val="none" w:sz="0" w:space="0" w:color="auto"/>
              </w:divBdr>
              <w:divsChild>
                <w:div w:id="1839464562">
                  <w:marLeft w:val="0"/>
                  <w:marRight w:val="0"/>
                  <w:marTop w:val="0"/>
                  <w:marBottom w:val="0"/>
                  <w:divBdr>
                    <w:top w:val="none" w:sz="0" w:space="0" w:color="auto"/>
                    <w:left w:val="none" w:sz="0" w:space="0" w:color="auto"/>
                    <w:bottom w:val="none" w:sz="0" w:space="0" w:color="auto"/>
                    <w:right w:val="none" w:sz="0" w:space="0" w:color="auto"/>
                  </w:divBdr>
                </w:div>
              </w:divsChild>
            </w:div>
            <w:div w:id="51585188">
              <w:marLeft w:val="0"/>
              <w:marRight w:val="0"/>
              <w:marTop w:val="0"/>
              <w:marBottom w:val="0"/>
              <w:divBdr>
                <w:top w:val="none" w:sz="0" w:space="0" w:color="auto"/>
                <w:left w:val="none" w:sz="0" w:space="0" w:color="auto"/>
                <w:bottom w:val="none" w:sz="0" w:space="0" w:color="auto"/>
                <w:right w:val="none" w:sz="0" w:space="0" w:color="auto"/>
              </w:divBdr>
              <w:divsChild>
                <w:div w:id="1750347459">
                  <w:marLeft w:val="0"/>
                  <w:marRight w:val="0"/>
                  <w:marTop w:val="0"/>
                  <w:marBottom w:val="0"/>
                  <w:divBdr>
                    <w:top w:val="none" w:sz="0" w:space="0" w:color="auto"/>
                    <w:left w:val="none" w:sz="0" w:space="0" w:color="auto"/>
                    <w:bottom w:val="none" w:sz="0" w:space="0" w:color="auto"/>
                    <w:right w:val="none" w:sz="0" w:space="0" w:color="auto"/>
                  </w:divBdr>
                </w:div>
              </w:divsChild>
            </w:div>
            <w:div w:id="651370410">
              <w:marLeft w:val="0"/>
              <w:marRight w:val="0"/>
              <w:marTop w:val="0"/>
              <w:marBottom w:val="0"/>
              <w:divBdr>
                <w:top w:val="none" w:sz="0" w:space="0" w:color="auto"/>
                <w:left w:val="none" w:sz="0" w:space="0" w:color="auto"/>
                <w:bottom w:val="none" w:sz="0" w:space="0" w:color="auto"/>
                <w:right w:val="none" w:sz="0" w:space="0" w:color="auto"/>
              </w:divBdr>
              <w:divsChild>
                <w:div w:id="916284721">
                  <w:marLeft w:val="0"/>
                  <w:marRight w:val="0"/>
                  <w:marTop w:val="0"/>
                  <w:marBottom w:val="0"/>
                  <w:divBdr>
                    <w:top w:val="none" w:sz="0" w:space="0" w:color="auto"/>
                    <w:left w:val="none" w:sz="0" w:space="0" w:color="auto"/>
                    <w:bottom w:val="none" w:sz="0" w:space="0" w:color="auto"/>
                    <w:right w:val="none" w:sz="0" w:space="0" w:color="auto"/>
                  </w:divBdr>
                </w:div>
              </w:divsChild>
            </w:div>
            <w:div w:id="734821880">
              <w:marLeft w:val="0"/>
              <w:marRight w:val="0"/>
              <w:marTop w:val="0"/>
              <w:marBottom w:val="0"/>
              <w:divBdr>
                <w:top w:val="none" w:sz="0" w:space="0" w:color="auto"/>
                <w:left w:val="none" w:sz="0" w:space="0" w:color="auto"/>
                <w:bottom w:val="none" w:sz="0" w:space="0" w:color="auto"/>
                <w:right w:val="none" w:sz="0" w:space="0" w:color="auto"/>
              </w:divBdr>
              <w:divsChild>
                <w:div w:id="118509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11784">
          <w:marLeft w:val="0"/>
          <w:marRight w:val="0"/>
          <w:marTop w:val="0"/>
          <w:marBottom w:val="0"/>
          <w:divBdr>
            <w:top w:val="none" w:sz="0" w:space="0" w:color="auto"/>
            <w:left w:val="none" w:sz="0" w:space="0" w:color="auto"/>
            <w:bottom w:val="none" w:sz="0" w:space="0" w:color="auto"/>
            <w:right w:val="none" w:sz="0" w:space="0" w:color="auto"/>
          </w:divBdr>
          <w:divsChild>
            <w:div w:id="123164701">
              <w:marLeft w:val="0"/>
              <w:marRight w:val="0"/>
              <w:marTop w:val="0"/>
              <w:marBottom w:val="0"/>
              <w:divBdr>
                <w:top w:val="none" w:sz="0" w:space="0" w:color="auto"/>
                <w:left w:val="none" w:sz="0" w:space="0" w:color="auto"/>
                <w:bottom w:val="none" w:sz="0" w:space="0" w:color="auto"/>
                <w:right w:val="none" w:sz="0" w:space="0" w:color="auto"/>
              </w:divBdr>
              <w:divsChild>
                <w:div w:id="103030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650330">
          <w:marLeft w:val="0"/>
          <w:marRight w:val="0"/>
          <w:marTop w:val="0"/>
          <w:marBottom w:val="0"/>
          <w:divBdr>
            <w:top w:val="none" w:sz="0" w:space="0" w:color="auto"/>
            <w:left w:val="none" w:sz="0" w:space="0" w:color="auto"/>
            <w:bottom w:val="none" w:sz="0" w:space="0" w:color="auto"/>
            <w:right w:val="none" w:sz="0" w:space="0" w:color="auto"/>
          </w:divBdr>
        </w:div>
        <w:div w:id="362026206">
          <w:marLeft w:val="0"/>
          <w:marRight w:val="0"/>
          <w:marTop w:val="0"/>
          <w:marBottom w:val="0"/>
          <w:divBdr>
            <w:top w:val="none" w:sz="0" w:space="0" w:color="auto"/>
            <w:left w:val="none" w:sz="0" w:space="0" w:color="auto"/>
            <w:bottom w:val="none" w:sz="0" w:space="0" w:color="auto"/>
            <w:right w:val="none" w:sz="0" w:space="0" w:color="auto"/>
          </w:divBdr>
        </w:div>
        <w:div w:id="1644391143">
          <w:marLeft w:val="0"/>
          <w:marRight w:val="0"/>
          <w:marTop w:val="0"/>
          <w:marBottom w:val="0"/>
          <w:divBdr>
            <w:top w:val="none" w:sz="0" w:space="0" w:color="auto"/>
            <w:left w:val="none" w:sz="0" w:space="0" w:color="auto"/>
            <w:bottom w:val="none" w:sz="0" w:space="0" w:color="auto"/>
            <w:right w:val="none" w:sz="0" w:space="0" w:color="auto"/>
          </w:divBdr>
          <w:divsChild>
            <w:div w:id="837354148">
              <w:marLeft w:val="0"/>
              <w:marRight w:val="0"/>
              <w:marTop w:val="0"/>
              <w:marBottom w:val="0"/>
              <w:divBdr>
                <w:top w:val="none" w:sz="0" w:space="0" w:color="auto"/>
                <w:left w:val="none" w:sz="0" w:space="0" w:color="auto"/>
                <w:bottom w:val="none" w:sz="0" w:space="0" w:color="auto"/>
                <w:right w:val="none" w:sz="0" w:space="0" w:color="auto"/>
              </w:divBdr>
              <w:divsChild>
                <w:div w:id="232548797">
                  <w:marLeft w:val="0"/>
                  <w:marRight w:val="0"/>
                  <w:marTop w:val="0"/>
                  <w:marBottom w:val="0"/>
                  <w:divBdr>
                    <w:top w:val="none" w:sz="0" w:space="0" w:color="auto"/>
                    <w:left w:val="none" w:sz="0" w:space="0" w:color="auto"/>
                    <w:bottom w:val="none" w:sz="0" w:space="0" w:color="auto"/>
                    <w:right w:val="none" w:sz="0" w:space="0" w:color="auto"/>
                  </w:divBdr>
                </w:div>
              </w:divsChild>
            </w:div>
            <w:div w:id="88550144">
              <w:marLeft w:val="0"/>
              <w:marRight w:val="0"/>
              <w:marTop w:val="0"/>
              <w:marBottom w:val="0"/>
              <w:divBdr>
                <w:top w:val="none" w:sz="0" w:space="0" w:color="auto"/>
                <w:left w:val="none" w:sz="0" w:space="0" w:color="auto"/>
                <w:bottom w:val="none" w:sz="0" w:space="0" w:color="auto"/>
                <w:right w:val="none" w:sz="0" w:space="0" w:color="auto"/>
              </w:divBdr>
              <w:divsChild>
                <w:div w:id="1228418068">
                  <w:marLeft w:val="0"/>
                  <w:marRight w:val="0"/>
                  <w:marTop w:val="0"/>
                  <w:marBottom w:val="0"/>
                  <w:divBdr>
                    <w:top w:val="none" w:sz="0" w:space="0" w:color="auto"/>
                    <w:left w:val="none" w:sz="0" w:space="0" w:color="auto"/>
                    <w:bottom w:val="none" w:sz="0" w:space="0" w:color="auto"/>
                    <w:right w:val="none" w:sz="0" w:space="0" w:color="auto"/>
                  </w:divBdr>
                </w:div>
              </w:divsChild>
            </w:div>
            <w:div w:id="1629506034">
              <w:marLeft w:val="0"/>
              <w:marRight w:val="0"/>
              <w:marTop w:val="0"/>
              <w:marBottom w:val="0"/>
              <w:divBdr>
                <w:top w:val="none" w:sz="0" w:space="0" w:color="auto"/>
                <w:left w:val="none" w:sz="0" w:space="0" w:color="auto"/>
                <w:bottom w:val="none" w:sz="0" w:space="0" w:color="auto"/>
                <w:right w:val="none" w:sz="0" w:space="0" w:color="auto"/>
              </w:divBdr>
              <w:divsChild>
                <w:div w:id="689259190">
                  <w:marLeft w:val="0"/>
                  <w:marRight w:val="0"/>
                  <w:marTop w:val="0"/>
                  <w:marBottom w:val="0"/>
                  <w:divBdr>
                    <w:top w:val="none" w:sz="0" w:space="0" w:color="auto"/>
                    <w:left w:val="none" w:sz="0" w:space="0" w:color="auto"/>
                    <w:bottom w:val="none" w:sz="0" w:space="0" w:color="auto"/>
                    <w:right w:val="none" w:sz="0" w:space="0" w:color="auto"/>
                  </w:divBdr>
                </w:div>
              </w:divsChild>
            </w:div>
            <w:div w:id="794173535">
              <w:marLeft w:val="0"/>
              <w:marRight w:val="0"/>
              <w:marTop w:val="0"/>
              <w:marBottom w:val="0"/>
              <w:divBdr>
                <w:top w:val="none" w:sz="0" w:space="0" w:color="auto"/>
                <w:left w:val="none" w:sz="0" w:space="0" w:color="auto"/>
                <w:bottom w:val="none" w:sz="0" w:space="0" w:color="auto"/>
                <w:right w:val="none" w:sz="0" w:space="0" w:color="auto"/>
              </w:divBdr>
              <w:divsChild>
                <w:div w:id="143466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38217">
          <w:marLeft w:val="0"/>
          <w:marRight w:val="0"/>
          <w:marTop w:val="0"/>
          <w:marBottom w:val="0"/>
          <w:divBdr>
            <w:top w:val="none" w:sz="0" w:space="0" w:color="auto"/>
            <w:left w:val="none" w:sz="0" w:space="0" w:color="auto"/>
            <w:bottom w:val="none" w:sz="0" w:space="0" w:color="auto"/>
            <w:right w:val="none" w:sz="0" w:space="0" w:color="auto"/>
          </w:divBdr>
        </w:div>
        <w:div w:id="607541801">
          <w:marLeft w:val="0"/>
          <w:marRight w:val="0"/>
          <w:marTop w:val="0"/>
          <w:marBottom w:val="0"/>
          <w:divBdr>
            <w:top w:val="none" w:sz="0" w:space="0" w:color="auto"/>
            <w:left w:val="none" w:sz="0" w:space="0" w:color="auto"/>
            <w:bottom w:val="none" w:sz="0" w:space="0" w:color="auto"/>
            <w:right w:val="none" w:sz="0" w:space="0" w:color="auto"/>
          </w:divBdr>
        </w:div>
        <w:div w:id="2004116542">
          <w:marLeft w:val="0"/>
          <w:marRight w:val="0"/>
          <w:marTop w:val="0"/>
          <w:marBottom w:val="0"/>
          <w:divBdr>
            <w:top w:val="none" w:sz="0" w:space="0" w:color="auto"/>
            <w:left w:val="none" w:sz="0" w:space="0" w:color="auto"/>
            <w:bottom w:val="none" w:sz="0" w:space="0" w:color="auto"/>
            <w:right w:val="none" w:sz="0" w:space="0" w:color="auto"/>
          </w:divBdr>
        </w:div>
        <w:div w:id="1031952310">
          <w:marLeft w:val="0"/>
          <w:marRight w:val="0"/>
          <w:marTop w:val="0"/>
          <w:marBottom w:val="0"/>
          <w:divBdr>
            <w:top w:val="none" w:sz="0" w:space="0" w:color="auto"/>
            <w:left w:val="none" w:sz="0" w:space="0" w:color="auto"/>
            <w:bottom w:val="none" w:sz="0" w:space="0" w:color="auto"/>
            <w:right w:val="none" w:sz="0" w:space="0" w:color="auto"/>
          </w:divBdr>
        </w:div>
        <w:div w:id="1265335493">
          <w:marLeft w:val="0"/>
          <w:marRight w:val="0"/>
          <w:marTop w:val="0"/>
          <w:marBottom w:val="0"/>
          <w:divBdr>
            <w:top w:val="none" w:sz="0" w:space="0" w:color="auto"/>
            <w:left w:val="none" w:sz="0" w:space="0" w:color="auto"/>
            <w:bottom w:val="none" w:sz="0" w:space="0" w:color="auto"/>
            <w:right w:val="none" w:sz="0" w:space="0" w:color="auto"/>
          </w:divBdr>
          <w:divsChild>
            <w:div w:id="97022315">
              <w:marLeft w:val="0"/>
              <w:marRight w:val="0"/>
              <w:marTop w:val="0"/>
              <w:marBottom w:val="0"/>
              <w:divBdr>
                <w:top w:val="none" w:sz="0" w:space="0" w:color="auto"/>
                <w:left w:val="none" w:sz="0" w:space="0" w:color="auto"/>
                <w:bottom w:val="none" w:sz="0" w:space="0" w:color="auto"/>
                <w:right w:val="none" w:sz="0" w:space="0" w:color="auto"/>
              </w:divBdr>
              <w:divsChild>
                <w:div w:id="55592144">
                  <w:marLeft w:val="0"/>
                  <w:marRight w:val="0"/>
                  <w:marTop w:val="0"/>
                  <w:marBottom w:val="0"/>
                  <w:divBdr>
                    <w:top w:val="none" w:sz="0" w:space="0" w:color="auto"/>
                    <w:left w:val="none" w:sz="0" w:space="0" w:color="auto"/>
                    <w:bottom w:val="none" w:sz="0" w:space="0" w:color="auto"/>
                    <w:right w:val="none" w:sz="0" w:space="0" w:color="auto"/>
                  </w:divBdr>
                </w:div>
              </w:divsChild>
            </w:div>
            <w:div w:id="915551424">
              <w:marLeft w:val="0"/>
              <w:marRight w:val="0"/>
              <w:marTop w:val="0"/>
              <w:marBottom w:val="0"/>
              <w:divBdr>
                <w:top w:val="none" w:sz="0" w:space="0" w:color="auto"/>
                <w:left w:val="none" w:sz="0" w:space="0" w:color="auto"/>
                <w:bottom w:val="none" w:sz="0" w:space="0" w:color="auto"/>
                <w:right w:val="none" w:sz="0" w:space="0" w:color="auto"/>
              </w:divBdr>
              <w:divsChild>
                <w:div w:id="1309943422">
                  <w:marLeft w:val="0"/>
                  <w:marRight w:val="0"/>
                  <w:marTop w:val="0"/>
                  <w:marBottom w:val="0"/>
                  <w:divBdr>
                    <w:top w:val="none" w:sz="0" w:space="0" w:color="auto"/>
                    <w:left w:val="none" w:sz="0" w:space="0" w:color="auto"/>
                    <w:bottom w:val="none" w:sz="0" w:space="0" w:color="auto"/>
                    <w:right w:val="none" w:sz="0" w:space="0" w:color="auto"/>
                  </w:divBdr>
                </w:div>
              </w:divsChild>
            </w:div>
            <w:div w:id="1733502667">
              <w:marLeft w:val="0"/>
              <w:marRight w:val="0"/>
              <w:marTop w:val="0"/>
              <w:marBottom w:val="0"/>
              <w:divBdr>
                <w:top w:val="none" w:sz="0" w:space="0" w:color="auto"/>
                <w:left w:val="none" w:sz="0" w:space="0" w:color="auto"/>
                <w:bottom w:val="none" w:sz="0" w:space="0" w:color="auto"/>
                <w:right w:val="none" w:sz="0" w:space="0" w:color="auto"/>
              </w:divBdr>
              <w:divsChild>
                <w:div w:id="136282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457577">
          <w:marLeft w:val="0"/>
          <w:marRight w:val="0"/>
          <w:marTop w:val="0"/>
          <w:marBottom w:val="0"/>
          <w:divBdr>
            <w:top w:val="none" w:sz="0" w:space="0" w:color="auto"/>
            <w:left w:val="none" w:sz="0" w:space="0" w:color="auto"/>
            <w:bottom w:val="none" w:sz="0" w:space="0" w:color="auto"/>
            <w:right w:val="none" w:sz="0" w:space="0" w:color="auto"/>
          </w:divBdr>
          <w:divsChild>
            <w:div w:id="1445420629">
              <w:marLeft w:val="0"/>
              <w:marRight w:val="0"/>
              <w:marTop w:val="0"/>
              <w:marBottom w:val="0"/>
              <w:divBdr>
                <w:top w:val="none" w:sz="0" w:space="0" w:color="auto"/>
                <w:left w:val="none" w:sz="0" w:space="0" w:color="auto"/>
                <w:bottom w:val="none" w:sz="0" w:space="0" w:color="auto"/>
                <w:right w:val="none" w:sz="0" w:space="0" w:color="auto"/>
              </w:divBdr>
              <w:divsChild>
                <w:div w:id="951084919">
                  <w:marLeft w:val="0"/>
                  <w:marRight w:val="0"/>
                  <w:marTop w:val="0"/>
                  <w:marBottom w:val="0"/>
                  <w:divBdr>
                    <w:top w:val="none" w:sz="0" w:space="0" w:color="auto"/>
                    <w:left w:val="none" w:sz="0" w:space="0" w:color="auto"/>
                    <w:bottom w:val="none" w:sz="0" w:space="0" w:color="auto"/>
                    <w:right w:val="none" w:sz="0" w:space="0" w:color="auto"/>
                  </w:divBdr>
                </w:div>
              </w:divsChild>
            </w:div>
            <w:div w:id="1368412544">
              <w:marLeft w:val="0"/>
              <w:marRight w:val="0"/>
              <w:marTop w:val="0"/>
              <w:marBottom w:val="0"/>
              <w:divBdr>
                <w:top w:val="none" w:sz="0" w:space="0" w:color="auto"/>
                <w:left w:val="none" w:sz="0" w:space="0" w:color="auto"/>
                <w:bottom w:val="none" w:sz="0" w:space="0" w:color="auto"/>
                <w:right w:val="none" w:sz="0" w:space="0" w:color="auto"/>
              </w:divBdr>
              <w:divsChild>
                <w:div w:id="248396149">
                  <w:marLeft w:val="0"/>
                  <w:marRight w:val="0"/>
                  <w:marTop w:val="0"/>
                  <w:marBottom w:val="0"/>
                  <w:divBdr>
                    <w:top w:val="none" w:sz="0" w:space="0" w:color="auto"/>
                    <w:left w:val="none" w:sz="0" w:space="0" w:color="auto"/>
                    <w:bottom w:val="none" w:sz="0" w:space="0" w:color="auto"/>
                    <w:right w:val="none" w:sz="0" w:space="0" w:color="auto"/>
                  </w:divBdr>
                </w:div>
              </w:divsChild>
            </w:div>
            <w:div w:id="14578676">
              <w:marLeft w:val="0"/>
              <w:marRight w:val="0"/>
              <w:marTop w:val="0"/>
              <w:marBottom w:val="0"/>
              <w:divBdr>
                <w:top w:val="none" w:sz="0" w:space="0" w:color="auto"/>
                <w:left w:val="none" w:sz="0" w:space="0" w:color="auto"/>
                <w:bottom w:val="none" w:sz="0" w:space="0" w:color="auto"/>
                <w:right w:val="none" w:sz="0" w:space="0" w:color="auto"/>
              </w:divBdr>
              <w:divsChild>
                <w:div w:id="837161905">
                  <w:marLeft w:val="0"/>
                  <w:marRight w:val="0"/>
                  <w:marTop w:val="0"/>
                  <w:marBottom w:val="0"/>
                  <w:divBdr>
                    <w:top w:val="none" w:sz="0" w:space="0" w:color="auto"/>
                    <w:left w:val="none" w:sz="0" w:space="0" w:color="auto"/>
                    <w:bottom w:val="none" w:sz="0" w:space="0" w:color="auto"/>
                    <w:right w:val="none" w:sz="0" w:space="0" w:color="auto"/>
                  </w:divBdr>
                </w:div>
              </w:divsChild>
            </w:div>
            <w:div w:id="474950891">
              <w:marLeft w:val="0"/>
              <w:marRight w:val="0"/>
              <w:marTop w:val="0"/>
              <w:marBottom w:val="0"/>
              <w:divBdr>
                <w:top w:val="none" w:sz="0" w:space="0" w:color="auto"/>
                <w:left w:val="none" w:sz="0" w:space="0" w:color="auto"/>
                <w:bottom w:val="none" w:sz="0" w:space="0" w:color="auto"/>
                <w:right w:val="none" w:sz="0" w:space="0" w:color="auto"/>
              </w:divBdr>
              <w:divsChild>
                <w:div w:id="213883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163964">
          <w:marLeft w:val="0"/>
          <w:marRight w:val="0"/>
          <w:marTop w:val="0"/>
          <w:marBottom w:val="0"/>
          <w:divBdr>
            <w:top w:val="none" w:sz="0" w:space="0" w:color="auto"/>
            <w:left w:val="none" w:sz="0" w:space="0" w:color="auto"/>
            <w:bottom w:val="none" w:sz="0" w:space="0" w:color="auto"/>
            <w:right w:val="none" w:sz="0" w:space="0" w:color="auto"/>
          </w:divBdr>
        </w:div>
        <w:div w:id="2092696607">
          <w:marLeft w:val="0"/>
          <w:marRight w:val="0"/>
          <w:marTop w:val="0"/>
          <w:marBottom w:val="0"/>
          <w:divBdr>
            <w:top w:val="none" w:sz="0" w:space="0" w:color="auto"/>
            <w:left w:val="none" w:sz="0" w:space="0" w:color="auto"/>
            <w:bottom w:val="none" w:sz="0" w:space="0" w:color="auto"/>
            <w:right w:val="none" w:sz="0" w:space="0" w:color="auto"/>
          </w:divBdr>
          <w:divsChild>
            <w:div w:id="1464932650">
              <w:marLeft w:val="0"/>
              <w:marRight w:val="0"/>
              <w:marTop w:val="0"/>
              <w:marBottom w:val="0"/>
              <w:divBdr>
                <w:top w:val="none" w:sz="0" w:space="0" w:color="auto"/>
                <w:left w:val="none" w:sz="0" w:space="0" w:color="auto"/>
                <w:bottom w:val="none" w:sz="0" w:space="0" w:color="auto"/>
                <w:right w:val="none" w:sz="0" w:space="0" w:color="auto"/>
              </w:divBdr>
              <w:divsChild>
                <w:div w:id="1641109536">
                  <w:marLeft w:val="0"/>
                  <w:marRight w:val="0"/>
                  <w:marTop w:val="0"/>
                  <w:marBottom w:val="0"/>
                  <w:divBdr>
                    <w:top w:val="none" w:sz="0" w:space="0" w:color="auto"/>
                    <w:left w:val="none" w:sz="0" w:space="0" w:color="auto"/>
                    <w:bottom w:val="none" w:sz="0" w:space="0" w:color="auto"/>
                    <w:right w:val="none" w:sz="0" w:space="0" w:color="auto"/>
                  </w:divBdr>
                </w:div>
              </w:divsChild>
            </w:div>
            <w:div w:id="1689718703">
              <w:marLeft w:val="0"/>
              <w:marRight w:val="0"/>
              <w:marTop w:val="0"/>
              <w:marBottom w:val="0"/>
              <w:divBdr>
                <w:top w:val="none" w:sz="0" w:space="0" w:color="auto"/>
                <w:left w:val="none" w:sz="0" w:space="0" w:color="auto"/>
                <w:bottom w:val="none" w:sz="0" w:space="0" w:color="auto"/>
                <w:right w:val="none" w:sz="0" w:space="0" w:color="auto"/>
              </w:divBdr>
              <w:divsChild>
                <w:div w:id="1600680397">
                  <w:marLeft w:val="0"/>
                  <w:marRight w:val="0"/>
                  <w:marTop w:val="0"/>
                  <w:marBottom w:val="0"/>
                  <w:divBdr>
                    <w:top w:val="none" w:sz="0" w:space="0" w:color="auto"/>
                    <w:left w:val="none" w:sz="0" w:space="0" w:color="auto"/>
                    <w:bottom w:val="none" w:sz="0" w:space="0" w:color="auto"/>
                    <w:right w:val="none" w:sz="0" w:space="0" w:color="auto"/>
                  </w:divBdr>
                </w:div>
              </w:divsChild>
            </w:div>
            <w:div w:id="895235489">
              <w:marLeft w:val="0"/>
              <w:marRight w:val="0"/>
              <w:marTop w:val="0"/>
              <w:marBottom w:val="0"/>
              <w:divBdr>
                <w:top w:val="none" w:sz="0" w:space="0" w:color="auto"/>
                <w:left w:val="none" w:sz="0" w:space="0" w:color="auto"/>
                <w:bottom w:val="none" w:sz="0" w:space="0" w:color="auto"/>
                <w:right w:val="none" w:sz="0" w:space="0" w:color="auto"/>
              </w:divBdr>
            </w:div>
            <w:div w:id="316304600">
              <w:marLeft w:val="0"/>
              <w:marRight w:val="0"/>
              <w:marTop w:val="0"/>
              <w:marBottom w:val="0"/>
              <w:divBdr>
                <w:top w:val="none" w:sz="0" w:space="0" w:color="auto"/>
                <w:left w:val="none" w:sz="0" w:space="0" w:color="auto"/>
                <w:bottom w:val="none" w:sz="0" w:space="0" w:color="auto"/>
                <w:right w:val="none" w:sz="0" w:space="0" w:color="auto"/>
              </w:divBdr>
              <w:divsChild>
                <w:div w:id="2099056935">
                  <w:marLeft w:val="0"/>
                  <w:marRight w:val="0"/>
                  <w:marTop w:val="0"/>
                  <w:marBottom w:val="0"/>
                  <w:divBdr>
                    <w:top w:val="none" w:sz="0" w:space="0" w:color="auto"/>
                    <w:left w:val="none" w:sz="0" w:space="0" w:color="auto"/>
                    <w:bottom w:val="none" w:sz="0" w:space="0" w:color="auto"/>
                    <w:right w:val="none" w:sz="0" w:space="0" w:color="auto"/>
                  </w:divBdr>
                </w:div>
              </w:divsChild>
            </w:div>
            <w:div w:id="1165588694">
              <w:marLeft w:val="0"/>
              <w:marRight w:val="0"/>
              <w:marTop w:val="0"/>
              <w:marBottom w:val="0"/>
              <w:divBdr>
                <w:top w:val="none" w:sz="0" w:space="0" w:color="auto"/>
                <w:left w:val="none" w:sz="0" w:space="0" w:color="auto"/>
                <w:bottom w:val="none" w:sz="0" w:space="0" w:color="auto"/>
                <w:right w:val="none" w:sz="0" w:space="0" w:color="auto"/>
              </w:divBdr>
              <w:divsChild>
                <w:div w:id="1175998711">
                  <w:marLeft w:val="0"/>
                  <w:marRight w:val="0"/>
                  <w:marTop w:val="0"/>
                  <w:marBottom w:val="0"/>
                  <w:divBdr>
                    <w:top w:val="none" w:sz="0" w:space="0" w:color="auto"/>
                    <w:left w:val="none" w:sz="0" w:space="0" w:color="auto"/>
                    <w:bottom w:val="none" w:sz="0" w:space="0" w:color="auto"/>
                    <w:right w:val="none" w:sz="0" w:space="0" w:color="auto"/>
                  </w:divBdr>
                </w:div>
              </w:divsChild>
            </w:div>
            <w:div w:id="944533047">
              <w:marLeft w:val="0"/>
              <w:marRight w:val="0"/>
              <w:marTop w:val="0"/>
              <w:marBottom w:val="0"/>
              <w:divBdr>
                <w:top w:val="none" w:sz="0" w:space="0" w:color="auto"/>
                <w:left w:val="none" w:sz="0" w:space="0" w:color="auto"/>
                <w:bottom w:val="none" w:sz="0" w:space="0" w:color="auto"/>
                <w:right w:val="none" w:sz="0" w:space="0" w:color="auto"/>
              </w:divBdr>
              <w:divsChild>
                <w:div w:id="1156871301">
                  <w:marLeft w:val="0"/>
                  <w:marRight w:val="0"/>
                  <w:marTop w:val="0"/>
                  <w:marBottom w:val="0"/>
                  <w:divBdr>
                    <w:top w:val="none" w:sz="0" w:space="0" w:color="auto"/>
                    <w:left w:val="none" w:sz="0" w:space="0" w:color="auto"/>
                    <w:bottom w:val="none" w:sz="0" w:space="0" w:color="auto"/>
                    <w:right w:val="none" w:sz="0" w:space="0" w:color="auto"/>
                  </w:divBdr>
                </w:div>
              </w:divsChild>
            </w:div>
            <w:div w:id="891116890">
              <w:marLeft w:val="0"/>
              <w:marRight w:val="0"/>
              <w:marTop w:val="0"/>
              <w:marBottom w:val="0"/>
              <w:divBdr>
                <w:top w:val="none" w:sz="0" w:space="0" w:color="auto"/>
                <w:left w:val="none" w:sz="0" w:space="0" w:color="auto"/>
                <w:bottom w:val="none" w:sz="0" w:space="0" w:color="auto"/>
                <w:right w:val="none" w:sz="0" w:space="0" w:color="auto"/>
              </w:divBdr>
              <w:divsChild>
                <w:div w:id="1547138474">
                  <w:marLeft w:val="0"/>
                  <w:marRight w:val="0"/>
                  <w:marTop w:val="0"/>
                  <w:marBottom w:val="0"/>
                  <w:divBdr>
                    <w:top w:val="none" w:sz="0" w:space="0" w:color="auto"/>
                    <w:left w:val="none" w:sz="0" w:space="0" w:color="auto"/>
                    <w:bottom w:val="none" w:sz="0" w:space="0" w:color="auto"/>
                    <w:right w:val="none" w:sz="0" w:space="0" w:color="auto"/>
                  </w:divBdr>
                </w:div>
              </w:divsChild>
            </w:div>
            <w:div w:id="217475312">
              <w:marLeft w:val="0"/>
              <w:marRight w:val="0"/>
              <w:marTop w:val="0"/>
              <w:marBottom w:val="0"/>
              <w:divBdr>
                <w:top w:val="none" w:sz="0" w:space="0" w:color="auto"/>
                <w:left w:val="none" w:sz="0" w:space="0" w:color="auto"/>
                <w:bottom w:val="none" w:sz="0" w:space="0" w:color="auto"/>
                <w:right w:val="none" w:sz="0" w:space="0" w:color="auto"/>
              </w:divBdr>
              <w:divsChild>
                <w:div w:id="1480152998">
                  <w:marLeft w:val="0"/>
                  <w:marRight w:val="0"/>
                  <w:marTop w:val="0"/>
                  <w:marBottom w:val="0"/>
                  <w:divBdr>
                    <w:top w:val="none" w:sz="0" w:space="0" w:color="auto"/>
                    <w:left w:val="none" w:sz="0" w:space="0" w:color="auto"/>
                    <w:bottom w:val="none" w:sz="0" w:space="0" w:color="auto"/>
                    <w:right w:val="none" w:sz="0" w:space="0" w:color="auto"/>
                  </w:divBdr>
                </w:div>
              </w:divsChild>
            </w:div>
            <w:div w:id="1112239284">
              <w:marLeft w:val="0"/>
              <w:marRight w:val="0"/>
              <w:marTop w:val="0"/>
              <w:marBottom w:val="0"/>
              <w:divBdr>
                <w:top w:val="none" w:sz="0" w:space="0" w:color="auto"/>
                <w:left w:val="none" w:sz="0" w:space="0" w:color="auto"/>
                <w:bottom w:val="none" w:sz="0" w:space="0" w:color="auto"/>
                <w:right w:val="none" w:sz="0" w:space="0" w:color="auto"/>
              </w:divBdr>
              <w:divsChild>
                <w:div w:id="1567570136">
                  <w:marLeft w:val="0"/>
                  <w:marRight w:val="0"/>
                  <w:marTop w:val="0"/>
                  <w:marBottom w:val="0"/>
                  <w:divBdr>
                    <w:top w:val="none" w:sz="0" w:space="0" w:color="auto"/>
                    <w:left w:val="none" w:sz="0" w:space="0" w:color="auto"/>
                    <w:bottom w:val="none" w:sz="0" w:space="0" w:color="auto"/>
                    <w:right w:val="none" w:sz="0" w:space="0" w:color="auto"/>
                  </w:divBdr>
                </w:div>
              </w:divsChild>
            </w:div>
            <w:div w:id="681400701">
              <w:marLeft w:val="0"/>
              <w:marRight w:val="0"/>
              <w:marTop w:val="0"/>
              <w:marBottom w:val="0"/>
              <w:divBdr>
                <w:top w:val="none" w:sz="0" w:space="0" w:color="auto"/>
                <w:left w:val="none" w:sz="0" w:space="0" w:color="auto"/>
                <w:bottom w:val="none" w:sz="0" w:space="0" w:color="auto"/>
                <w:right w:val="none" w:sz="0" w:space="0" w:color="auto"/>
              </w:divBdr>
              <w:divsChild>
                <w:div w:id="1497265068">
                  <w:marLeft w:val="0"/>
                  <w:marRight w:val="0"/>
                  <w:marTop w:val="0"/>
                  <w:marBottom w:val="0"/>
                  <w:divBdr>
                    <w:top w:val="none" w:sz="0" w:space="0" w:color="auto"/>
                    <w:left w:val="none" w:sz="0" w:space="0" w:color="auto"/>
                    <w:bottom w:val="none" w:sz="0" w:space="0" w:color="auto"/>
                    <w:right w:val="none" w:sz="0" w:space="0" w:color="auto"/>
                  </w:divBdr>
                </w:div>
              </w:divsChild>
            </w:div>
            <w:div w:id="1462112781">
              <w:marLeft w:val="0"/>
              <w:marRight w:val="0"/>
              <w:marTop w:val="0"/>
              <w:marBottom w:val="0"/>
              <w:divBdr>
                <w:top w:val="none" w:sz="0" w:space="0" w:color="auto"/>
                <w:left w:val="none" w:sz="0" w:space="0" w:color="auto"/>
                <w:bottom w:val="none" w:sz="0" w:space="0" w:color="auto"/>
                <w:right w:val="none" w:sz="0" w:space="0" w:color="auto"/>
              </w:divBdr>
              <w:divsChild>
                <w:div w:id="784421065">
                  <w:marLeft w:val="0"/>
                  <w:marRight w:val="0"/>
                  <w:marTop w:val="0"/>
                  <w:marBottom w:val="0"/>
                  <w:divBdr>
                    <w:top w:val="none" w:sz="0" w:space="0" w:color="auto"/>
                    <w:left w:val="none" w:sz="0" w:space="0" w:color="auto"/>
                    <w:bottom w:val="none" w:sz="0" w:space="0" w:color="auto"/>
                    <w:right w:val="none" w:sz="0" w:space="0" w:color="auto"/>
                  </w:divBdr>
                </w:div>
              </w:divsChild>
            </w:div>
            <w:div w:id="2012948370">
              <w:marLeft w:val="0"/>
              <w:marRight w:val="0"/>
              <w:marTop w:val="0"/>
              <w:marBottom w:val="0"/>
              <w:divBdr>
                <w:top w:val="none" w:sz="0" w:space="0" w:color="auto"/>
                <w:left w:val="none" w:sz="0" w:space="0" w:color="auto"/>
                <w:bottom w:val="none" w:sz="0" w:space="0" w:color="auto"/>
                <w:right w:val="none" w:sz="0" w:space="0" w:color="auto"/>
              </w:divBdr>
              <w:divsChild>
                <w:div w:id="49504222">
                  <w:marLeft w:val="0"/>
                  <w:marRight w:val="0"/>
                  <w:marTop w:val="0"/>
                  <w:marBottom w:val="0"/>
                  <w:divBdr>
                    <w:top w:val="none" w:sz="0" w:space="0" w:color="auto"/>
                    <w:left w:val="none" w:sz="0" w:space="0" w:color="auto"/>
                    <w:bottom w:val="none" w:sz="0" w:space="0" w:color="auto"/>
                    <w:right w:val="none" w:sz="0" w:space="0" w:color="auto"/>
                  </w:divBdr>
                </w:div>
              </w:divsChild>
            </w:div>
            <w:div w:id="897400163">
              <w:marLeft w:val="0"/>
              <w:marRight w:val="0"/>
              <w:marTop w:val="0"/>
              <w:marBottom w:val="0"/>
              <w:divBdr>
                <w:top w:val="none" w:sz="0" w:space="0" w:color="auto"/>
                <w:left w:val="none" w:sz="0" w:space="0" w:color="auto"/>
                <w:bottom w:val="none" w:sz="0" w:space="0" w:color="auto"/>
                <w:right w:val="none" w:sz="0" w:space="0" w:color="auto"/>
              </w:divBdr>
              <w:divsChild>
                <w:div w:id="656223256">
                  <w:marLeft w:val="0"/>
                  <w:marRight w:val="0"/>
                  <w:marTop w:val="0"/>
                  <w:marBottom w:val="0"/>
                  <w:divBdr>
                    <w:top w:val="none" w:sz="0" w:space="0" w:color="auto"/>
                    <w:left w:val="none" w:sz="0" w:space="0" w:color="auto"/>
                    <w:bottom w:val="none" w:sz="0" w:space="0" w:color="auto"/>
                    <w:right w:val="none" w:sz="0" w:space="0" w:color="auto"/>
                  </w:divBdr>
                </w:div>
              </w:divsChild>
            </w:div>
            <w:div w:id="1127166625">
              <w:marLeft w:val="0"/>
              <w:marRight w:val="0"/>
              <w:marTop w:val="0"/>
              <w:marBottom w:val="0"/>
              <w:divBdr>
                <w:top w:val="none" w:sz="0" w:space="0" w:color="auto"/>
                <w:left w:val="none" w:sz="0" w:space="0" w:color="auto"/>
                <w:bottom w:val="none" w:sz="0" w:space="0" w:color="auto"/>
                <w:right w:val="none" w:sz="0" w:space="0" w:color="auto"/>
              </w:divBdr>
              <w:divsChild>
                <w:div w:id="629097829">
                  <w:marLeft w:val="0"/>
                  <w:marRight w:val="0"/>
                  <w:marTop w:val="0"/>
                  <w:marBottom w:val="0"/>
                  <w:divBdr>
                    <w:top w:val="none" w:sz="0" w:space="0" w:color="auto"/>
                    <w:left w:val="none" w:sz="0" w:space="0" w:color="auto"/>
                    <w:bottom w:val="none" w:sz="0" w:space="0" w:color="auto"/>
                    <w:right w:val="none" w:sz="0" w:space="0" w:color="auto"/>
                  </w:divBdr>
                </w:div>
              </w:divsChild>
            </w:div>
            <w:div w:id="1638339662">
              <w:marLeft w:val="0"/>
              <w:marRight w:val="0"/>
              <w:marTop w:val="0"/>
              <w:marBottom w:val="0"/>
              <w:divBdr>
                <w:top w:val="none" w:sz="0" w:space="0" w:color="auto"/>
                <w:left w:val="none" w:sz="0" w:space="0" w:color="auto"/>
                <w:bottom w:val="none" w:sz="0" w:space="0" w:color="auto"/>
                <w:right w:val="none" w:sz="0" w:space="0" w:color="auto"/>
              </w:divBdr>
              <w:divsChild>
                <w:div w:id="1816608021">
                  <w:marLeft w:val="0"/>
                  <w:marRight w:val="0"/>
                  <w:marTop w:val="0"/>
                  <w:marBottom w:val="0"/>
                  <w:divBdr>
                    <w:top w:val="none" w:sz="0" w:space="0" w:color="auto"/>
                    <w:left w:val="none" w:sz="0" w:space="0" w:color="auto"/>
                    <w:bottom w:val="none" w:sz="0" w:space="0" w:color="auto"/>
                    <w:right w:val="none" w:sz="0" w:space="0" w:color="auto"/>
                  </w:divBdr>
                </w:div>
              </w:divsChild>
            </w:div>
            <w:div w:id="157114704">
              <w:marLeft w:val="0"/>
              <w:marRight w:val="0"/>
              <w:marTop w:val="0"/>
              <w:marBottom w:val="0"/>
              <w:divBdr>
                <w:top w:val="none" w:sz="0" w:space="0" w:color="auto"/>
                <w:left w:val="none" w:sz="0" w:space="0" w:color="auto"/>
                <w:bottom w:val="none" w:sz="0" w:space="0" w:color="auto"/>
                <w:right w:val="none" w:sz="0" w:space="0" w:color="auto"/>
              </w:divBdr>
              <w:divsChild>
                <w:div w:id="336887267">
                  <w:marLeft w:val="0"/>
                  <w:marRight w:val="0"/>
                  <w:marTop w:val="0"/>
                  <w:marBottom w:val="0"/>
                  <w:divBdr>
                    <w:top w:val="none" w:sz="0" w:space="0" w:color="auto"/>
                    <w:left w:val="none" w:sz="0" w:space="0" w:color="auto"/>
                    <w:bottom w:val="none" w:sz="0" w:space="0" w:color="auto"/>
                    <w:right w:val="none" w:sz="0" w:space="0" w:color="auto"/>
                  </w:divBdr>
                </w:div>
              </w:divsChild>
            </w:div>
            <w:div w:id="554121653">
              <w:marLeft w:val="0"/>
              <w:marRight w:val="0"/>
              <w:marTop w:val="0"/>
              <w:marBottom w:val="0"/>
              <w:divBdr>
                <w:top w:val="none" w:sz="0" w:space="0" w:color="auto"/>
                <w:left w:val="none" w:sz="0" w:space="0" w:color="auto"/>
                <w:bottom w:val="none" w:sz="0" w:space="0" w:color="auto"/>
                <w:right w:val="none" w:sz="0" w:space="0" w:color="auto"/>
              </w:divBdr>
              <w:divsChild>
                <w:div w:id="1290162262">
                  <w:marLeft w:val="0"/>
                  <w:marRight w:val="0"/>
                  <w:marTop w:val="0"/>
                  <w:marBottom w:val="0"/>
                  <w:divBdr>
                    <w:top w:val="none" w:sz="0" w:space="0" w:color="auto"/>
                    <w:left w:val="none" w:sz="0" w:space="0" w:color="auto"/>
                    <w:bottom w:val="none" w:sz="0" w:space="0" w:color="auto"/>
                    <w:right w:val="none" w:sz="0" w:space="0" w:color="auto"/>
                  </w:divBdr>
                </w:div>
              </w:divsChild>
            </w:div>
            <w:div w:id="391075328">
              <w:marLeft w:val="0"/>
              <w:marRight w:val="0"/>
              <w:marTop w:val="0"/>
              <w:marBottom w:val="0"/>
              <w:divBdr>
                <w:top w:val="none" w:sz="0" w:space="0" w:color="auto"/>
                <w:left w:val="none" w:sz="0" w:space="0" w:color="auto"/>
                <w:bottom w:val="none" w:sz="0" w:space="0" w:color="auto"/>
                <w:right w:val="none" w:sz="0" w:space="0" w:color="auto"/>
              </w:divBdr>
              <w:divsChild>
                <w:div w:id="1981500121">
                  <w:marLeft w:val="0"/>
                  <w:marRight w:val="0"/>
                  <w:marTop w:val="0"/>
                  <w:marBottom w:val="0"/>
                  <w:divBdr>
                    <w:top w:val="none" w:sz="0" w:space="0" w:color="auto"/>
                    <w:left w:val="none" w:sz="0" w:space="0" w:color="auto"/>
                    <w:bottom w:val="none" w:sz="0" w:space="0" w:color="auto"/>
                    <w:right w:val="none" w:sz="0" w:space="0" w:color="auto"/>
                  </w:divBdr>
                </w:div>
              </w:divsChild>
            </w:div>
            <w:div w:id="2117939925">
              <w:marLeft w:val="0"/>
              <w:marRight w:val="0"/>
              <w:marTop w:val="0"/>
              <w:marBottom w:val="0"/>
              <w:divBdr>
                <w:top w:val="none" w:sz="0" w:space="0" w:color="auto"/>
                <w:left w:val="none" w:sz="0" w:space="0" w:color="auto"/>
                <w:bottom w:val="none" w:sz="0" w:space="0" w:color="auto"/>
                <w:right w:val="none" w:sz="0" w:space="0" w:color="auto"/>
              </w:divBdr>
              <w:divsChild>
                <w:div w:id="1405448346">
                  <w:marLeft w:val="0"/>
                  <w:marRight w:val="0"/>
                  <w:marTop w:val="0"/>
                  <w:marBottom w:val="0"/>
                  <w:divBdr>
                    <w:top w:val="none" w:sz="0" w:space="0" w:color="auto"/>
                    <w:left w:val="none" w:sz="0" w:space="0" w:color="auto"/>
                    <w:bottom w:val="none" w:sz="0" w:space="0" w:color="auto"/>
                    <w:right w:val="none" w:sz="0" w:space="0" w:color="auto"/>
                  </w:divBdr>
                </w:div>
              </w:divsChild>
            </w:div>
            <w:div w:id="1480998712">
              <w:marLeft w:val="0"/>
              <w:marRight w:val="0"/>
              <w:marTop w:val="0"/>
              <w:marBottom w:val="0"/>
              <w:divBdr>
                <w:top w:val="none" w:sz="0" w:space="0" w:color="auto"/>
                <w:left w:val="none" w:sz="0" w:space="0" w:color="auto"/>
                <w:bottom w:val="none" w:sz="0" w:space="0" w:color="auto"/>
                <w:right w:val="none" w:sz="0" w:space="0" w:color="auto"/>
              </w:divBdr>
              <w:divsChild>
                <w:div w:id="1005593992">
                  <w:marLeft w:val="0"/>
                  <w:marRight w:val="0"/>
                  <w:marTop w:val="0"/>
                  <w:marBottom w:val="0"/>
                  <w:divBdr>
                    <w:top w:val="none" w:sz="0" w:space="0" w:color="auto"/>
                    <w:left w:val="none" w:sz="0" w:space="0" w:color="auto"/>
                    <w:bottom w:val="none" w:sz="0" w:space="0" w:color="auto"/>
                    <w:right w:val="none" w:sz="0" w:space="0" w:color="auto"/>
                  </w:divBdr>
                </w:div>
              </w:divsChild>
            </w:div>
            <w:div w:id="1096436990">
              <w:marLeft w:val="0"/>
              <w:marRight w:val="0"/>
              <w:marTop w:val="0"/>
              <w:marBottom w:val="0"/>
              <w:divBdr>
                <w:top w:val="none" w:sz="0" w:space="0" w:color="auto"/>
                <w:left w:val="none" w:sz="0" w:space="0" w:color="auto"/>
                <w:bottom w:val="none" w:sz="0" w:space="0" w:color="auto"/>
                <w:right w:val="none" w:sz="0" w:space="0" w:color="auto"/>
              </w:divBdr>
              <w:divsChild>
                <w:div w:id="1382173513">
                  <w:marLeft w:val="0"/>
                  <w:marRight w:val="0"/>
                  <w:marTop w:val="0"/>
                  <w:marBottom w:val="0"/>
                  <w:divBdr>
                    <w:top w:val="none" w:sz="0" w:space="0" w:color="auto"/>
                    <w:left w:val="none" w:sz="0" w:space="0" w:color="auto"/>
                    <w:bottom w:val="none" w:sz="0" w:space="0" w:color="auto"/>
                    <w:right w:val="none" w:sz="0" w:space="0" w:color="auto"/>
                  </w:divBdr>
                </w:div>
              </w:divsChild>
            </w:div>
            <w:div w:id="1676299206">
              <w:marLeft w:val="0"/>
              <w:marRight w:val="0"/>
              <w:marTop w:val="0"/>
              <w:marBottom w:val="0"/>
              <w:divBdr>
                <w:top w:val="none" w:sz="0" w:space="0" w:color="auto"/>
                <w:left w:val="none" w:sz="0" w:space="0" w:color="auto"/>
                <w:bottom w:val="none" w:sz="0" w:space="0" w:color="auto"/>
                <w:right w:val="none" w:sz="0" w:space="0" w:color="auto"/>
              </w:divBdr>
              <w:divsChild>
                <w:div w:id="1435319726">
                  <w:marLeft w:val="0"/>
                  <w:marRight w:val="0"/>
                  <w:marTop w:val="0"/>
                  <w:marBottom w:val="0"/>
                  <w:divBdr>
                    <w:top w:val="none" w:sz="0" w:space="0" w:color="auto"/>
                    <w:left w:val="none" w:sz="0" w:space="0" w:color="auto"/>
                    <w:bottom w:val="none" w:sz="0" w:space="0" w:color="auto"/>
                    <w:right w:val="none" w:sz="0" w:space="0" w:color="auto"/>
                  </w:divBdr>
                </w:div>
              </w:divsChild>
            </w:div>
            <w:div w:id="932668236">
              <w:marLeft w:val="0"/>
              <w:marRight w:val="0"/>
              <w:marTop w:val="0"/>
              <w:marBottom w:val="0"/>
              <w:divBdr>
                <w:top w:val="none" w:sz="0" w:space="0" w:color="auto"/>
                <w:left w:val="none" w:sz="0" w:space="0" w:color="auto"/>
                <w:bottom w:val="none" w:sz="0" w:space="0" w:color="auto"/>
                <w:right w:val="none" w:sz="0" w:space="0" w:color="auto"/>
              </w:divBdr>
              <w:divsChild>
                <w:div w:id="281961677">
                  <w:marLeft w:val="0"/>
                  <w:marRight w:val="0"/>
                  <w:marTop w:val="0"/>
                  <w:marBottom w:val="0"/>
                  <w:divBdr>
                    <w:top w:val="none" w:sz="0" w:space="0" w:color="auto"/>
                    <w:left w:val="none" w:sz="0" w:space="0" w:color="auto"/>
                    <w:bottom w:val="none" w:sz="0" w:space="0" w:color="auto"/>
                    <w:right w:val="none" w:sz="0" w:space="0" w:color="auto"/>
                  </w:divBdr>
                </w:div>
              </w:divsChild>
            </w:div>
            <w:div w:id="1007026766">
              <w:marLeft w:val="0"/>
              <w:marRight w:val="0"/>
              <w:marTop w:val="0"/>
              <w:marBottom w:val="0"/>
              <w:divBdr>
                <w:top w:val="none" w:sz="0" w:space="0" w:color="auto"/>
                <w:left w:val="none" w:sz="0" w:space="0" w:color="auto"/>
                <w:bottom w:val="none" w:sz="0" w:space="0" w:color="auto"/>
                <w:right w:val="none" w:sz="0" w:space="0" w:color="auto"/>
              </w:divBdr>
              <w:divsChild>
                <w:div w:id="2036344599">
                  <w:marLeft w:val="0"/>
                  <w:marRight w:val="0"/>
                  <w:marTop w:val="0"/>
                  <w:marBottom w:val="0"/>
                  <w:divBdr>
                    <w:top w:val="none" w:sz="0" w:space="0" w:color="auto"/>
                    <w:left w:val="none" w:sz="0" w:space="0" w:color="auto"/>
                    <w:bottom w:val="none" w:sz="0" w:space="0" w:color="auto"/>
                    <w:right w:val="none" w:sz="0" w:space="0" w:color="auto"/>
                  </w:divBdr>
                </w:div>
              </w:divsChild>
            </w:div>
            <w:div w:id="1750688501">
              <w:marLeft w:val="0"/>
              <w:marRight w:val="0"/>
              <w:marTop w:val="0"/>
              <w:marBottom w:val="0"/>
              <w:divBdr>
                <w:top w:val="none" w:sz="0" w:space="0" w:color="auto"/>
                <w:left w:val="none" w:sz="0" w:space="0" w:color="auto"/>
                <w:bottom w:val="none" w:sz="0" w:space="0" w:color="auto"/>
                <w:right w:val="none" w:sz="0" w:space="0" w:color="auto"/>
              </w:divBdr>
              <w:divsChild>
                <w:div w:id="60368915">
                  <w:marLeft w:val="0"/>
                  <w:marRight w:val="0"/>
                  <w:marTop w:val="0"/>
                  <w:marBottom w:val="0"/>
                  <w:divBdr>
                    <w:top w:val="none" w:sz="0" w:space="0" w:color="auto"/>
                    <w:left w:val="none" w:sz="0" w:space="0" w:color="auto"/>
                    <w:bottom w:val="none" w:sz="0" w:space="0" w:color="auto"/>
                    <w:right w:val="none" w:sz="0" w:space="0" w:color="auto"/>
                  </w:divBdr>
                </w:div>
              </w:divsChild>
            </w:div>
            <w:div w:id="224920115">
              <w:marLeft w:val="0"/>
              <w:marRight w:val="0"/>
              <w:marTop w:val="0"/>
              <w:marBottom w:val="0"/>
              <w:divBdr>
                <w:top w:val="none" w:sz="0" w:space="0" w:color="auto"/>
                <w:left w:val="none" w:sz="0" w:space="0" w:color="auto"/>
                <w:bottom w:val="none" w:sz="0" w:space="0" w:color="auto"/>
                <w:right w:val="none" w:sz="0" w:space="0" w:color="auto"/>
              </w:divBdr>
              <w:divsChild>
                <w:div w:id="1992057052">
                  <w:marLeft w:val="0"/>
                  <w:marRight w:val="0"/>
                  <w:marTop w:val="0"/>
                  <w:marBottom w:val="0"/>
                  <w:divBdr>
                    <w:top w:val="none" w:sz="0" w:space="0" w:color="auto"/>
                    <w:left w:val="none" w:sz="0" w:space="0" w:color="auto"/>
                    <w:bottom w:val="none" w:sz="0" w:space="0" w:color="auto"/>
                    <w:right w:val="none" w:sz="0" w:space="0" w:color="auto"/>
                  </w:divBdr>
                </w:div>
              </w:divsChild>
            </w:div>
            <w:div w:id="1645355738">
              <w:marLeft w:val="0"/>
              <w:marRight w:val="0"/>
              <w:marTop w:val="0"/>
              <w:marBottom w:val="0"/>
              <w:divBdr>
                <w:top w:val="none" w:sz="0" w:space="0" w:color="auto"/>
                <w:left w:val="none" w:sz="0" w:space="0" w:color="auto"/>
                <w:bottom w:val="none" w:sz="0" w:space="0" w:color="auto"/>
                <w:right w:val="none" w:sz="0" w:space="0" w:color="auto"/>
              </w:divBdr>
              <w:divsChild>
                <w:div w:id="2011524216">
                  <w:marLeft w:val="0"/>
                  <w:marRight w:val="0"/>
                  <w:marTop w:val="0"/>
                  <w:marBottom w:val="0"/>
                  <w:divBdr>
                    <w:top w:val="none" w:sz="0" w:space="0" w:color="auto"/>
                    <w:left w:val="none" w:sz="0" w:space="0" w:color="auto"/>
                    <w:bottom w:val="none" w:sz="0" w:space="0" w:color="auto"/>
                    <w:right w:val="none" w:sz="0" w:space="0" w:color="auto"/>
                  </w:divBdr>
                </w:div>
              </w:divsChild>
            </w:div>
            <w:div w:id="2111653934">
              <w:marLeft w:val="0"/>
              <w:marRight w:val="0"/>
              <w:marTop w:val="0"/>
              <w:marBottom w:val="0"/>
              <w:divBdr>
                <w:top w:val="none" w:sz="0" w:space="0" w:color="auto"/>
                <w:left w:val="none" w:sz="0" w:space="0" w:color="auto"/>
                <w:bottom w:val="none" w:sz="0" w:space="0" w:color="auto"/>
                <w:right w:val="none" w:sz="0" w:space="0" w:color="auto"/>
              </w:divBdr>
              <w:divsChild>
                <w:div w:id="696350294">
                  <w:marLeft w:val="0"/>
                  <w:marRight w:val="0"/>
                  <w:marTop w:val="0"/>
                  <w:marBottom w:val="0"/>
                  <w:divBdr>
                    <w:top w:val="none" w:sz="0" w:space="0" w:color="auto"/>
                    <w:left w:val="none" w:sz="0" w:space="0" w:color="auto"/>
                    <w:bottom w:val="none" w:sz="0" w:space="0" w:color="auto"/>
                    <w:right w:val="none" w:sz="0" w:space="0" w:color="auto"/>
                  </w:divBdr>
                </w:div>
              </w:divsChild>
            </w:div>
            <w:div w:id="2093428518">
              <w:marLeft w:val="0"/>
              <w:marRight w:val="0"/>
              <w:marTop w:val="0"/>
              <w:marBottom w:val="0"/>
              <w:divBdr>
                <w:top w:val="none" w:sz="0" w:space="0" w:color="auto"/>
                <w:left w:val="none" w:sz="0" w:space="0" w:color="auto"/>
                <w:bottom w:val="none" w:sz="0" w:space="0" w:color="auto"/>
                <w:right w:val="none" w:sz="0" w:space="0" w:color="auto"/>
              </w:divBdr>
              <w:divsChild>
                <w:div w:id="559051647">
                  <w:marLeft w:val="0"/>
                  <w:marRight w:val="0"/>
                  <w:marTop w:val="0"/>
                  <w:marBottom w:val="0"/>
                  <w:divBdr>
                    <w:top w:val="none" w:sz="0" w:space="0" w:color="auto"/>
                    <w:left w:val="none" w:sz="0" w:space="0" w:color="auto"/>
                    <w:bottom w:val="none" w:sz="0" w:space="0" w:color="auto"/>
                    <w:right w:val="none" w:sz="0" w:space="0" w:color="auto"/>
                  </w:divBdr>
                </w:div>
              </w:divsChild>
            </w:div>
            <w:div w:id="2090348699">
              <w:marLeft w:val="0"/>
              <w:marRight w:val="0"/>
              <w:marTop w:val="0"/>
              <w:marBottom w:val="0"/>
              <w:divBdr>
                <w:top w:val="none" w:sz="0" w:space="0" w:color="auto"/>
                <w:left w:val="none" w:sz="0" w:space="0" w:color="auto"/>
                <w:bottom w:val="none" w:sz="0" w:space="0" w:color="auto"/>
                <w:right w:val="none" w:sz="0" w:space="0" w:color="auto"/>
              </w:divBdr>
              <w:divsChild>
                <w:div w:id="1241796483">
                  <w:marLeft w:val="0"/>
                  <w:marRight w:val="0"/>
                  <w:marTop w:val="0"/>
                  <w:marBottom w:val="0"/>
                  <w:divBdr>
                    <w:top w:val="none" w:sz="0" w:space="0" w:color="auto"/>
                    <w:left w:val="none" w:sz="0" w:space="0" w:color="auto"/>
                    <w:bottom w:val="none" w:sz="0" w:space="0" w:color="auto"/>
                    <w:right w:val="none" w:sz="0" w:space="0" w:color="auto"/>
                  </w:divBdr>
                </w:div>
              </w:divsChild>
            </w:div>
            <w:div w:id="610355194">
              <w:marLeft w:val="0"/>
              <w:marRight w:val="0"/>
              <w:marTop w:val="0"/>
              <w:marBottom w:val="0"/>
              <w:divBdr>
                <w:top w:val="none" w:sz="0" w:space="0" w:color="auto"/>
                <w:left w:val="none" w:sz="0" w:space="0" w:color="auto"/>
                <w:bottom w:val="none" w:sz="0" w:space="0" w:color="auto"/>
                <w:right w:val="none" w:sz="0" w:space="0" w:color="auto"/>
              </w:divBdr>
              <w:divsChild>
                <w:div w:id="1310283319">
                  <w:marLeft w:val="0"/>
                  <w:marRight w:val="0"/>
                  <w:marTop w:val="0"/>
                  <w:marBottom w:val="0"/>
                  <w:divBdr>
                    <w:top w:val="none" w:sz="0" w:space="0" w:color="auto"/>
                    <w:left w:val="none" w:sz="0" w:space="0" w:color="auto"/>
                    <w:bottom w:val="none" w:sz="0" w:space="0" w:color="auto"/>
                    <w:right w:val="none" w:sz="0" w:space="0" w:color="auto"/>
                  </w:divBdr>
                </w:div>
              </w:divsChild>
            </w:div>
            <w:div w:id="90784496">
              <w:marLeft w:val="0"/>
              <w:marRight w:val="0"/>
              <w:marTop w:val="0"/>
              <w:marBottom w:val="0"/>
              <w:divBdr>
                <w:top w:val="none" w:sz="0" w:space="0" w:color="auto"/>
                <w:left w:val="none" w:sz="0" w:space="0" w:color="auto"/>
                <w:bottom w:val="none" w:sz="0" w:space="0" w:color="auto"/>
                <w:right w:val="none" w:sz="0" w:space="0" w:color="auto"/>
              </w:divBdr>
              <w:divsChild>
                <w:div w:id="183548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783378">
          <w:marLeft w:val="0"/>
          <w:marRight w:val="0"/>
          <w:marTop w:val="0"/>
          <w:marBottom w:val="0"/>
          <w:divBdr>
            <w:top w:val="none" w:sz="0" w:space="0" w:color="auto"/>
            <w:left w:val="none" w:sz="0" w:space="0" w:color="auto"/>
            <w:bottom w:val="none" w:sz="0" w:space="0" w:color="auto"/>
            <w:right w:val="none" w:sz="0" w:space="0" w:color="auto"/>
          </w:divBdr>
        </w:div>
        <w:div w:id="1766684872">
          <w:marLeft w:val="0"/>
          <w:marRight w:val="0"/>
          <w:marTop w:val="0"/>
          <w:marBottom w:val="0"/>
          <w:divBdr>
            <w:top w:val="none" w:sz="0" w:space="0" w:color="auto"/>
            <w:left w:val="none" w:sz="0" w:space="0" w:color="auto"/>
            <w:bottom w:val="none" w:sz="0" w:space="0" w:color="auto"/>
            <w:right w:val="none" w:sz="0" w:space="0" w:color="auto"/>
          </w:divBdr>
        </w:div>
        <w:div w:id="851533068">
          <w:marLeft w:val="0"/>
          <w:marRight w:val="0"/>
          <w:marTop w:val="0"/>
          <w:marBottom w:val="0"/>
          <w:divBdr>
            <w:top w:val="none" w:sz="0" w:space="0" w:color="auto"/>
            <w:left w:val="none" w:sz="0" w:space="0" w:color="auto"/>
            <w:bottom w:val="none" w:sz="0" w:space="0" w:color="auto"/>
            <w:right w:val="none" w:sz="0" w:space="0" w:color="auto"/>
          </w:divBdr>
          <w:divsChild>
            <w:div w:id="1559052914">
              <w:marLeft w:val="0"/>
              <w:marRight w:val="0"/>
              <w:marTop w:val="0"/>
              <w:marBottom w:val="0"/>
              <w:divBdr>
                <w:top w:val="none" w:sz="0" w:space="0" w:color="auto"/>
                <w:left w:val="none" w:sz="0" w:space="0" w:color="auto"/>
                <w:bottom w:val="none" w:sz="0" w:space="0" w:color="auto"/>
                <w:right w:val="none" w:sz="0" w:space="0" w:color="auto"/>
              </w:divBdr>
              <w:divsChild>
                <w:div w:id="768965469">
                  <w:marLeft w:val="0"/>
                  <w:marRight w:val="0"/>
                  <w:marTop w:val="0"/>
                  <w:marBottom w:val="0"/>
                  <w:divBdr>
                    <w:top w:val="none" w:sz="0" w:space="0" w:color="auto"/>
                    <w:left w:val="none" w:sz="0" w:space="0" w:color="auto"/>
                    <w:bottom w:val="none" w:sz="0" w:space="0" w:color="auto"/>
                    <w:right w:val="none" w:sz="0" w:space="0" w:color="auto"/>
                  </w:divBdr>
                </w:div>
              </w:divsChild>
            </w:div>
            <w:div w:id="926694832">
              <w:marLeft w:val="0"/>
              <w:marRight w:val="0"/>
              <w:marTop w:val="0"/>
              <w:marBottom w:val="0"/>
              <w:divBdr>
                <w:top w:val="none" w:sz="0" w:space="0" w:color="auto"/>
                <w:left w:val="none" w:sz="0" w:space="0" w:color="auto"/>
                <w:bottom w:val="none" w:sz="0" w:space="0" w:color="auto"/>
                <w:right w:val="none" w:sz="0" w:space="0" w:color="auto"/>
              </w:divBdr>
              <w:divsChild>
                <w:div w:id="799107337">
                  <w:marLeft w:val="0"/>
                  <w:marRight w:val="0"/>
                  <w:marTop w:val="0"/>
                  <w:marBottom w:val="0"/>
                  <w:divBdr>
                    <w:top w:val="none" w:sz="0" w:space="0" w:color="auto"/>
                    <w:left w:val="none" w:sz="0" w:space="0" w:color="auto"/>
                    <w:bottom w:val="none" w:sz="0" w:space="0" w:color="auto"/>
                    <w:right w:val="none" w:sz="0" w:space="0" w:color="auto"/>
                  </w:divBdr>
                </w:div>
              </w:divsChild>
            </w:div>
            <w:div w:id="560868026">
              <w:marLeft w:val="0"/>
              <w:marRight w:val="0"/>
              <w:marTop w:val="0"/>
              <w:marBottom w:val="0"/>
              <w:divBdr>
                <w:top w:val="none" w:sz="0" w:space="0" w:color="auto"/>
                <w:left w:val="none" w:sz="0" w:space="0" w:color="auto"/>
                <w:bottom w:val="none" w:sz="0" w:space="0" w:color="auto"/>
                <w:right w:val="none" w:sz="0" w:space="0" w:color="auto"/>
              </w:divBdr>
            </w:div>
          </w:divsChild>
        </w:div>
        <w:div w:id="169221908">
          <w:marLeft w:val="0"/>
          <w:marRight w:val="0"/>
          <w:marTop w:val="0"/>
          <w:marBottom w:val="0"/>
          <w:divBdr>
            <w:top w:val="none" w:sz="0" w:space="0" w:color="auto"/>
            <w:left w:val="none" w:sz="0" w:space="0" w:color="auto"/>
            <w:bottom w:val="none" w:sz="0" w:space="0" w:color="auto"/>
            <w:right w:val="none" w:sz="0" w:space="0" w:color="auto"/>
          </w:divBdr>
          <w:divsChild>
            <w:div w:id="1544713530">
              <w:marLeft w:val="0"/>
              <w:marRight w:val="0"/>
              <w:marTop w:val="0"/>
              <w:marBottom w:val="0"/>
              <w:divBdr>
                <w:top w:val="none" w:sz="0" w:space="0" w:color="auto"/>
                <w:left w:val="none" w:sz="0" w:space="0" w:color="auto"/>
                <w:bottom w:val="none" w:sz="0" w:space="0" w:color="auto"/>
                <w:right w:val="none" w:sz="0" w:space="0" w:color="auto"/>
              </w:divBdr>
              <w:divsChild>
                <w:div w:id="733503434">
                  <w:marLeft w:val="0"/>
                  <w:marRight w:val="0"/>
                  <w:marTop w:val="0"/>
                  <w:marBottom w:val="0"/>
                  <w:divBdr>
                    <w:top w:val="none" w:sz="0" w:space="0" w:color="auto"/>
                    <w:left w:val="none" w:sz="0" w:space="0" w:color="auto"/>
                    <w:bottom w:val="none" w:sz="0" w:space="0" w:color="auto"/>
                    <w:right w:val="none" w:sz="0" w:space="0" w:color="auto"/>
                  </w:divBdr>
                </w:div>
              </w:divsChild>
            </w:div>
            <w:div w:id="1490710699">
              <w:marLeft w:val="0"/>
              <w:marRight w:val="0"/>
              <w:marTop w:val="0"/>
              <w:marBottom w:val="0"/>
              <w:divBdr>
                <w:top w:val="none" w:sz="0" w:space="0" w:color="auto"/>
                <w:left w:val="none" w:sz="0" w:space="0" w:color="auto"/>
                <w:bottom w:val="none" w:sz="0" w:space="0" w:color="auto"/>
                <w:right w:val="none" w:sz="0" w:space="0" w:color="auto"/>
              </w:divBdr>
            </w:div>
          </w:divsChild>
        </w:div>
        <w:div w:id="1707213005">
          <w:marLeft w:val="0"/>
          <w:marRight w:val="0"/>
          <w:marTop w:val="0"/>
          <w:marBottom w:val="0"/>
          <w:divBdr>
            <w:top w:val="none" w:sz="0" w:space="0" w:color="auto"/>
            <w:left w:val="none" w:sz="0" w:space="0" w:color="auto"/>
            <w:bottom w:val="none" w:sz="0" w:space="0" w:color="auto"/>
            <w:right w:val="none" w:sz="0" w:space="0" w:color="auto"/>
          </w:divBdr>
        </w:div>
        <w:div w:id="1285423816">
          <w:marLeft w:val="0"/>
          <w:marRight w:val="0"/>
          <w:marTop w:val="0"/>
          <w:marBottom w:val="0"/>
          <w:divBdr>
            <w:top w:val="none" w:sz="0" w:space="0" w:color="auto"/>
            <w:left w:val="none" w:sz="0" w:space="0" w:color="auto"/>
            <w:bottom w:val="none" w:sz="0" w:space="0" w:color="auto"/>
            <w:right w:val="none" w:sz="0" w:space="0" w:color="auto"/>
          </w:divBdr>
        </w:div>
        <w:div w:id="1292126905">
          <w:marLeft w:val="0"/>
          <w:marRight w:val="0"/>
          <w:marTop w:val="0"/>
          <w:marBottom w:val="0"/>
          <w:divBdr>
            <w:top w:val="none" w:sz="0" w:space="0" w:color="auto"/>
            <w:left w:val="none" w:sz="0" w:space="0" w:color="auto"/>
            <w:bottom w:val="none" w:sz="0" w:space="0" w:color="auto"/>
            <w:right w:val="none" w:sz="0" w:space="0" w:color="auto"/>
          </w:divBdr>
          <w:divsChild>
            <w:div w:id="646083992">
              <w:marLeft w:val="0"/>
              <w:marRight w:val="0"/>
              <w:marTop w:val="0"/>
              <w:marBottom w:val="0"/>
              <w:divBdr>
                <w:top w:val="none" w:sz="0" w:space="0" w:color="auto"/>
                <w:left w:val="none" w:sz="0" w:space="0" w:color="auto"/>
                <w:bottom w:val="none" w:sz="0" w:space="0" w:color="auto"/>
                <w:right w:val="none" w:sz="0" w:space="0" w:color="auto"/>
              </w:divBdr>
              <w:divsChild>
                <w:div w:id="777875305">
                  <w:marLeft w:val="0"/>
                  <w:marRight w:val="0"/>
                  <w:marTop w:val="0"/>
                  <w:marBottom w:val="0"/>
                  <w:divBdr>
                    <w:top w:val="none" w:sz="0" w:space="0" w:color="auto"/>
                    <w:left w:val="none" w:sz="0" w:space="0" w:color="auto"/>
                    <w:bottom w:val="none" w:sz="0" w:space="0" w:color="auto"/>
                    <w:right w:val="none" w:sz="0" w:space="0" w:color="auto"/>
                  </w:divBdr>
                </w:div>
              </w:divsChild>
            </w:div>
            <w:div w:id="768819005">
              <w:marLeft w:val="0"/>
              <w:marRight w:val="0"/>
              <w:marTop w:val="0"/>
              <w:marBottom w:val="0"/>
              <w:divBdr>
                <w:top w:val="none" w:sz="0" w:space="0" w:color="auto"/>
                <w:left w:val="none" w:sz="0" w:space="0" w:color="auto"/>
                <w:bottom w:val="none" w:sz="0" w:space="0" w:color="auto"/>
                <w:right w:val="none" w:sz="0" w:space="0" w:color="auto"/>
              </w:divBdr>
              <w:divsChild>
                <w:div w:id="2018270422">
                  <w:marLeft w:val="0"/>
                  <w:marRight w:val="0"/>
                  <w:marTop w:val="0"/>
                  <w:marBottom w:val="0"/>
                  <w:divBdr>
                    <w:top w:val="none" w:sz="0" w:space="0" w:color="auto"/>
                    <w:left w:val="none" w:sz="0" w:space="0" w:color="auto"/>
                    <w:bottom w:val="none" w:sz="0" w:space="0" w:color="auto"/>
                    <w:right w:val="none" w:sz="0" w:space="0" w:color="auto"/>
                  </w:divBdr>
                </w:div>
              </w:divsChild>
            </w:div>
            <w:div w:id="755370017">
              <w:marLeft w:val="0"/>
              <w:marRight w:val="0"/>
              <w:marTop w:val="0"/>
              <w:marBottom w:val="0"/>
              <w:divBdr>
                <w:top w:val="none" w:sz="0" w:space="0" w:color="auto"/>
                <w:left w:val="none" w:sz="0" w:space="0" w:color="auto"/>
                <w:bottom w:val="none" w:sz="0" w:space="0" w:color="auto"/>
                <w:right w:val="none" w:sz="0" w:space="0" w:color="auto"/>
              </w:divBdr>
              <w:divsChild>
                <w:div w:id="799422219">
                  <w:marLeft w:val="0"/>
                  <w:marRight w:val="0"/>
                  <w:marTop w:val="0"/>
                  <w:marBottom w:val="0"/>
                  <w:divBdr>
                    <w:top w:val="none" w:sz="0" w:space="0" w:color="auto"/>
                    <w:left w:val="none" w:sz="0" w:space="0" w:color="auto"/>
                    <w:bottom w:val="none" w:sz="0" w:space="0" w:color="auto"/>
                    <w:right w:val="none" w:sz="0" w:space="0" w:color="auto"/>
                  </w:divBdr>
                </w:div>
              </w:divsChild>
            </w:div>
            <w:div w:id="1706829404">
              <w:marLeft w:val="0"/>
              <w:marRight w:val="0"/>
              <w:marTop w:val="0"/>
              <w:marBottom w:val="0"/>
              <w:divBdr>
                <w:top w:val="none" w:sz="0" w:space="0" w:color="auto"/>
                <w:left w:val="none" w:sz="0" w:space="0" w:color="auto"/>
                <w:bottom w:val="none" w:sz="0" w:space="0" w:color="auto"/>
                <w:right w:val="none" w:sz="0" w:space="0" w:color="auto"/>
              </w:divBdr>
              <w:divsChild>
                <w:div w:id="1787116527">
                  <w:marLeft w:val="0"/>
                  <w:marRight w:val="0"/>
                  <w:marTop w:val="0"/>
                  <w:marBottom w:val="0"/>
                  <w:divBdr>
                    <w:top w:val="none" w:sz="0" w:space="0" w:color="auto"/>
                    <w:left w:val="none" w:sz="0" w:space="0" w:color="auto"/>
                    <w:bottom w:val="none" w:sz="0" w:space="0" w:color="auto"/>
                    <w:right w:val="none" w:sz="0" w:space="0" w:color="auto"/>
                  </w:divBdr>
                </w:div>
              </w:divsChild>
            </w:div>
            <w:div w:id="456727941">
              <w:marLeft w:val="0"/>
              <w:marRight w:val="0"/>
              <w:marTop w:val="0"/>
              <w:marBottom w:val="0"/>
              <w:divBdr>
                <w:top w:val="none" w:sz="0" w:space="0" w:color="auto"/>
                <w:left w:val="none" w:sz="0" w:space="0" w:color="auto"/>
                <w:bottom w:val="none" w:sz="0" w:space="0" w:color="auto"/>
                <w:right w:val="none" w:sz="0" w:space="0" w:color="auto"/>
              </w:divBdr>
              <w:divsChild>
                <w:div w:id="702481172">
                  <w:marLeft w:val="0"/>
                  <w:marRight w:val="0"/>
                  <w:marTop w:val="0"/>
                  <w:marBottom w:val="0"/>
                  <w:divBdr>
                    <w:top w:val="none" w:sz="0" w:space="0" w:color="auto"/>
                    <w:left w:val="none" w:sz="0" w:space="0" w:color="auto"/>
                    <w:bottom w:val="none" w:sz="0" w:space="0" w:color="auto"/>
                    <w:right w:val="none" w:sz="0" w:space="0" w:color="auto"/>
                  </w:divBdr>
                </w:div>
              </w:divsChild>
            </w:div>
            <w:div w:id="227500956">
              <w:marLeft w:val="0"/>
              <w:marRight w:val="0"/>
              <w:marTop w:val="0"/>
              <w:marBottom w:val="0"/>
              <w:divBdr>
                <w:top w:val="none" w:sz="0" w:space="0" w:color="auto"/>
                <w:left w:val="none" w:sz="0" w:space="0" w:color="auto"/>
                <w:bottom w:val="none" w:sz="0" w:space="0" w:color="auto"/>
                <w:right w:val="none" w:sz="0" w:space="0" w:color="auto"/>
              </w:divBdr>
              <w:divsChild>
                <w:div w:id="313606279">
                  <w:marLeft w:val="0"/>
                  <w:marRight w:val="0"/>
                  <w:marTop w:val="0"/>
                  <w:marBottom w:val="0"/>
                  <w:divBdr>
                    <w:top w:val="none" w:sz="0" w:space="0" w:color="auto"/>
                    <w:left w:val="none" w:sz="0" w:space="0" w:color="auto"/>
                    <w:bottom w:val="none" w:sz="0" w:space="0" w:color="auto"/>
                    <w:right w:val="none" w:sz="0" w:space="0" w:color="auto"/>
                  </w:divBdr>
                </w:div>
              </w:divsChild>
            </w:div>
            <w:div w:id="1540241961">
              <w:marLeft w:val="0"/>
              <w:marRight w:val="0"/>
              <w:marTop w:val="0"/>
              <w:marBottom w:val="0"/>
              <w:divBdr>
                <w:top w:val="none" w:sz="0" w:space="0" w:color="auto"/>
                <w:left w:val="none" w:sz="0" w:space="0" w:color="auto"/>
                <w:bottom w:val="none" w:sz="0" w:space="0" w:color="auto"/>
                <w:right w:val="none" w:sz="0" w:space="0" w:color="auto"/>
              </w:divBdr>
              <w:divsChild>
                <w:div w:id="115413933">
                  <w:marLeft w:val="0"/>
                  <w:marRight w:val="0"/>
                  <w:marTop w:val="0"/>
                  <w:marBottom w:val="0"/>
                  <w:divBdr>
                    <w:top w:val="none" w:sz="0" w:space="0" w:color="auto"/>
                    <w:left w:val="none" w:sz="0" w:space="0" w:color="auto"/>
                    <w:bottom w:val="none" w:sz="0" w:space="0" w:color="auto"/>
                    <w:right w:val="none" w:sz="0" w:space="0" w:color="auto"/>
                  </w:divBdr>
                </w:div>
              </w:divsChild>
            </w:div>
            <w:div w:id="1176650579">
              <w:marLeft w:val="0"/>
              <w:marRight w:val="0"/>
              <w:marTop w:val="0"/>
              <w:marBottom w:val="0"/>
              <w:divBdr>
                <w:top w:val="none" w:sz="0" w:space="0" w:color="auto"/>
                <w:left w:val="none" w:sz="0" w:space="0" w:color="auto"/>
                <w:bottom w:val="none" w:sz="0" w:space="0" w:color="auto"/>
                <w:right w:val="none" w:sz="0" w:space="0" w:color="auto"/>
              </w:divBdr>
              <w:divsChild>
                <w:div w:id="1172797437">
                  <w:marLeft w:val="0"/>
                  <w:marRight w:val="0"/>
                  <w:marTop w:val="0"/>
                  <w:marBottom w:val="0"/>
                  <w:divBdr>
                    <w:top w:val="none" w:sz="0" w:space="0" w:color="auto"/>
                    <w:left w:val="none" w:sz="0" w:space="0" w:color="auto"/>
                    <w:bottom w:val="none" w:sz="0" w:space="0" w:color="auto"/>
                    <w:right w:val="none" w:sz="0" w:space="0" w:color="auto"/>
                  </w:divBdr>
                </w:div>
              </w:divsChild>
            </w:div>
            <w:div w:id="212622949">
              <w:marLeft w:val="0"/>
              <w:marRight w:val="0"/>
              <w:marTop w:val="0"/>
              <w:marBottom w:val="0"/>
              <w:divBdr>
                <w:top w:val="none" w:sz="0" w:space="0" w:color="auto"/>
                <w:left w:val="none" w:sz="0" w:space="0" w:color="auto"/>
                <w:bottom w:val="none" w:sz="0" w:space="0" w:color="auto"/>
                <w:right w:val="none" w:sz="0" w:space="0" w:color="auto"/>
              </w:divBdr>
              <w:divsChild>
                <w:div w:id="1737429961">
                  <w:marLeft w:val="0"/>
                  <w:marRight w:val="0"/>
                  <w:marTop w:val="0"/>
                  <w:marBottom w:val="0"/>
                  <w:divBdr>
                    <w:top w:val="none" w:sz="0" w:space="0" w:color="auto"/>
                    <w:left w:val="none" w:sz="0" w:space="0" w:color="auto"/>
                    <w:bottom w:val="none" w:sz="0" w:space="0" w:color="auto"/>
                    <w:right w:val="none" w:sz="0" w:space="0" w:color="auto"/>
                  </w:divBdr>
                </w:div>
              </w:divsChild>
            </w:div>
            <w:div w:id="1617178238">
              <w:marLeft w:val="0"/>
              <w:marRight w:val="0"/>
              <w:marTop w:val="0"/>
              <w:marBottom w:val="0"/>
              <w:divBdr>
                <w:top w:val="none" w:sz="0" w:space="0" w:color="auto"/>
                <w:left w:val="none" w:sz="0" w:space="0" w:color="auto"/>
                <w:bottom w:val="none" w:sz="0" w:space="0" w:color="auto"/>
                <w:right w:val="none" w:sz="0" w:space="0" w:color="auto"/>
              </w:divBdr>
              <w:divsChild>
                <w:div w:id="2096129887">
                  <w:marLeft w:val="0"/>
                  <w:marRight w:val="0"/>
                  <w:marTop w:val="0"/>
                  <w:marBottom w:val="0"/>
                  <w:divBdr>
                    <w:top w:val="none" w:sz="0" w:space="0" w:color="auto"/>
                    <w:left w:val="none" w:sz="0" w:space="0" w:color="auto"/>
                    <w:bottom w:val="none" w:sz="0" w:space="0" w:color="auto"/>
                    <w:right w:val="none" w:sz="0" w:space="0" w:color="auto"/>
                  </w:divBdr>
                </w:div>
              </w:divsChild>
            </w:div>
            <w:div w:id="1138649680">
              <w:marLeft w:val="0"/>
              <w:marRight w:val="0"/>
              <w:marTop w:val="0"/>
              <w:marBottom w:val="0"/>
              <w:divBdr>
                <w:top w:val="none" w:sz="0" w:space="0" w:color="auto"/>
                <w:left w:val="none" w:sz="0" w:space="0" w:color="auto"/>
                <w:bottom w:val="none" w:sz="0" w:space="0" w:color="auto"/>
                <w:right w:val="none" w:sz="0" w:space="0" w:color="auto"/>
              </w:divBdr>
              <w:divsChild>
                <w:div w:id="970474929">
                  <w:marLeft w:val="0"/>
                  <w:marRight w:val="0"/>
                  <w:marTop w:val="0"/>
                  <w:marBottom w:val="0"/>
                  <w:divBdr>
                    <w:top w:val="none" w:sz="0" w:space="0" w:color="auto"/>
                    <w:left w:val="none" w:sz="0" w:space="0" w:color="auto"/>
                    <w:bottom w:val="none" w:sz="0" w:space="0" w:color="auto"/>
                    <w:right w:val="none" w:sz="0" w:space="0" w:color="auto"/>
                  </w:divBdr>
                </w:div>
              </w:divsChild>
            </w:div>
            <w:div w:id="1426221702">
              <w:marLeft w:val="0"/>
              <w:marRight w:val="0"/>
              <w:marTop w:val="0"/>
              <w:marBottom w:val="0"/>
              <w:divBdr>
                <w:top w:val="none" w:sz="0" w:space="0" w:color="auto"/>
                <w:left w:val="none" w:sz="0" w:space="0" w:color="auto"/>
                <w:bottom w:val="none" w:sz="0" w:space="0" w:color="auto"/>
                <w:right w:val="none" w:sz="0" w:space="0" w:color="auto"/>
              </w:divBdr>
              <w:divsChild>
                <w:div w:id="55250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1003">
          <w:marLeft w:val="0"/>
          <w:marRight w:val="0"/>
          <w:marTop w:val="0"/>
          <w:marBottom w:val="0"/>
          <w:divBdr>
            <w:top w:val="none" w:sz="0" w:space="0" w:color="auto"/>
            <w:left w:val="none" w:sz="0" w:space="0" w:color="auto"/>
            <w:bottom w:val="none" w:sz="0" w:space="0" w:color="auto"/>
            <w:right w:val="none" w:sz="0" w:space="0" w:color="auto"/>
          </w:divBdr>
          <w:divsChild>
            <w:div w:id="91122118">
              <w:marLeft w:val="0"/>
              <w:marRight w:val="0"/>
              <w:marTop w:val="0"/>
              <w:marBottom w:val="0"/>
              <w:divBdr>
                <w:top w:val="none" w:sz="0" w:space="0" w:color="auto"/>
                <w:left w:val="none" w:sz="0" w:space="0" w:color="auto"/>
                <w:bottom w:val="none" w:sz="0" w:space="0" w:color="auto"/>
                <w:right w:val="none" w:sz="0" w:space="0" w:color="auto"/>
              </w:divBdr>
              <w:divsChild>
                <w:div w:id="972058031">
                  <w:marLeft w:val="0"/>
                  <w:marRight w:val="0"/>
                  <w:marTop w:val="0"/>
                  <w:marBottom w:val="0"/>
                  <w:divBdr>
                    <w:top w:val="none" w:sz="0" w:space="0" w:color="auto"/>
                    <w:left w:val="none" w:sz="0" w:space="0" w:color="auto"/>
                    <w:bottom w:val="none" w:sz="0" w:space="0" w:color="auto"/>
                    <w:right w:val="none" w:sz="0" w:space="0" w:color="auto"/>
                  </w:divBdr>
                </w:div>
              </w:divsChild>
            </w:div>
            <w:div w:id="1456487527">
              <w:marLeft w:val="0"/>
              <w:marRight w:val="0"/>
              <w:marTop w:val="0"/>
              <w:marBottom w:val="0"/>
              <w:divBdr>
                <w:top w:val="none" w:sz="0" w:space="0" w:color="auto"/>
                <w:left w:val="none" w:sz="0" w:space="0" w:color="auto"/>
                <w:bottom w:val="none" w:sz="0" w:space="0" w:color="auto"/>
                <w:right w:val="none" w:sz="0" w:space="0" w:color="auto"/>
              </w:divBdr>
              <w:divsChild>
                <w:div w:id="110171810">
                  <w:marLeft w:val="0"/>
                  <w:marRight w:val="0"/>
                  <w:marTop w:val="0"/>
                  <w:marBottom w:val="0"/>
                  <w:divBdr>
                    <w:top w:val="none" w:sz="0" w:space="0" w:color="auto"/>
                    <w:left w:val="none" w:sz="0" w:space="0" w:color="auto"/>
                    <w:bottom w:val="none" w:sz="0" w:space="0" w:color="auto"/>
                    <w:right w:val="none" w:sz="0" w:space="0" w:color="auto"/>
                  </w:divBdr>
                </w:div>
              </w:divsChild>
            </w:div>
            <w:div w:id="2049912751">
              <w:marLeft w:val="0"/>
              <w:marRight w:val="0"/>
              <w:marTop w:val="0"/>
              <w:marBottom w:val="0"/>
              <w:divBdr>
                <w:top w:val="none" w:sz="0" w:space="0" w:color="auto"/>
                <w:left w:val="none" w:sz="0" w:space="0" w:color="auto"/>
                <w:bottom w:val="none" w:sz="0" w:space="0" w:color="auto"/>
                <w:right w:val="none" w:sz="0" w:space="0" w:color="auto"/>
              </w:divBdr>
              <w:divsChild>
                <w:div w:id="1688096446">
                  <w:marLeft w:val="0"/>
                  <w:marRight w:val="0"/>
                  <w:marTop w:val="0"/>
                  <w:marBottom w:val="0"/>
                  <w:divBdr>
                    <w:top w:val="none" w:sz="0" w:space="0" w:color="auto"/>
                    <w:left w:val="none" w:sz="0" w:space="0" w:color="auto"/>
                    <w:bottom w:val="none" w:sz="0" w:space="0" w:color="auto"/>
                    <w:right w:val="none" w:sz="0" w:space="0" w:color="auto"/>
                  </w:divBdr>
                </w:div>
              </w:divsChild>
            </w:div>
            <w:div w:id="231745548">
              <w:marLeft w:val="0"/>
              <w:marRight w:val="0"/>
              <w:marTop w:val="0"/>
              <w:marBottom w:val="0"/>
              <w:divBdr>
                <w:top w:val="none" w:sz="0" w:space="0" w:color="auto"/>
                <w:left w:val="none" w:sz="0" w:space="0" w:color="auto"/>
                <w:bottom w:val="none" w:sz="0" w:space="0" w:color="auto"/>
                <w:right w:val="none" w:sz="0" w:space="0" w:color="auto"/>
              </w:divBdr>
              <w:divsChild>
                <w:div w:id="1406147229">
                  <w:marLeft w:val="0"/>
                  <w:marRight w:val="0"/>
                  <w:marTop w:val="0"/>
                  <w:marBottom w:val="0"/>
                  <w:divBdr>
                    <w:top w:val="none" w:sz="0" w:space="0" w:color="auto"/>
                    <w:left w:val="none" w:sz="0" w:space="0" w:color="auto"/>
                    <w:bottom w:val="none" w:sz="0" w:space="0" w:color="auto"/>
                    <w:right w:val="none" w:sz="0" w:space="0" w:color="auto"/>
                  </w:divBdr>
                </w:div>
              </w:divsChild>
            </w:div>
            <w:div w:id="2096854579">
              <w:marLeft w:val="0"/>
              <w:marRight w:val="0"/>
              <w:marTop w:val="0"/>
              <w:marBottom w:val="0"/>
              <w:divBdr>
                <w:top w:val="none" w:sz="0" w:space="0" w:color="auto"/>
                <w:left w:val="none" w:sz="0" w:space="0" w:color="auto"/>
                <w:bottom w:val="none" w:sz="0" w:space="0" w:color="auto"/>
                <w:right w:val="none" w:sz="0" w:space="0" w:color="auto"/>
              </w:divBdr>
              <w:divsChild>
                <w:div w:id="1542356530">
                  <w:marLeft w:val="0"/>
                  <w:marRight w:val="0"/>
                  <w:marTop w:val="0"/>
                  <w:marBottom w:val="0"/>
                  <w:divBdr>
                    <w:top w:val="none" w:sz="0" w:space="0" w:color="auto"/>
                    <w:left w:val="none" w:sz="0" w:space="0" w:color="auto"/>
                    <w:bottom w:val="none" w:sz="0" w:space="0" w:color="auto"/>
                    <w:right w:val="none" w:sz="0" w:space="0" w:color="auto"/>
                  </w:divBdr>
                </w:div>
              </w:divsChild>
            </w:div>
            <w:div w:id="153381216">
              <w:marLeft w:val="0"/>
              <w:marRight w:val="0"/>
              <w:marTop w:val="0"/>
              <w:marBottom w:val="0"/>
              <w:divBdr>
                <w:top w:val="none" w:sz="0" w:space="0" w:color="auto"/>
                <w:left w:val="none" w:sz="0" w:space="0" w:color="auto"/>
                <w:bottom w:val="none" w:sz="0" w:space="0" w:color="auto"/>
                <w:right w:val="none" w:sz="0" w:space="0" w:color="auto"/>
              </w:divBdr>
              <w:divsChild>
                <w:div w:id="837816024">
                  <w:marLeft w:val="0"/>
                  <w:marRight w:val="0"/>
                  <w:marTop w:val="0"/>
                  <w:marBottom w:val="0"/>
                  <w:divBdr>
                    <w:top w:val="none" w:sz="0" w:space="0" w:color="auto"/>
                    <w:left w:val="none" w:sz="0" w:space="0" w:color="auto"/>
                    <w:bottom w:val="none" w:sz="0" w:space="0" w:color="auto"/>
                    <w:right w:val="none" w:sz="0" w:space="0" w:color="auto"/>
                  </w:divBdr>
                </w:div>
              </w:divsChild>
            </w:div>
            <w:div w:id="1293554106">
              <w:marLeft w:val="0"/>
              <w:marRight w:val="0"/>
              <w:marTop w:val="0"/>
              <w:marBottom w:val="0"/>
              <w:divBdr>
                <w:top w:val="none" w:sz="0" w:space="0" w:color="auto"/>
                <w:left w:val="none" w:sz="0" w:space="0" w:color="auto"/>
                <w:bottom w:val="none" w:sz="0" w:space="0" w:color="auto"/>
                <w:right w:val="none" w:sz="0" w:space="0" w:color="auto"/>
              </w:divBdr>
              <w:divsChild>
                <w:div w:id="526409256">
                  <w:marLeft w:val="0"/>
                  <w:marRight w:val="0"/>
                  <w:marTop w:val="0"/>
                  <w:marBottom w:val="0"/>
                  <w:divBdr>
                    <w:top w:val="none" w:sz="0" w:space="0" w:color="auto"/>
                    <w:left w:val="none" w:sz="0" w:space="0" w:color="auto"/>
                    <w:bottom w:val="none" w:sz="0" w:space="0" w:color="auto"/>
                    <w:right w:val="none" w:sz="0" w:space="0" w:color="auto"/>
                  </w:divBdr>
                </w:div>
              </w:divsChild>
            </w:div>
            <w:div w:id="1575777285">
              <w:marLeft w:val="0"/>
              <w:marRight w:val="0"/>
              <w:marTop w:val="0"/>
              <w:marBottom w:val="0"/>
              <w:divBdr>
                <w:top w:val="none" w:sz="0" w:space="0" w:color="auto"/>
                <w:left w:val="none" w:sz="0" w:space="0" w:color="auto"/>
                <w:bottom w:val="none" w:sz="0" w:space="0" w:color="auto"/>
                <w:right w:val="none" w:sz="0" w:space="0" w:color="auto"/>
              </w:divBdr>
              <w:divsChild>
                <w:div w:id="489638723">
                  <w:marLeft w:val="0"/>
                  <w:marRight w:val="0"/>
                  <w:marTop w:val="0"/>
                  <w:marBottom w:val="0"/>
                  <w:divBdr>
                    <w:top w:val="none" w:sz="0" w:space="0" w:color="auto"/>
                    <w:left w:val="none" w:sz="0" w:space="0" w:color="auto"/>
                    <w:bottom w:val="none" w:sz="0" w:space="0" w:color="auto"/>
                    <w:right w:val="none" w:sz="0" w:space="0" w:color="auto"/>
                  </w:divBdr>
                </w:div>
              </w:divsChild>
            </w:div>
            <w:div w:id="1929926712">
              <w:marLeft w:val="0"/>
              <w:marRight w:val="0"/>
              <w:marTop w:val="0"/>
              <w:marBottom w:val="0"/>
              <w:divBdr>
                <w:top w:val="none" w:sz="0" w:space="0" w:color="auto"/>
                <w:left w:val="none" w:sz="0" w:space="0" w:color="auto"/>
                <w:bottom w:val="none" w:sz="0" w:space="0" w:color="auto"/>
                <w:right w:val="none" w:sz="0" w:space="0" w:color="auto"/>
              </w:divBdr>
              <w:divsChild>
                <w:div w:id="211297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08581">
          <w:marLeft w:val="0"/>
          <w:marRight w:val="0"/>
          <w:marTop w:val="0"/>
          <w:marBottom w:val="0"/>
          <w:divBdr>
            <w:top w:val="none" w:sz="0" w:space="0" w:color="auto"/>
            <w:left w:val="none" w:sz="0" w:space="0" w:color="auto"/>
            <w:bottom w:val="none" w:sz="0" w:space="0" w:color="auto"/>
            <w:right w:val="none" w:sz="0" w:space="0" w:color="auto"/>
          </w:divBdr>
          <w:divsChild>
            <w:div w:id="1494106204">
              <w:marLeft w:val="0"/>
              <w:marRight w:val="0"/>
              <w:marTop w:val="0"/>
              <w:marBottom w:val="0"/>
              <w:divBdr>
                <w:top w:val="none" w:sz="0" w:space="0" w:color="auto"/>
                <w:left w:val="none" w:sz="0" w:space="0" w:color="auto"/>
                <w:bottom w:val="none" w:sz="0" w:space="0" w:color="auto"/>
                <w:right w:val="none" w:sz="0" w:space="0" w:color="auto"/>
              </w:divBdr>
              <w:divsChild>
                <w:div w:id="2052680253">
                  <w:marLeft w:val="0"/>
                  <w:marRight w:val="0"/>
                  <w:marTop w:val="0"/>
                  <w:marBottom w:val="0"/>
                  <w:divBdr>
                    <w:top w:val="none" w:sz="0" w:space="0" w:color="auto"/>
                    <w:left w:val="none" w:sz="0" w:space="0" w:color="auto"/>
                    <w:bottom w:val="none" w:sz="0" w:space="0" w:color="auto"/>
                    <w:right w:val="none" w:sz="0" w:space="0" w:color="auto"/>
                  </w:divBdr>
                </w:div>
              </w:divsChild>
            </w:div>
            <w:div w:id="1368603645">
              <w:marLeft w:val="0"/>
              <w:marRight w:val="0"/>
              <w:marTop w:val="0"/>
              <w:marBottom w:val="0"/>
              <w:divBdr>
                <w:top w:val="none" w:sz="0" w:space="0" w:color="auto"/>
                <w:left w:val="none" w:sz="0" w:space="0" w:color="auto"/>
                <w:bottom w:val="none" w:sz="0" w:space="0" w:color="auto"/>
                <w:right w:val="none" w:sz="0" w:space="0" w:color="auto"/>
              </w:divBdr>
              <w:divsChild>
                <w:div w:id="710306215">
                  <w:marLeft w:val="0"/>
                  <w:marRight w:val="0"/>
                  <w:marTop w:val="0"/>
                  <w:marBottom w:val="0"/>
                  <w:divBdr>
                    <w:top w:val="none" w:sz="0" w:space="0" w:color="auto"/>
                    <w:left w:val="none" w:sz="0" w:space="0" w:color="auto"/>
                    <w:bottom w:val="none" w:sz="0" w:space="0" w:color="auto"/>
                    <w:right w:val="none" w:sz="0" w:space="0" w:color="auto"/>
                  </w:divBdr>
                </w:div>
              </w:divsChild>
            </w:div>
            <w:div w:id="828910390">
              <w:marLeft w:val="0"/>
              <w:marRight w:val="0"/>
              <w:marTop w:val="0"/>
              <w:marBottom w:val="0"/>
              <w:divBdr>
                <w:top w:val="none" w:sz="0" w:space="0" w:color="auto"/>
                <w:left w:val="none" w:sz="0" w:space="0" w:color="auto"/>
                <w:bottom w:val="none" w:sz="0" w:space="0" w:color="auto"/>
                <w:right w:val="none" w:sz="0" w:space="0" w:color="auto"/>
              </w:divBdr>
              <w:divsChild>
                <w:div w:id="1989355684">
                  <w:marLeft w:val="0"/>
                  <w:marRight w:val="0"/>
                  <w:marTop w:val="0"/>
                  <w:marBottom w:val="0"/>
                  <w:divBdr>
                    <w:top w:val="none" w:sz="0" w:space="0" w:color="auto"/>
                    <w:left w:val="none" w:sz="0" w:space="0" w:color="auto"/>
                    <w:bottom w:val="none" w:sz="0" w:space="0" w:color="auto"/>
                    <w:right w:val="none" w:sz="0" w:space="0" w:color="auto"/>
                  </w:divBdr>
                </w:div>
              </w:divsChild>
            </w:div>
            <w:div w:id="980770122">
              <w:marLeft w:val="0"/>
              <w:marRight w:val="0"/>
              <w:marTop w:val="0"/>
              <w:marBottom w:val="0"/>
              <w:divBdr>
                <w:top w:val="none" w:sz="0" w:space="0" w:color="auto"/>
                <w:left w:val="none" w:sz="0" w:space="0" w:color="auto"/>
                <w:bottom w:val="none" w:sz="0" w:space="0" w:color="auto"/>
                <w:right w:val="none" w:sz="0" w:space="0" w:color="auto"/>
              </w:divBdr>
              <w:divsChild>
                <w:div w:id="1194422411">
                  <w:marLeft w:val="0"/>
                  <w:marRight w:val="0"/>
                  <w:marTop w:val="0"/>
                  <w:marBottom w:val="0"/>
                  <w:divBdr>
                    <w:top w:val="none" w:sz="0" w:space="0" w:color="auto"/>
                    <w:left w:val="none" w:sz="0" w:space="0" w:color="auto"/>
                    <w:bottom w:val="none" w:sz="0" w:space="0" w:color="auto"/>
                    <w:right w:val="none" w:sz="0" w:space="0" w:color="auto"/>
                  </w:divBdr>
                </w:div>
              </w:divsChild>
            </w:div>
            <w:div w:id="871266617">
              <w:marLeft w:val="0"/>
              <w:marRight w:val="0"/>
              <w:marTop w:val="0"/>
              <w:marBottom w:val="0"/>
              <w:divBdr>
                <w:top w:val="none" w:sz="0" w:space="0" w:color="auto"/>
                <w:left w:val="none" w:sz="0" w:space="0" w:color="auto"/>
                <w:bottom w:val="none" w:sz="0" w:space="0" w:color="auto"/>
                <w:right w:val="none" w:sz="0" w:space="0" w:color="auto"/>
              </w:divBdr>
              <w:divsChild>
                <w:div w:id="200556223">
                  <w:marLeft w:val="0"/>
                  <w:marRight w:val="0"/>
                  <w:marTop w:val="0"/>
                  <w:marBottom w:val="0"/>
                  <w:divBdr>
                    <w:top w:val="none" w:sz="0" w:space="0" w:color="auto"/>
                    <w:left w:val="none" w:sz="0" w:space="0" w:color="auto"/>
                    <w:bottom w:val="none" w:sz="0" w:space="0" w:color="auto"/>
                    <w:right w:val="none" w:sz="0" w:space="0" w:color="auto"/>
                  </w:divBdr>
                </w:div>
              </w:divsChild>
            </w:div>
            <w:div w:id="1466772964">
              <w:marLeft w:val="0"/>
              <w:marRight w:val="0"/>
              <w:marTop w:val="0"/>
              <w:marBottom w:val="0"/>
              <w:divBdr>
                <w:top w:val="none" w:sz="0" w:space="0" w:color="auto"/>
                <w:left w:val="none" w:sz="0" w:space="0" w:color="auto"/>
                <w:bottom w:val="none" w:sz="0" w:space="0" w:color="auto"/>
                <w:right w:val="none" w:sz="0" w:space="0" w:color="auto"/>
              </w:divBdr>
              <w:divsChild>
                <w:div w:id="521821540">
                  <w:marLeft w:val="0"/>
                  <w:marRight w:val="0"/>
                  <w:marTop w:val="0"/>
                  <w:marBottom w:val="0"/>
                  <w:divBdr>
                    <w:top w:val="none" w:sz="0" w:space="0" w:color="auto"/>
                    <w:left w:val="none" w:sz="0" w:space="0" w:color="auto"/>
                    <w:bottom w:val="none" w:sz="0" w:space="0" w:color="auto"/>
                    <w:right w:val="none" w:sz="0" w:space="0" w:color="auto"/>
                  </w:divBdr>
                </w:div>
              </w:divsChild>
            </w:div>
            <w:div w:id="1832141236">
              <w:marLeft w:val="0"/>
              <w:marRight w:val="0"/>
              <w:marTop w:val="0"/>
              <w:marBottom w:val="0"/>
              <w:divBdr>
                <w:top w:val="none" w:sz="0" w:space="0" w:color="auto"/>
                <w:left w:val="none" w:sz="0" w:space="0" w:color="auto"/>
                <w:bottom w:val="none" w:sz="0" w:space="0" w:color="auto"/>
                <w:right w:val="none" w:sz="0" w:space="0" w:color="auto"/>
              </w:divBdr>
              <w:divsChild>
                <w:div w:id="632978951">
                  <w:marLeft w:val="0"/>
                  <w:marRight w:val="0"/>
                  <w:marTop w:val="0"/>
                  <w:marBottom w:val="0"/>
                  <w:divBdr>
                    <w:top w:val="none" w:sz="0" w:space="0" w:color="auto"/>
                    <w:left w:val="none" w:sz="0" w:space="0" w:color="auto"/>
                    <w:bottom w:val="none" w:sz="0" w:space="0" w:color="auto"/>
                    <w:right w:val="none" w:sz="0" w:space="0" w:color="auto"/>
                  </w:divBdr>
                </w:div>
              </w:divsChild>
            </w:div>
            <w:div w:id="1786583590">
              <w:marLeft w:val="0"/>
              <w:marRight w:val="0"/>
              <w:marTop w:val="0"/>
              <w:marBottom w:val="0"/>
              <w:divBdr>
                <w:top w:val="none" w:sz="0" w:space="0" w:color="auto"/>
                <w:left w:val="none" w:sz="0" w:space="0" w:color="auto"/>
                <w:bottom w:val="none" w:sz="0" w:space="0" w:color="auto"/>
                <w:right w:val="none" w:sz="0" w:space="0" w:color="auto"/>
              </w:divBdr>
              <w:divsChild>
                <w:div w:id="722867684">
                  <w:marLeft w:val="0"/>
                  <w:marRight w:val="0"/>
                  <w:marTop w:val="0"/>
                  <w:marBottom w:val="0"/>
                  <w:divBdr>
                    <w:top w:val="none" w:sz="0" w:space="0" w:color="auto"/>
                    <w:left w:val="none" w:sz="0" w:space="0" w:color="auto"/>
                    <w:bottom w:val="none" w:sz="0" w:space="0" w:color="auto"/>
                    <w:right w:val="none" w:sz="0" w:space="0" w:color="auto"/>
                  </w:divBdr>
                </w:div>
              </w:divsChild>
            </w:div>
            <w:div w:id="815687840">
              <w:marLeft w:val="0"/>
              <w:marRight w:val="0"/>
              <w:marTop w:val="0"/>
              <w:marBottom w:val="0"/>
              <w:divBdr>
                <w:top w:val="none" w:sz="0" w:space="0" w:color="auto"/>
                <w:left w:val="none" w:sz="0" w:space="0" w:color="auto"/>
                <w:bottom w:val="none" w:sz="0" w:space="0" w:color="auto"/>
                <w:right w:val="none" w:sz="0" w:space="0" w:color="auto"/>
              </w:divBdr>
              <w:divsChild>
                <w:div w:id="78925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124966">
          <w:marLeft w:val="0"/>
          <w:marRight w:val="0"/>
          <w:marTop w:val="0"/>
          <w:marBottom w:val="0"/>
          <w:divBdr>
            <w:top w:val="none" w:sz="0" w:space="0" w:color="auto"/>
            <w:left w:val="none" w:sz="0" w:space="0" w:color="auto"/>
            <w:bottom w:val="none" w:sz="0" w:space="0" w:color="auto"/>
            <w:right w:val="none" w:sz="0" w:space="0" w:color="auto"/>
          </w:divBdr>
          <w:divsChild>
            <w:div w:id="683212816">
              <w:marLeft w:val="0"/>
              <w:marRight w:val="0"/>
              <w:marTop w:val="0"/>
              <w:marBottom w:val="0"/>
              <w:divBdr>
                <w:top w:val="none" w:sz="0" w:space="0" w:color="auto"/>
                <w:left w:val="none" w:sz="0" w:space="0" w:color="auto"/>
                <w:bottom w:val="none" w:sz="0" w:space="0" w:color="auto"/>
                <w:right w:val="none" w:sz="0" w:space="0" w:color="auto"/>
              </w:divBdr>
              <w:divsChild>
                <w:div w:id="1277063671">
                  <w:marLeft w:val="0"/>
                  <w:marRight w:val="0"/>
                  <w:marTop w:val="0"/>
                  <w:marBottom w:val="0"/>
                  <w:divBdr>
                    <w:top w:val="none" w:sz="0" w:space="0" w:color="auto"/>
                    <w:left w:val="none" w:sz="0" w:space="0" w:color="auto"/>
                    <w:bottom w:val="none" w:sz="0" w:space="0" w:color="auto"/>
                    <w:right w:val="none" w:sz="0" w:space="0" w:color="auto"/>
                  </w:divBdr>
                </w:div>
              </w:divsChild>
            </w:div>
            <w:div w:id="1309239302">
              <w:marLeft w:val="0"/>
              <w:marRight w:val="0"/>
              <w:marTop w:val="0"/>
              <w:marBottom w:val="0"/>
              <w:divBdr>
                <w:top w:val="none" w:sz="0" w:space="0" w:color="auto"/>
                <w:left w:val="none" w:sz="0" w:space="0" w:color="auto"/>
                <w:bottom w:val="none" w:sz="0" w:space="0" w:color="auto"/>
                <w:right w:val="none" w:sz="0" w:space="0" w:color="auto"/>
              </w:divBdr>
              <w:divsChild>
                <w:div w:id="2134010576">
                  <w:marLeft w:val="0"/>
                  <w:marRight w:val="0"/>
                  <w:marTop w:val="0"/>
                  <w:marBottom w:val="0"/>
                  <w:divBdr>
                    <w:top w:val="none" w:sz="0" w:space="0" w:color="auto"/>
                    <w:left w:val="none" w:sz="0" w:space="0" w:color="auto"/>
                    <w:bottom w:val="none" w:sz="0" w:space="0" w:color="auto"/>
                    <w:right w:val="none" w:sz="0" w:space="0" w:color="auto"/>
                  </w:divBdr>
                </w:div>
              </w:divsChild>
            </w:div>
            <w:div w:id="1759131815">
              <w:marLeft w:val="0"/>
              <w:marRight w:val="0"/>
              <w:marTop w:val="0"/>
              <w:marBottom w:val="0"/>
              <w:divBdr>
                <w:top w:val="none" w:sz="0" w:space="0" w:color="auto"/>
                <w:left w:val="none" w:sz="0" w:space="0" w:color="auto"/>
                <w:bottom w:val="none" w:sz="0" w:space="0" w:color="auto"/>
                <w:right w:val="none" w:sz="0" w:space="0" w:color="auto"/>
              </w:divBdr>
              <w:divsChild>
                <w:div w:id="1289894592">
                  <w:marLeft w:val="0"/>
                  <w:marRight w:val="0"/>
                  <w:marTop w:val="0"/>
                  <w:marBottom w:val="0"/>
                  <w:divBdr>
                    <w:top w:val="none" w:sz="0" w:space="0" w:color="auto"/>
                    <w:left w:val="none" w:sz="0" w:space="0" w:color="auto"/>
                    <w:bottom w:val="none" w:sz="0" w:space="0" w:color="auto"/>
                    <w:right w:val="none" w:sz="0" w:space="0" w:color="auto"/>
                  </w:divBdr>
                </w:div>
              </w:divsChild>
            </w:div>
            <w:div w:id="6913214">
              <w:marLeft w:val="0"/>
              <w:marRight w:val="0"/>
              <w:marTop w:val="0"/>
              <w:marBottom w:val="0"/>
              <w:divBdr>
                <w:top w:val="none" w:sz="0" w:space="0" w:color="auto"/>
                <w:left w:val="none" w:sz="0" w:space="0" w:color="auto"/>
                <w:bottom w:val="none" w:sz="0" w:space="0" w:color="auto"/>
                <w:right w:val="none" w:sz="0" w:space="0" w:color="auto"/>
              </w:divBdr>
              <w:divsChild>
                <w:div w:id="1692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3847">
          <w:marLeft w:val="0"/>
          <w:marRight w:val="0"/>
          <w:marTop w:val="0"/>
          <w:marBottom w:val="0"/>
          <w:divBdr>
            <w:top w:val="none" w:sz="0" w:space="0" w:color="auto"/>
            <w:left w:val="none" w:sz="0" w:space="0" w:color="auto"/>
            <w:bottom w:val="none" w:sz="0" w:space="0" w:color="auto"/>
            <w:right w:val="none" w:sz="0" w:space="0" w:color="auto"/>
          </w:divBdr>
        </w:div>
        <w:div w:id="1445148945">
          <w:marLeft w:val="0"/>
          <w:marRight w:val="0"/>
          <w:marTop w:val="0"/>
          <w:marBottom w:val="0"/>
          <w:divBdr>
            <w:top w:val="none" w:sz="0" w:space="0" w:color="auto"/>
            <w:left w:val="none" w:sz="0" w:space="0" w:color="auto"/>
            <w:bottom w:val="none" w:sz="0" w:space="0" w:color="auto"/>
            <w:right w:val="none" w:sz="0" w:space="0" w:color="auto"/>
          </w:divBdr>
          <w:divsChild>
            <w:div w:id="1264726354">
              <w:marLeft w:val="0"/>
              <w:marRight w:val="0"/>
              <w:marTop w:val="0"/>
              <w:marBottom w:val="0"/>
              <w:divBdr>
                <w:top w:val="none" w:sz="0" w:space="0" w:color="auto"/>
                <w:left w:val="none" w:sz="0" w:space="0" w:color="auto"/>
                <w:bottom w:val="none" w:sz="0" w:space="0" w:color="auto"/>
                <w:right w:val="none" w:sz="0" w:space="0" w:color="auto"/>
              </w:divBdr>
              <w:divsChild>
                <w:div w:id="976298051">
                  <w:marLeft w:val="0"/>
                  <w:marRight w:val="0"/>
                  <w:marTop w:val="0"/>
                  <w:marBottom w:val="0"/>
                  <w:divBdr>
                    <w:top w:val="none" w:sz="0" w:space="0" w:color="auto"/>
                    <w:left w:val="none" w:sz="0" w:space="0" w:color="auto"/>
                    <w:bottom w:val="none" w:sz="0" w:space="0" w:color="auto"/>
                    <w:right w:val="none" w:sz="0" w:space="0" w:color="auto"/>
                  </w:divBdr>
                </w:div>
              </w:divsChild>
            </w:div>
            <w:div w:id="949243908">
              <w:marLeft w:val="0"/>
              <w:marRight w:val="0"/>
              <w:marTop w:val="0"/>
              <w:marBottom w:val="0"/>
              <w:divBdr>
                <w:top w:val="none" w:sz="0" w:space="0" w:color="auto"/>
                <w:left w:val="none" w:sz="0" w:space="0" w:color="auto"/>
                <w:bottom w:val="none" w:sz="0" w:space="0" w:color="auto"/>
                <w:right w:val="none" w:sz="0" w:space="0" w:color="auto"/>
              </w:divBdr>
              <w:divsChild>
                <w:div w:id="6921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92944">
          <w:marLeft w:val="0"/>
          <w:marRight w:val="0"/>
          <w:marTop w:val="0"/>
          <w:marBottom w:val="0"/>
          <w:divBdr>
            <w:top w:val="none" w:sz="0" w:space="0" w:color="auto"/>
            <w:left w:val="none" w:sz="0" w:space="0" w:color="auto"/>
            <w:bottom w:val="none" w:sz="0" w:space="0" w:color="auto"/>
            <w:right w:val="none" w:sz="0" w:space="0" w:color="auto"/>
          </w:divBdr>
        </w:div>
        <w:div w:id="1518302001">
          <w:marLeft w:val="0"/>
          <w:marRight w:val="0"/>
          <w:marTop w:val="0"/>
          <w:marBottom w:val="0"/>
          <w:divBdr>
            <w:top w:val="none" w:sz="0" w:space="0" w:color="auto"/>
            <w:left w:val="none" w:sz="0" w:space="0" w:color="auto"/>
            <w:bottom w:val="none" w:sz="0" w:space="0" w:color="auto"/>
            <w:right w:val="none" w:sz="0" w:space="0" w:color="auto"/>
          </w:divBdr>
          <w:divsChild>
            <w:div w:id="600531963">
              <w:marLeft w:val="0"/>
              <w:marRight w:val="0"/>
              <w:marTop w:val="0"/>
              <w:marBottom w:val="0"/>
              <w:divBdr>
                <w:top w:val="none" w:sz="0" w:space="0" w:color="auto"/>
                <w:left w:val="none" w:sz="0" w:space="0" w:color="auto"/>
                <w:bottom w:val="none" w:sz="0" w:space="0" w:color="auto"/>
                <w:right w:val="none" w:sz="0" w:space="0" w:color="auto"/>
              </w:divBdr>
              <w:divsChild>
                <w:div w:id="1999771854">
                  <w:marLeft w:val="0"/>
                  <w:marRight w:val="0"/>
                  <w:marTop w:val="0"/>
                  <w:marBottom w:val="0"/>
                  <w:divBdr>
                    <w:top w:val="none" w:sz="0" w:space="0" w:color="auto"/>
                    <w:left w:val="none" w:sz="0" w:space="0" w:color="auto"/>
                    <w:bottom w:val="none" w:sz="0" w:space="0" w:color="auto"/>
                    <w:right w:val="none" w:sz="0" w:space="0" w:color="auto"/>
                  </w:divBdr>
                </w:div>
              </w:divsChild>
            </w:div>
            <w:div w:id="926770171">
              <w:marLeft w:val="0"/>
              <w:marRight w:val="0"/>
              <w:marTop w:val="0"/>
              <w:marBottom w:val="0"/>
              <w:divBdr>
                <w:top w:val="none" w:sz="0" w:space="0" w:color="auto"/>
                <w:left w:val="none" w:sz="0" w:space="0" w:color="auto"/>
                <w:bottom w:val="none" w:sz="0" w:space="0" w:color="auto"/>
                <w:right w:val="none" w:sz="0" w:space="0" w:color="auto"/>
              </w:divBdr>
              <w:divsChild>
                <w:div w:id="976495533">
                  <w:marLeft w:val="0"/>
                  <w:marRight w:val="0"/>
                  <w:marTop w:val="0"/>
                  <w:marBottom w:val="0"/>
                  <w:divBdr>
                    <w:top w:val="none" w:sz="0" w:space="0" w:color="auto"/>
                    <w:left w:val="none" w:sz="0" w:space="0" w:color="auto"/>
                    <w:bottom w:val="none" w:sz="0" w:space="0" w:color="auto"/>
                    <w:right w:val="none" w:sz="0" w:space="0" w:color="auto"/>
                  </w:divBdr>
                </w:div>
              </w:divsChild>
            </w:div>
            <w:div w:id="734817226">
              <w:marLeft w:val="0"/>
              <w:marRight w:val="0"/>
              <w:marTop w:val="0"/>
              <w:marBottom w:val="0"/>
              <w:divBdr>
                <w:top w:val="none" w:sz="0" w:space="0" w:color="auto"/>
                <w:left w:val="none" w:sz="0" w:space="0" w:color="auto"/>
                <w:bottom w:val="none" w:sz="0" w:space="0" w:color="auto"/>
                <w:right w:val="none" w:sz="0" w:space="0" w:color="auto"/>
              </w:divBdr>
            </w:div>
            <w:div w:id="1583368933">
              <w:marLeft w:val="0"/>
              <w:marRight w:val="0"/>
              <w:marTop w:val="0"/>
              <w:marBottom w:val="0"/>
              <w:divBdr>
                <w:top w:val="none" w:sz="0" w:space="0" w:color="auto"/>
                <w:left w:val="none" w:sz="0" w:space="0" w:color="auto"/>
                <w:bottom w:val="none" w:sz="0" w:space="0" w:color="auto"/>
                <w:right w:val="none" w:sz="0" w:space="0" w:color="auto"/>
              </w:divBdr>
              <w:divsChild>
                <w:div w:id="126735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2570">
          <w:marLeft w:val="0"/>
          <w:marRight w:val="0"/>
          <w:marTop w:val="0"/>
          <w:marBottom w:val="0"/>
          <w:divBdr>
            <w:top w:val="none" w:sz="0" w:space="0" w:color="auto"/>
            <w:left w:val="none" w:sz="0" w:space="0" w:color="auto"/>
            <w:bottom w:val="none" w:sz="0" w:space="0" w:color="auto"/>
            <w:right w:val="none" w:sz="0" w:space="0" w:color="auto"/>
          </w:divBdr>
          <w:divsChild>
            <w:div w:id="214465708">
              <w:marLeft w:val="0"/>
              <w:marRight w:val="0"/>
              <w:marTop w:val="0"/>
              <w:marBottom w:val="0"/>
              <w:divBdr>
                <w:top w:val="none" w:sz="0" w:space="0" w:color="auto"/>
                <w:left w:val="none" w:sz="0" w:space="0" w:color="auto"/>
                <w:bottom w:val="none" w:sz="0" w:space="0" w:color="auto"/>
                <w:right w:val="none" w:sz="0" w:space="0" w:color="auto"/>
              </w:divBdr>
              <w:divsChild>
                <w:div w:id="141500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2578">
          <w:marLeft w:val="0"/>
          <w:marRight w:val="0"/>
          <w:marTop w:val="0"/>
          <w:marBottom w:val="0"/>
          <w:divBdr>
            <w:top w:val="none" w:sz="0" w:space="0" w:color="auto"/>
            <w:left w:val="none" w:sz="0" w:space="0" w:color="auto"/>
            <w:bottom w:val="none" w:sz="0" w:space="0" w:color="auto"/>
            <w:right w:val="none" w:sz="0" w:space="0" w:color="auto"/>
          </w:divBdr>
          <w:divsChild>
            <w:div w:id="1269697071">
              <w:marLeft w:val="0"/>
              <w:marRight w:val="0"/>
              <w:marTop w:val="0"/>
              <w:marBottom w:val="0"/>
              <w:divBdr>
                <w:top w:val="none" w:sz="0" w:space="0" w:color="auto"/>
                <w:left w:val="none" w:sz="0" w:space="0" w:color="auto"/>
                <w:bottom w:val="none" w:sz="0" w:space="0" w:color="auto"/>
                <w:right w:val="none" w:sz="0" w:space="0" w:color="auto"/>
              </w:divBdr>
              <w:divsChild>
                <w:div w:id="17590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23513">
          <w:marLeft w:val="0"/>
          <w:marRight w:val="0"/>
          <w:marTop w:val="0"/>
          <w:marBottom w:val="0"/>
          <w:divBdr>
            <w:top w:val="none" w:sz="0" w:space="0" w:color="auto"/>
            <w:left w:val="none" w:sz="0" w:space="0" w:color="auto"/>
            <w:bottom w:val="none" w:sz="0" w:space="0" w:color="auto"/>
            <w:right w:val="none" w:sz="0" w:space="0" w:color="auto"/>
          </w:divBdr>
        </w:div>
        <w:div w:id="215624986">
          <w:marLeft w:val="0"/>
          <w:marRight w:val="0"/>
          <w:marTop w:val="0"/>
          <w:marBottom w:val="0"/>
          <w:divBdr>
            <w:top w:val="none" w:sz="0" w:space="0" w:color="auto"/>
            <w:left w:val="none" w:sz="0" w:space="0" w:color="auto"/>
            <w:bottom w:val="none" w:sz="0" w:space="0" w:color="auto"/>
            <w:right w:val="none" w:sz="0" w:space="0" w:color="auto"/>
          </w:divBdr>
          <w:divsChild>
            <w:div w:id="1747875832">
              <w:marLeft w:val="0"/>
              <w:marRight w:val="0"/>
              <w:marTop w:val="0"/>
              <w:marBottom w:val="0"/>
              <w:divBdr>
                <w:top w:val="none" w:sz="0" w:space="0" w:color="auto"/>
                <w:left w:val="none" w:sz="0" w:space="0" w:color="auto"/>
                <w:bottom w:val="none" w:sz="0" w:space="0" w:color="auto"/>
                <w:right w:val="none" w:sz="0" w:space="0" w:color="auto"/>
              </w:divBdr>
            </w:div>
          </w:divsChild>
        </w:div>
        <w:div w:id="564992323">
          <w:marLeft w:val="0"/>
          <w:marRight w:val="0"/>
          <w:marTop w:val="0"/>
          <w:marBottom w:val="0"/>
          <w:divBdr>
            <w:top w:val="none" w:sz="0" w:space="0" w:color="auto"/>
            <w:left w:val="none" w:sz="0" w:space="0" w:color="auto"/>
            <w:bottom w:val="none" w:sz="0" w:space="0" w:color="auto"/>
            <w:right w:val="none" w:sz="0" w:space="0" w:color="auto"/>
          </w:divBdr>
          <w:divsChild>
            <w:div w:id="1396390460">
              <w:marLeft w:val="0"/>
              <w:marRight w:val="0"/>
              <w:marTop w:val="0"/>
              <w:marBottom w:val="0"/>
              <w:divBdr>
                <w:top w:val="none" w:sz="0" w:space="0" w:color="auto"/>
                <w:left w:val="none" w:sz="0" w:space="0" w:color="auto"/>
                <w:bottom w:val="none" w:sz="0" w:space="0" w:color="auto"/>
                <w:right w:val="none" w:sz="0" w:space="0" w:color="auto"/>
              </w:divBdr>
            </w:div>
          </w:divsChild>
        </w:div>
        <w:div w:id="2078671992">
          <w:marLeft w:val="0"/>
          <w:marRight w:val="0"/>
          <w:marTop w:val="0"/>
          <w:marBottom w:val="0"/>
          <w:divBdr>
            <w:top w:val="none" w:sz="0" w:space="0" w:color="auto"/>
            <w:left w:val="none" w:sz="0" w:space="0" w:color="auto"/>
            <w:bottom w:val="none" w:sz="0" w:space="0" w:color="auto"/>
            <w:right w:val="none" w:sz="0" w:space="0" w:color="auto"/>
          </w:divBdr>
          <w:divsChild>
            <w:div w:id="682558964">
              <w:marLeft w:val="0"/>
              <w:marRight w:val="0"/>
              <w:marTop w:val="0"/>
              <w:marBottom w:val="0"/>
              <w:divBdr>
                <w:top w:val="none" w:sz="0" w:space="0" w:color="auto"/>
                <w:left w:val="none" w:sz="0" w:space="0" w:color="auto"/>
                <w:bottom w:val="none" w:sz="0" w:space="0" w:color="auto"/>
                <w:right w:val="none" w:sz="0" w:space="0" w:color="auto"/>
              </w:divBdr>
            </w:div>
          </w:divsChild>
        </w:div>
        <w:div w:id="58138098">
          <w:marLeft w:val="0"/>
          <w:marRight w:val="0"/>
          <w:marTop w:val="0"/>
          <w:marBottom w:val="0"/>
          <w:divBdr>
            <w:top w:val="none" w:sz="0" w:space="0" w:color="auto"/>
            <w:left w:val="none" w:sz="0" w:space="0" w:color="auto"/>
            <w:bottom w:val="none" w:sz="0" w:space="0" w:color="auto"/>
            <w:right w:val="none" w:sz="0" w:space="0" w:color="auto"/>
          </w:divBdr>
          <w:divsChild>
            <w:div w:id="1831628941">
              <w:marLeft w:val="0"/>
              <w:marRight w:val="0"/>
              <w:marTop w:val="0"/>
              <w:marBottom w:val="0"/>
              <w:divBdr>
                <w:top w:val="none" w:sz="0" w:space="0" w:color="auto"/>
                <w:left w:val="none" w:sz="0" w:space="0" w:color="auto"/>
                <w:bottom w:val="none" w:sz="0" w:space="0" w:color="auto"/>
                <w:right w:val="none" w:sz="0" w:space="0" w:color="auto"/>
              </w:divBdr>
            </w:div>
          </w:divsChild>
        </w:div>
        <w:div w:id="1012533816">
          <w:marLeft w:val="0"/>
          <w:marRight w:val="0"/>
          <w:marTop w:val="0"/>
          <w:marBottom w:val="0"/>
          <w:divBdr>
            <w:top w:val="none" w:sz="0" w:space="0" w:color="auto"/>
            <w:left w:val="none" w:sz="0" w:space="0" w:color="auto"/>
            <w:bottom w:val="none" w:sz="0" w:space="0" w:color="auto"/>
            <w:right w:val="none" w:sz="0" w:space="0" w:color="auto"/>
          </w:divBdr>
          <w:divsChild>
            <w:div w:id="165360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act:137445%2044121050%2027/09/2010" TargetMode="External"/><Relationship Id="rId299" Type="http://schemas.openxmlformats.org/officeDocument/2006/relationships/hyperlink" Target="act:8754179%20408598552" TargetMode="External"/><Relationship Id="rId303" Type="http://schemas.openxmlformats.org/officeDocument/2006/relationships/hyperlink" Target="act:274562%200" TargetMode="External"/><Relationship Id="rId21" Type="http://schemas.openxmlformats.org/officeDocument/2006/relationships/hyperlink" Target="act:87383%2029499265" TargetMode="External"/><Relationship Id="rId42" Type="http://schemas.openxmlformats.org/officeDocument/2006/relationships/hyperlink" Target="act:87383%2029499327" TargetMode="External"/><Relationship Id="rId63" Type="http://schemas.openxmlformats.org/officeDocument/2006/relationships/hyperlink" Target="act:87383%2029499187" TargetMode="External"/><Relationship Id="rId84" Type="http://schemas.openxmlformats.org/officeDocument/2006/relationships/hyperlink" Target="act:100334%2044144761" TargetMode="External"/><Relationship Id="rId138" Type="http://schemas.openxmlformats.org/officeDocument/2006/relationships/hyperlink" Target="relModDetails:454188703%203702707" TargetMode="External"/><Relationship Id="rId159" Type="http://schemas.openxmlformats.org/officeDocument/2006/relationships/hyperlink" Target="relModDetails:32672327%202233681" TargetMode="External"/><Relationship Id="rId324" Type="http://schemas.openxmlformats.org/officeDocument/2006/relationships/hyperlink" Target="act:349670%200" TargetMode="External"/><Relationship Id="rId345" Type="http://schemas.openxmlformats.org/officeDocument/2006/relationships/hyperlink" Target="act:4581909%200" TargetMode="External"/><Relationship Id="rId170" Type="http://schemas.openxmlformats.org/officeDocument/2006/relationships/hyperlink" Target="relModDetails:32672362%202233727" TargetMode="External"/><Relationship Id="rId191" Type="http://schemas.openxmlformats.org/officeDocument/2006/relationships/hyperlink" Target="act:3692946%200" TargetMode="External"/><Relationship Id="rId205" Type="http://schemas.openxmlformats.org/officeDocument/2006/relationships/hyperlink" Target="act:87383%2029499210" TargetMode="External"/><Relationship Id="rId226" Type="http://schemas.openxmlformats.org/officeDocument/2006/relationships/hyperlink" Target="act:8754179%20408598336" TargetMode="External"/><Relationship Id="rId247" Type="http://schemas.openxmlformats.org/officeDocument/2006/relationships/hyperlink" Target="act:8754179%20408598336" TargetMode="External"/><Relationship Id="rId107" Type="http://schemas.openxmlformats.org/officeDocument/2006/relationships/hyperlink" Target="act:137445%2044121050%2027/09/2010" TargetMode="External"/><Relationship Id="rId268" Type="http://schemas.openxmlformats.org/officeDocument/2006/relationships/hyperlink" Target="act:8754179%20408598336" TargetMode="External"/><Relationship Id="rId289" Type="http://schemas.openxmlformats.org/officeDocument/2006/relationships/hyperlink" Target="act:8754179%20408598446" TargetMode="External"/><Relationship Id="rId11" Type="http://schemas.openxmlformats.org/officeDocument/2006/relationships/hyperlink" Target="act:87383%2029499253" TargetMode="External"/><Relationship Id="rId32" Type="http://schemas.openxmlformats.org/officeDocument/2006/relationships/hyperlink" Target="act:87383%2029499278" TargetMode="External"/><Relationship Id="rId53" Type="http://schemas.openxmlformats.org/officeDocument/2006/relationships/hyperlink" Target="javascript:;" TargetMode="External"/><Relationship Id="rId74" Type="http://schemas.openxmlformats.org/officeDocument/2006/relationships/hyperlink" Target="act:10873923%20454150627%2007/03/2022" TargetMode="External"/><Relationship Id="rId128" Type="http://schemas.openxmlformats.org/officeDocument/2006/relationships/hyperlink" Target="relModDetails:454188692%2033401578" TargetMode="External"/><Relationship Id="rId149" Type="http://schemas.openxmlformats.org/officeDocument/2006/relationships/hyperlink" Target="act:137445%2044120981%2027/09/2010" TargetMode="External"/><Relationship Id="rId314" Type="http://schemas.openxmlformats.org/officeDocument/2006/relationships/hyperlink" Target="act:268594%200" TargetMode="External"/><Relationship Id="rId335" Type="http://schemas.openxmlformats.org/officeDocument/2006/relationships/hyperlink" Target="act:8754179%200" TargetMode="External"/><Relationship Id="rId356" Type="http://schemas.openxmlformats.org/officeDocument/2006/relationships/hyperlink" Target="act:267208%200" TargetMode="External"/><Relationship Id="rId5" Type="http://schemas.openxmlformats.org/officeDocument/2006/relationships/hyperlink" Target="act:87383%2029499210" TargetMode="External"/><Relationship Id="rId95" Type="http://schemas.openxmlformats.org/officeDocument/2006/relationships/hyperlink" Target="relModDetails:454188665%2033401543" TargetMode="External"/><Relationship Id="rId160" Type="http://schemas.openxmlformats.org/officeDocument/2006/relationships/hyperlink" Target="act:106174%2031863967%2012/07/2007" TargetMode="External"/><Relationship Id="rId181" Type="http://schemas.openxmlformats.org/officeDocument/2006/relationships/hyperlink" Target="act:278786%200" TargetMode="External"/><Relationship Id="rId216" Type="http://schemas.openxmlformats.org/officeDocument/2006/relationships/hyperlink" Target="act:267120%200" TargetMode="External"/><Relationship Id="rId237" Type="http://schemas.openxmlformats.org/officeDocument/2006/relationships/hyperlink" Target="act:8754179%20408598446" TargetMode="External"/><Relationship Id="rId258" Type="http://schemas.openxmlformats.org/officeDocument/2006/relationships/hyperlink" Target="act:8754179%20408598400" TargetMode="External"/><Relationship Id="rId279" Type="http://schemas.openxmlformats.org/officeDocument/2006/relationships/hyperlink" Target="act:8754179%20408598546" TargetMode="External"/><Relationship Id="rId22" Type="http://schemas.openxmlformats.org/officeDocument/2006/relationships/hyperlink" Target="act:87383%2029499314" TargetMode="External"/><Relationship Id="rId43" Type="http://schemas.openxmlformats.org/officeDocument/2006/relationships/hyperlink" Target="act:332858%2063104533%2019/11/2012" TargetMode="External"/><Relationship Id="rId64" Type="http://schemas.openxmlformats.org/officeDocument/2006/relationships/hyperlink" Target="act:38813%20-1" TargetMode="External"/><Relationship Id="rId118" Type="http://schemas.openxmlformats.org/officeDocument/2006/relationships/hyperlink" Target="relModDetails:44144428%203702695" TargetMode="External"/><Relationship Id="rId139" Type="http://schemas.openxmlformats.org/officeDocument/2006/relationships/hyperlink" Target="act:137445%2044120973%2027/09/2010" TargetMode="External"/><Relationship Id="rId290" Type="http://schemas.openxmlformats.org/officeDocument/2006/relationships/hyperlink" Target="act:8754179%20408598471" TargetMode="External"/><Relationship Id="rId304" Type="http://schemas.openxmlformats.org/officeDocument/2006/relationships/hyperlink" Target="act:271783%200" TargetMode="External"/><Relationship Id="rId325" Type="http://schemas.openxmlformats.org/officeDocument/2006/relationships/hyperlink" Target="act:349670%2064277615" TargetMode="External"/><Relationship Id="rId346" Type="http://schemas.openxmlformats.org/officeDocument/2006/relationships/hyperlink" Target="act:8754179%20408598576" TargetMode="External"/><Relationship Id="rId85" Type="http://schemas.openxmlformats.org/officeDocument/2006/relationships/hyperlink" Target="relModDetails:454188663%2033401541" TargetMode="External"/><Relationship Id="rId150" Type="http://schemas.openxmlformats.org/officeDocument/2006/relationships/hyperlink" Target="javascript:fisa_act;" TargetMode="External"/><Relationship Id="rId171" Type="http://schemas.openxmlformats.org/officeDocument/2006/relationships/hyperlink" Target="act:106174%2031863987%2012/07/2007" TargetMode="External"/><Relationship Id="rId192" Type="http://schemas.openxmlformats.org/officeDocument/2006/relationships/hyperlink" Target="act:260760%200" TargetMode="External"/><Relationship Id="rId206" Type="http://schemas.openxmlformats.org/officeDocument/2006/relationships/hyperlink" Target="act:87383%2029499216" TargetMode="External"/><Relationship Id="rId227" Type="http://schemas.openxmlformats.org/officeDocument/2006/relationships/hyperlink" Target="act:8754179%20408598373" TargetMode="External"/><Relationship Id="rId248" Type="http://schemas.openxmlformats.org/officeDocument/2006/relationships/hyperlink" Target="act:8754179%20408598357" TargetMode="External"/><Relationship Id="rId269" Type="http://schemas.openxmlformats.org/officeDocument/2006/relationships/hyperlink" Target="act:8754179%20408598357" TargetMode="External"/><Relationship Id="rId12" Type="http://schemas.openxmlformats.org/officeDocument/2006/relationships/hyperlink" Target="act:87383%2029499249" TargetMode="External"/><Relationship Id="rId33" Type="http://schemas.openxmlformats.org/officeDocument/2006/relationships/hyperlink" Target="act:87383%2029499313" TargetMode="External"/><Relationship Id="rId108" Type="http://schemas.openxmlformats.org/officeDocument/2006/relationships/hyperlink" Target="relModDetails:44144420%203702682" TargetMode="External"/><Relationship Id="rId129" Type="http://schemas.openxmlformats.org/officeDocument/2006/relationships/hyperlink" Target="act:10873923%20454150686%2007/03/2022" TargetMode="External"/><Relationship Id="rId280" Type="http://schemas.openxmlformats.org/officeDocument/2006/relationships/hyperlink" Target="act:8754179%20408598441" TargetMode="External"/><Relationship Id="rId315" Type="http://schemas.openxmlformats.org/officeDocument/2006/relationships/hyperlink" Target="act:267052%200" TargetMode="External"/><Relationship Id="rId336" Type="http://schemas.openxmlformats.org/officeDocument/2006/relationships/hyperlink" Target="act:99139%2029807986" TargetMode="External"/><Relationship Id="rId357" Type="http://schemas.openxmlformats.org/officeDocument/2006/relationships/hyperlink" Target="act:3525206%200" TargetMode="External"/><Relationship Id="rId54" Type="http://schemas.openxmlformats.org/officeDocument/2006/relationships/hyperlink" Target="act:87383%2029499359" TargetMode="External"/><Relationship Id="rId75" Type="http://schemas.openxmlformats.org/officeDocument/2006/relationships/hyperlink" Target="relModDetails:454188656%203702666" TargetMode="External"/><Relationship Id="rId96" Type="http://schemas.openxmlformats.org/officeDocument/2006/relationships/hyperlink" Target="act:10873923%20454150647%2007/03/2022" TargetMode="External"/><Relationship Id="rId140" Type="http://schemas.openxmlformats.org/officeDocument/2006/relationships/hyperlink" Target="relModDetails:454188703%2033401589" TargetMode="External"/><Relationship Id="rId161" Type="http://schemas.openxmlformats.org/officeDocument/2006/relationships/hyperlink" Target="relModDetails:32672334%202233695" TargetMode="External"/><Relationship Id="rId182" Type="http://schemas.openxmlformats.org/officeDocument/2006/relationships/hyperlink" Target="act:22162%200" TargetMode="External"/><Relationship Id="rId217" Type="http://schemas.openxmlformats.org/officeDocument/2006/relationships/hyperlink" Target="act:265617%200" TargetMode="External"/><Relationship Id="rId6" Type="http://schemas.openxmlformats.org/officeDocument/2006/relationships/hyperlink" Target="act:87383%2029499215" TargetMode="External"/><Relationship Id="rId238" Type="http://schemas.openxmlformats.org/officeDocument/2006/relationships/hyperlink" Target="act:8754179%20408598469" TargetMode="External"/><Relationship Id="rId259" Type="http://schemas.openxmlformats.org/officeDocument/2006/relationships/hyperlink" Target="act:8754179%20408598400" TargetMode="External"/><Relationship Id="rId23" Type="http://schemas.openxmlformats.org/officeDocument/2006/relationships/hyperlink" Target="act:87383%2029499279" TargetMode="External"/><Relationship Id="rId119" Type="http://schemas.openxmlformats.org/officeDocument/2006/relationships/hyperlink" Target="act:137445%2044120951%2027/09/2010" TargetMode="External"/><Relationship Id="rId270" Type="http://schemas.openxmlformats.org/officeDocument/2006/relationships/hyperlink" Target="act:271524%2058094365" TargetMode="External"/><Relationship Id="rId291" Type="http://schemas.openxmlformats.org/officeDocument/2006/relationships/hyperlink" Target="act:8754179%20408598472" TargetMode="External"/><Relationship Id="rId305" Type="http://schemas.openxmlformats.org/officeDocument/2006/relationships/hyperlink" Target="act:265334%200" TargetMode="External"/><Relationship Id="rId326" Type="http://schemas.openxmlformats.org/officeDocument/2006/relationships/hyperlink" Target="act:349670%200" TargetMode="External"/><Relationship Id="rId347" Type="http://schemas.openxmlformats.org/officeDocument/2006/relationships/hyperlink" Target="act:4581909%200" TargetMode="External"/><Relationship Id="rId44" Type="http://schemas.openxmlformats.org/officeDocument/2006/relationships/hyperlink" Target="act:87383%2029499349" TargetMode="External"/><Relationship Id="rId65" Type="http://schemas.openxmlformats.org/officeDocument/2006/relationships/hyperlink" Target="act:87383%2029499401" TargetMode="External"/><Relationship Id="rId86" Type="http://schemas.openxmlformats.org/officeDocument/2006/relationships/hyperlink" Target="act:10873923%20454150642%2007/03/2022" TargetMode="External"/><Relationship Id="rId130" Type="http://schemas.openxmlformats.org/officeDocument/2006/relationships/hyperlink" Target="relModDetails:454188694%203702703" TargetMode="External"/><Relationship Id="rId151" Type="http://schemas.openxmlformats.org/officeDocument/2006/relationships/hyperlink" Target="javascript:;" TargetMode="External"/><Relationship Id="rId172" Type="http://schemas.openxmlformats.org/officeDocument/2006/relationships/hyperlink" Target="relModDetails:32672363%202233728" TargetMode="External"/><Relationship Id="rId193" Type="http://schemas.openxmlformats.org/officeDocument/2006/relationships/hyperlink" Target="act:22171%200" TargetMode="External"/><Relationship Id="rId207" Type="http://schemas.openxmlformats.org/officeDocument/2006/relationships/hyperlink" Target="act:8754179%20408598495" TargetMode="External"/><Relationship Id="rId228" Type="http://schemas.openxmlformats.org/officeDocument/2006/relationships/hyperlink" Target="act:8754179%20408598413" TargetMode="External"/><Relationship Id="rId249" Type="http://schemas.openxmlformats.org/officeDocument/2006/relationships/hyperlink" Target="act:8754179%20408598385" TargetMode="External"/><Relationship Id="rId13" Type="http://schemas.openxmlformats.org/officeDocument/2006/relationships/hyperlink" Target="act:87383%2029499255" TargetMode="External"/><Relationship Id="rId109" Type="http://schemas.openxmlformats.org/officeDocument/2006/relationships/hyperlink" Target="act:137445%2044120940%2027/09/2010" TargetMode="External"/><Relationship Id="rId260" Type="http://schemas.openxmlformats.org/officeDocument/2006/relationships/hyperlink" Target="act:87383%2029499260" TargetMode="External"/><Relationship Id="rId281" Type="http://schemas.openxmlformats.org/officeDocument/2006/relationships/hyperlink" Target="act:87383%2029499384" TargetMode="External"/><Relationship Id="rId316" Type="http://schemas.openxmlformats.org/officeDocument/2006/relationships/hyperlink" Target="act:271783%200" TargetMode="External"/><Relationship Id="rId337" Type="http://schemas.openxmlformats.org/officeDocument/2006/relationships/hyperlink" Target="act:3633922%200" TargetMode="External"/><Relationship Id="rId34" Type="http://schemas.openxmlformats.org/officeDocument/2006/relationships/hyperlink" Target="act:87383%2029499318" TargetMode="External"/><Relationship Id="rId55" Type="http://schemas.openxmlformats.org/officeDocument/2006/relationships/hyperlink" Target="act:87383%2029499348" TargetMode="External"/><Relationship Id="rId76" Type="http://schemas.openxmlformats.org/officeDocument/2006/relationships/hyperlink" Target="act:137445%2044120928%2027/09/2010" TargetMode="External"/><Relationship Id="rId97" Type="http://schemas.openxmlformats.org/officeDocument/2006/relationships/hyperlink" Target="act:10873923%20454150651%2007/03/2022" TargetMode="External"/><Relationship Id="rId120" Type="http://schemas.openxmlformats.org/officeDocument/2006/relationships/hyperlink" Target="act:10873923%20454150674%2007/03/2022" TargetMode="External"/><Relationship Id="rId141" Type="http://schemas.openxmlformats.org/officeDocument/2006/relationships/hyperlink" Target="act:10873923%20454150703%2007/03/2022" TargetMode="External"/><Relationship Id="rId358" Type="http://schemas.openxmlformats.org/officeDocument/2006/relationships/hyperlink" Target="act:271783%200" TargetMode="External"/><Relationship Id="rId7" Type="http://schemas.openxmlformats.org/officeDocument/2006/relationships/hyperlink" Target="act:87383%2029499205" TargetMode="External"/><Relationship Id="rId162" Type="http://schemas.openxmlformats.org/officeDocument/2006/relationships/hyperlink" Target="act:106174%2031863971%2012/07/2007" TargetMode="External"/><Relationship Id="rId183" Type="http://schemas.openxmlformats.org/officeDocument/2006/relationships/hyperlink" Target="act:33213%200" TargetMode="External"/><Relationship Id="rId218" Type="http://schemas.openxmlformats.org/officeDocument/2006/relationships/hyperlink" Target="act:727497%200" TargetMode="External"/><Relationship Id="rId239" Type="http://schemas.openxmlformats.org/officeDocument/2006/relationships/hyperlink" Target="act:8754179%20408598373" TargetMode="External"/><Relationship Id="rId250" Type="http://schemas.openxmlformats.org/officeDocument/2006/relationships/hyperlink" Target="act:8754179%20408598333" TargetMode="External"/><Relationship Id="rId271" Type="http://schemas.openxmlformats.org/officeDocument/2006/relationships/hyperlink" Target="act:8754179%20408598336" TargetMode="External"/><Relationship Id="rId292" Type="http://schemas.openxmlformats.org/officeDocument/2006/relationships/hyperlink" Target="act:8754179%20408598336" TargetMode="External"/><Relationship Id="rId306" Type="http://schemas.openxmlformats.org/officeDocument/2006/relationships/hyperlink" Target="act:268353%200" TargetMode="External"/><Relationship Id="rId24" Type="http://schemas.openxmlformats.org/officeDocument/2006/relationships/hyperlink" Target="act:87383%2029499280" TargetMode="External"/><Relationship Id="rId45" Type="http://schemas.openxmlformats.org/officeDocument/2006/relationships/hyperlink" Target="act:87383%2029499349" TargetMode="External"/><Relationship Id="rId66" Type="http://schemas.openxmlformats.org/officeDocument/2006/relationships/hyperlink" Target="act:87383%2029499407" TargetMode="External"/><Relationship Id="rId87" Type="http://schemas.openxmlformats.org/officeDocument/2006/relationships/hyperlink" Target="javascript:extendAbrogPar(%22abrog30159448act100334%22);" TargetMode="External"/><Relationship Id="rId110" Type="http://schemas.openxmlformats.org/officeDocument/2006/relationships/hyperlink" Target="act:100334%2030159460" TargetMode="External"/><Relationship Id="rId131" Type="http://schemas.openxmlformats.org/officeDocument/2006/relationships/hyperlink" Target="act:137445%2044120965%2027/09/2010" TargetMode="External"/><Relationship Id="rId327" Type="http://schemas.openxmlformats.org/officeDocument/2006/relationships/hyperlink" Target="act:349670%2064277615" TargetMode="External"/><Relationship Id="rId348" Type="http://schemas.openxmlformats.org/officeDocument/2006/relationships/hyperlink" Target="act:268353%200" TargetMode="External"/><Relationship Id="rId152" Type="http://schemas.openxmlformats.org/officeDocument/2006/relationships/hyperlink" Target="relModDetails:32672311%202233663" TargetMode="External"/><Relationship Id="rId173" Type="http://schemas.openxmlformats.org/officeDocument/2006/relationships/hyperlink" Target="act:106174%2031863991%2012/07/2007" TargetMode="External"/><Relationship Id="rId194" Type="http://schemas.openxmlformats.org/officeDocument/2006/relationships/hyperlink" Target="act:39273%200" TargetMode="External"/><Relationship Id="rId208" Type="http://schemas.openxmlformats.org/officeDocument/2006/relationships/hyperlink" Target="act:8754179%20408598552" TargetMode="External"/><Relationship Id="rId229" Type="http://schemas.openxmlformats.org/officeDocument/2006/relationships/hyperlink" Target="act:8754179%20408598446" TargetMode="External"/><Relationship Id="rId240" Type="http://schemas.openxmlformats.org/officeDocument/2006/relationships/hyperlink" Target="act:8754179%20408598336" TargetMode="External"/><Relationship Id="rId261" Type="http://schemas.openxmlformats.org/officeDocument/2006/relationships/hyperlink" Target="act:87383%2029499266" TargetMode="External"/><Relationship Id="rId14" Type="http://schemas.openxmlformats.org/officeDocument/2006/relationships/hyperlink" Target="act:87383%2029499261" TargetMode="External"/><Relationship Id="rId35" Type="http://schemas.openxmlformats.org/officeDocument/2006/relationships/hyperlink" Target="act:87383%2029499245" TargetMode="External"/><Relationship Id="rId56" Type="http://schemas.openxmlformats.org/officeDocument/2006/relationships/hyperlink" Target="act:6756726%20375450954%2006/05/2021" TargetMode="External"/><Relationship Id="rId77" Type="http://schemas.openxmlformats.org/officeDocument/2006/relationships/hyperlink" Target="relModDetails:454188656%2033401534" TargetMode="External"/><Relationship Id="rId100" Type="http://schemas.openxmlformats.org/officeDocument/2006/relationships/hyperlink" Target="act:10873923%20454150651%2007/03/2022" TargetMode="External"/><Relationship Id="rId282" Type="http://schemas.openxmlformats.org/officeDocument/2006/relationships/hyperlink" Target="act:87383%2029499386" TargetMode="External"/><Relationship Id="rId317" Type="http://schemas.openxmlformats.org/officeDocument/2006/relationships/hyperlink" Target="act:267208%200" TargetMode="External"/><Relationship Id="rId338" Type="http://schemas.openxmlformats.org/officeDocument/2006/relationships/hyperlink" Target="act:8754179%200" TargetMode="External"/><Relationship Id="rId359" Type="http://schemas.openxmlformats.org/officeDocument/2006/relationships/hyperlink" Target="act:274562%200" TargetMode="External"/><Relationship Id="rId8" Type="http://schemas.openxmlformats.org/officeDocument/2006/relationships/hyperlink" Target="act:87383%2029499209" TargetMode="External"/><Relationship Id="rId98" Type="http://schemas.openxmlformats.org/officeDocument/2006/relationships/hyperlink" Target="act:56998%200" TargetMode="External"/><Relationship Id="rId121" Type="http://schemas.openxmlformats.org/officeDocument/2006/relationships/hyperlink" Target="act:3860472%200" TargetMode="External"/><Relationship Id="rId142" Type="http://schemas.openxmlformats.org/officeDocument/2006/relationships/hyperlink" Target="act:100334%2044144846" TargetMode="External"/><Relationship Id="rId163" Type="http://schemas.openxmlformats.org/officeDocument/2006/relationships/hyperlink" Target="relModDetails:32672335%202233696" TargetMode="External"/><Relationship Id="rId184" Type="http://schemas.openxmlformats.org/officeDocument/2006/relationships/hyperlink" Target="act:24895%200" TargetMode="External"/><Relationship Id="rId219" Type="http://schemas.openxmlformats.org/officeDocument/2006/relationships/hyperlink" Target="act:727493%200" TargetMode="External"/><Relationship Id="rId230" Type="http://schemas.openxmlformats.org/officeDocument/2006/relationships/hyperlink" Target="act:8754179%20408598469" TargetMode="External"/><Relationship Id="rId251" Type="http://schemas.openxmlformats.org/officeDocument/2006/relationships/hyperlink" Target="act:8754179%20408598336" TargetMode="External"/><Relationship Id="rId25" Type="http://schemas.openxmlformats.org/officeDocument/2006/relationships/hyperlink" Target="act:87383%2029499281" TargetMode="External"/><Relationship Id="rId46" Type="http://schemas.openxmlformats.org/officeDocument/2006/relationships/hyperlink" Target="act:87383%2029499355" TargetMode="External"/><Relationship Id="rId67" Type="http://schemas.openxmlformats.org/officeDocument/2006/relationships/hyperlink" Target="act:87383%2029499408" TargetMode="External"/><Relationship Id="rId272" Type="http://schemas.openxmlformats.org/officeDocument/2006/relationships/hyperlink" Target="act:8754179%20408598357" TargetMode="External"/><Relationship Id="rId293" Type="http://schemas.openxmlformats.org/officeDocument/2006/relationships/hyperlink" Target="act:8754179%20408598333" TargetMode="External"/><Relationship Id="rId307" Type="http://schemas.openxmlformats.org/officeDocument/2006/relationships/hyperlink" Target="act:274562%200" TargetMode="External"/><Relationship Id="rId328" Type="http://schemas.openxmlformats.org/officeDocument/2006/relationships/hyperlink" Target="act:349670%200" TargetMode="External"/><Relationship Id="rId349" Type="http://schemas.openxmlformats.org/officeDocument/2006/relationships/hyperlink" Target="act:3633922%200" TargetMode="External"/><Relationship Id="rId88" Type="http://schemas.openxmlformats.org/officeDocument/2006/relationships/hyperlink" Target="act:10873923%20454150646%2007/03/2022" TargetMode="External"/><Relationship Id="rId111" Type="http://schemas.openxmlformats.org/officeDocument/2006/relationships/hyperlink" Target="relModDetails:454188683%2033401568" TargetMode="External"/><Relationship Id="rId132" Type="http://schemas.openxmlformats.org/officeDocument/2006/relationships/hyperlink" Target="relModDetails:454188694%2033401580" TargetMode="External"/><Relationship Id="rId153" Type="http://schemas.openxmlformats.org/officeDocument/2006/relationships/hyperlink" Target="act:106174%2031863954%2012/07/2007" TargetMode="External"/><Relationship Id="rId174" Type="http://schemas.openxmlformats.org/officeDocument/2006/relationships/hyperlink" Target="relModDetails:32672364%202233729" TargetMode="External"/><Relationship Id="rId195" Type="http://schemas.openxmlformats.org/officeDocument/2006/relationships/hyperlink" Target="act:105342%200" TargetMode="External"/><Relationship Id="rId209" Type="http://schemas.openxmlformats.org/officeDocument/2006/relationships/hyperlink" Target="act:8754179%20408598527" TargetMode="External"/><Relationship Id="rId360" Type="http://schemas.openxmlformats.org/officeDocument/2006/relationships/fontTable" Target="fontTable.xml"/><Relationship Id="rId220" Type="http://schemas.openxmlformats.org/officeDocument/2006/relationships/hyperlink" Target="act:266528%200" TargetMode="External"/><Relationship Id="rId241" Type="http://schemas.openxmlformats.org/officeDocument/2006/relationships/hyperlink" Target="act:8754179%20408598357" TargetMode="External"/><Relationship Id="rId15" Type="http://schemas.openxmlformats.org/officeDocument/2006/relationships/hyperlink" Target="act:87383%2029499264" TargetMode="External"/><Relationship Id="rId36" Type="http://schemas.openxmlformats.org/officeDocument/2006/relationships/hyperlink" Target="act:87383%2029499348" TargetMode="External"/><Relationship Id="rId57" Type="http://schemas.openxmlformats.org/officeDocument/2006/relationships/hyperlink" Target="act:6756726%20375450954%2006/05/2021" TargetMode="External"/><Relationship Id="rId106" Type="http://schemas.openxmlformats.org/officeDocument/2006/relationships/hyperlink" Target="relModDetails:454188673%203702681" TargetMode="External"/><Relationship Id="rId127" Type="http://schemas.openxmlformats.org/officeDocument/2006/relationships/hyperlink" Target="act:137445%2044120961%2027/09/2010" TargetMode="External"/><Relationship Id="rId262" Type="http://schemas.openxmlformats.org/officeDocument/2006/relationships/hyperlink" Target="act:8754179%20408598414" TargetMode="External"/><Relationship Id="rId283" Type="http://schemas.openxmlformats.org/officeDocument/2006/relationships/hyperlink" Target="act:8754179%20408598336" TargetMode="External"/><Relationship Id="rId313" Type="http://schemas.openxmlformats.org/officeDocument/2006/relationships/hyperlink" Target="act:268570%200" TargetMode="External"/><Relationship Id="rId318" Type="http://schemas.openxmlformats.org/officeDocument/2006/relationships/hyperlink" Target="act:1483503%20186689407" TargetMode="External"/><Relationship Id="rId339" Type="http://schemas.openxmlformats.org/officeDocument/2006/relationships/hyperlink" Target="act:7153242%200" TargetMode="External"/><Relationship Id="rId10" Type="http://schemas.openxmlformats.org/officeDocument/2006/relationships/hyperlink" Target="act:87383%2029499317" TargetMode="External"/><Relationship Id="rId31" Type="http://schemas.openxmlformats.org/officeDocument/2006/relationships/hyperlink" Target="act:87383%2029499242" TargetMode="External"/><Relationship Id="rId52" Type="http://schemas.openxmlformats.org/officeDocument/2006/relationships/hyperlink" Target="javascript:;" TargetMode="External"/><Relationship Id="rId73" Type="http://schemas.openxmlformats.org/officeDocument/2006/relationships/hyperlink" Target="relModDetails:454188654%2033401532" TargetMode="External"/><Relationship Id="rId78" Type="http://schemas.openxmlformats.org/officeDocument/2006/relationships/hyperlink" Target="act:10873923%20454150631%2007/03/2022" TargetMode="External"/><Relationship Id="rId94" Type="http://schemas.openxmlformats.org/officeDocument/2006/relationships/hyperlink" Target="act:137445%2044120932%2027/09/2010" TargetMode="External"/><Relationship Id="rId99" Type="http://schemas.openxmlformats.org/officeDocument/2006/relationships/hyperlink" Target="act:10873923%20454150728%2007/03/2022" TargetMode="External"/><Relationship Id="rId101" Type="http://schemas.openxmlformats.org/officeDocument/2006/relationships/hyperlink" Target="relModDetails:44144417%203702673" TargetMode="External"/><Relationship Id="rId122" Type="http://schemas.openxmlformats.org/officeDocument/2006/relationships/hyperlink" Target="relModDetails:454188687%203702697" TargetMode="External"/><Relationship Id="rId143" Type="http://schemas.openxmlformats.org/officeDocument/2006/relationships/hyperlink" Target="relModDetails:454188705%203702709" TargetMode="External"/><Relationship Id="rId148" Type="http://schemas.openxmlformats.org/officeDocument/2006/relationships/hyperlink" Target="relModDetails:44144444%203702711" TargetMode="External"/><Relationship Id="rId164" Type="http://schemas.openxmlformats.org/officeDocument/2006/relationships/hyperlink" Target="act:106174%2031863975%2012/07/2007" TargetMode="External"/><Relationship Id="rId169" Type="http://schemas.openxmlformats.org/officeDocument/2006/relationships/hyperlink" Target="act:106174%2031863983%2012/07/2007" TargetMode="External"/><Relationship Id="rId185" Type="http://schemas.openxmlformats.org/officeDocument/2006/relationships/hyperlink" Target="act:45512%200" TargetMode="External"/><Relationship Id="rId334" Type="http://schemas.openxmlformats.org/officeDocument/2006/relationships/hyperlink" Target="act:2908703%20265551544" TargetMode="External"/><Relationship Id="rId350" Type="http://schemas.openxmlformats.org/officeDocument/2006/relationships/hyperlink" Target="act:2645798%200" TargetMode="External"/><Relationship Id="rId355" Type="http://schemas.openxmlformats.org/officeDocument/2006/relationships/hyperlink" Target="act:3370442%200" TargetMode="External"/><Relationship Id="rId4" Type="http://schemas.openxmlformats.org/officeDocument/2006/relationships/hyperlink" Target="act:87383%2029499210" TargetMode="External"/><Relationship Id="rId9" Type="http://schemas.openxmlformats.org/officeDocument/2006/relationships/hyperlink" Target="act:87383%2029499245" TargetMode="External"/><Relationship Id="rId180" Type="http://schemas.openxmlformats.org/officeDocument/2006/relationships/hyperlink" Target="act:347995%200" TargetMode="External"/><Relationship Id="rId210" Type="http://schemas.openxmlformats.org/officeDocument/2006/relationships/hyperlink" Target="act:8754179%20408598334" TargetMode="External"/><Relationship Id="rId215" Type="http://schemas.openxmlformats.org/officeDocument/2006/relationships/hyperlink" Target="act:1289839%200" TargetMode="External"/><Relationship Id="rId236" Type="http://schemas.openxmlformats.org/officeDocument/2006/relationships/hyperlink" Target="act:8754179%20408598413" TargetMode="External"/><Relationship Id="rId257" Type="http://schemas.openxmlformats.org/officeDocument/2006/relationships/hyperlink" Target="act:87383%2029499266" TargetMode="External"/><Relationship Id="rId278" Type="http://schemas.openxmlformats.org/officeDocument/2006/relationships/hyperlink" Target="act:87383%2029499326" TargetMode="External"/><Relationship Id="rId26" Type="http://schemas.openxmlformats.org/officeDocument/2006/relationships/hyperlink" Target="act:87383%2029499282" TargetMode="External"/><Relationship Id="rId231" Type="http://schemas.openxmlformats.org/officeDocument/2006/relationships/hyperlink" Target="act:8754179%20408598336" TargetMode="External"/><Relationship Id="rId252" Type="http://schemas.openxmlformats.org/officeDocument/2006/relationships/hyperlink" Target="act:8754179%20408598369" TargetMode="External"/><Relationship Id="rId273" Type="http://schemas.openxmlformats.org/officeDocument/2006/relationships/hyperlink" Target="act:8754179%20408598430" TargetMode="External"/><Relationship Id="rId294" Type="http://schemas.openxmlformats.org/officeDocument/2006/relationships/hyperlink" Target="act:8754179%20408598360" TargetMode="External"/><Relationship Id="rId308" Type="http://schemas.openxmlformats.org/officeDocument/2006/relationships/hyperlink" Target="act:267208%2057658098" TargetMode="External"/><Relationship Id="rId329" Type="http://schemas.openxmlformats.org/officeDocument/2006/relationships/hyperlink" Target="act:349670%2064277615" TargetMode="External"/><Relationship Id="rId47" Type="http://schemas.openxmlformats.org/officeDocument/2006/relationships/hyperlink" Target="act:87383%2029499359" TargetMode="External"/><Relationship Id="rId68" Type="http://schemas.openxmlformats.org/officeDocument/2006/relationships/hyperlink" Target="act:100334%2030158591%2030/10/2006" TargetMode="External"/><Relationship Id="rId89" Type="http://schemas.openxmlformats.org/officeDocument/2006/relationships/hyperlink" Target="relModDetails:44144414%203702670" TargetMode="External"/><Relationship Id="rId112" Type="http://schemas.openxmlformats.org/officeDocument/2006/relationships/hyperlink" Target="act:10873923%20454150671%2007/03/2022" TargetMode="External"/><Relationship Id="rId133" Type="http://schemas.openxmlformats.org/officeDocument/2006/relationships/hyperlink" Target="act:10873923%20454150690%2007/03/2022" TargetMode="External"/><Relationship Id="rId154" Type="http://schemas.openxmlformats.org/officeDocument/2006/relationships/hyperlink" Target="act:87383%20-1" TargetMode="External"/><Relationship Id="rId175" Type="http://schemas.openxmlformats.org/officeDocument/2006/relationships/hyperlink" Target="act:106174%2031863995%2012/07/2007" TargetMode="External"/><Relationship Id="rId340" Type="http://schemas.openxmlformats.org/officeDocument/2006/relationships/hyperlink" Target="act:271783%200" TargetMode="External"/><Relationship Id="rId361" Type="http://schemas.openxmlformats.org/officeDocument/2006/relationships/theme" Target="theme/theme1.xml"/><Relationship Id="rId196" Type="http://schemas.openxmlformats.org/officeDocument/2006/relationships/hyperlink" Target="act:107319%200" TargetMode="External"/><Relationship Id="rId200" Type="http://schemas.openxmlformats.org/officeDocument/2006/relationships/hyperlink" Target="act:349670%200" TargetMode="External"/><Relationship Id="rId16" Type="http://schemas.openxmlformats.org/officeDocument/2006/relationships/hyperlink" Target="act:87383%2029499272" TargetMode="External"/><Relationship Id="rId221" Type="http://schemas.openxmlformats.org/officeDocument/2006/relationships/hyperlink" Target="act:271524%200" TargetMode="External"/><Relationship Id="rId242" Type="http://schemas.openxmlformats.org/officeDocument/2006/relationships/hyperlink" Target="act:8754179%20408598377" TargetMode="External"/><Relationship Id="rId263" Type="http://schemas.openxmlformats.org/officeDocument/2006/relationships/hyperlink" Target="act:8754179%20408598414" TargetMode="External"/><Relationship Id="rId284" Type="http://schemas.openxmlformats.org/officeDocument/2006/relationships/hyperlink" Target="act:8754179%20408598357" TargetMode="External"/><Relationship Id="rId319" Type="http://schemas.openxmlformats.org/officeDocument/2006/relationships/hyperlink" Target="act:268353%200" TargetMode="External"/><Relationship Id="rId37" Type="http://schemas.openxmlformats.org/officeDocument/2006/relationships/hyperlink" Target="act:87383%2029499360" TargetMode="External"/><Relationship Id="rId58" Type="http://schemas.openxmlformats.org/officeDocument/2006/relationships/hyperlink" Target="act:6756726%20375450954%2025/07/2021" TargetMode="External"/><Relationship Id="rId79" Type="http://schemas.openxmlformats.org/officeDocument/2006/relationships/hyperlink" Target="relModDetails:454188661%2033401539" TargetMode="External"/><Relationship Id="rId102" Type="http://schemas.openxmlformats.org/officeDocument/2006/relationships/hyperlink" Target="act:137445%2044120936%2027/09/2010" TargetMode="External"/><Relationship Id="rId123" Type="http://schemas.openxmlformats.org/officeDocument/2006/relationships/hyperlink" Target="act:137445%2044120955%2027/09/2010" TargetMode="External"/><Relationship Id="rId144" Type="http://schemas.openxmlformats.org/officeDocument/2006/relationships/hyperlink" Target="act:137445%2044120977%2027/09/2010" TargetMode="External"/><Relationship Id="rId330" Type="http://schemas.openxmlformats.org/officeDocument/2006/relationships/hyperlink" Target="act:349670%200" TargetMode="External"/><Relationship Id="rId90" Type="http://schemas.openxmlformats.org/officeDocument/2006/relationships/hyperlink" Target="act:137445%2044121051%2027/09/2010" TargetMode="External"/><Relationship Id="rId165" Type="http://schemas.openxmlformats.org/officeDocument/2006/relationships/hyperlink" Target="relModDetails:32672349%202233710" TargetMode="External"/><Relationship Id="rId186" Type="http://schemas.openxmlformats.org/officeDocument/2006/relationships/hyperlink" Target="act:52530%200" TargetMode="External"/><Relationship Id="rId351" Type="http://schemas.openxmlformats.org/officeDocument/2006/relationships/hyperlink" Target="act:267208%200" TargetMode="External"/><Relationship Id="rId211" Type="http://schemas.openxmlformats.org/officeDocument/2006/relationships/hyperlink" Target="act:87383%2029499226" TargetMode="External"/><Relationship Id="rId232" Type="http://schemas.openxmlformats.org/officeDocument/2006/relationships/hyperlink" Target="act:8754179%20408598333" TargetMode="External"/><Relationship Id="rId253" Type="http://schemas.openxmlformats.org/officeDocument/2006/relationships/hyperlink" Target="act:8754179%20408598382" TargetMode="External"/><Relationship Id="rId274" Type="http://schemas.openxmlformats.org/officeDocument/2006/relationships/hyperlink" Target="act:8754179%20408598336" TargetMode="External"/><Relationship Id="rId295" Type="http://schemas.openxmlformats.org/officeDocument/2006/relationships/hyperlink" Target="act:8754179%20408598390" TargetMode="External"/><Relationship Id="rId309" Type="http://schemas.openxmlformats.org/officeDocument/2006/relationships/hyperlink" Target="act:268209%20104627914" TargetMode="External"/><Relationship Id="rId27" Type="http://schemas.openxmlformats.org/officeDocument/2006/relationships/hyperlink" Target="act:87383%2029499327" TargetMode="External"/><Relationship Id="rId48" Type="http://schemas.openxmlformats.org/officeDocument/2006/relationships/hyperlink" Target="act:87383%2029499349" TargetMode="External"/><Relationship Id="rId69" Type="http://schemas.openxmlformats.org/officeDocument/2006/relationships/hyperlink" Target="act:100334%2030158598%2030/10/2006" TargetMode="External"/><Relationship Id="rId113" Type="http://schemas.openxmlformats.org/officeDocument/2006/relationships/hyperlink" Target="act:100334%2030159460" TargetMode="External"/><Relationship Id="rId134" Type="http://schemas.openxmlformats.org/officeDocument/2006/relationships/hyperlink" Target="relModDetails:454188701%203702705" TargetMode="External"/><Relationship Id="rId320" Type="http://schemas.openxmlformats.org/officeDocument/2006/relationships/hyperlink" Target="act:274562%200" TargetMode="External"/><Relationship Id="rId80" Type="http://schemas.openxmlformats.org/officeDocument/2006/relationships/hyperlink" Target="act:10873923%20454150638%2007/03/2022" TargetMode="External"/><Relationship Id="rId155" Type="http://schemas.openxmlformats.org/officeDocument/2006/relationships/hyperlink" Target="relModDetails:32672313%202233665" TargetMode="External"/><Relationship Id="rId176" Type="http://schemas.openxmlformats.org/officeDocument/2006/relationships/hyperlink" Target="act:106174%2031863999%2012/07/2007" TargetMode="External"/><Relationship Id="rId197" Type="http://schemas.openxmlformats.org/officeDocument/2006/relationships/hyperlink" Target="act:349670%200" TargetMode="External"/><Relationship Id="rId341" Type="http://schemas.openxmlformats.org/officeDocument/2006/relationships/hyperlink" Target="act:349670%200" TargetMode="External"/><Relationship Id="rId201" Type="http://schemas.openxmlformats.org/officeDocument/2006/relationships/hyperlink" Target="act:8754179%20408598323" TargetMode="External"/><Relationship Id="rId222" Type="http://schemas.openxmlformats.org/officeDocument/2006/relationships/hyperlink" Target="act:87383%2029499277" TargetMode="External"/><Relationship Id="rId243" Type="http://schemas.openxmlformats.org/officeDocument/2006/relationships/hyperlink" Target="act:8754179%20408598375" TargetMode="External"/><Relationship Id="rId264" Type="http://schemas.openxmlformats.org/officeDocument/2006/relationships/hyperlink" Target="act:87383%2029499313" TargetMode="External"/><Relationship Id="rId285" Type="http://schemas.openxmlformats.org/officeDocument/2006/relationships/hyperlink" Target="act:8754179%20408598447" TargetMode="External"/><Relationship Id="rId17" Type="http://schemas.openxmlformats.org/officeDocument/2006/relationships/hyperlink" Target="act:87383%2029499188" TargetMode="External"/><Relationship Id="rId38" Type="http://schemas.openxmlformats.org/officeDocument/2006/relationships/hyperlink" Target="act:87383%2029499327" TargetMode="External"/><Relationship Id="rId59" Type="http://schemas.openxmlformats.org/officeDocument/2006/relationships/hyperlink" Target="javascript:;" TargetMode="External"/><Relationship Id="rId103" Type="http://schemas.openxmlformats.org/officeDocument/2006/relationships/hyperlink" Target="act:100334%2044144789" TargetMode="External"/><Relationship Id="rId124" Type="http://schemas.openxmlformats.org/officeDocument/2006/relationships/hyperlink" Target="relModDetails:454188687%2033401572" TargetMode="External"/><Relationship Id="rId310" Type="http://schemas.openxmlformats.org/officeDocument/2006/relationships/hyperlink" Target="act:282347%200" TargetMode="External"/><Relationship Id="rId70" Type="http://schemas.openxmlformats.org/officeDocument/2006/relationships/hyperlink" Target="act:87383%2029499189" TargetMode="External"/><Relationship Id="rId91" Type="http://schemas.openxmlformats.org/officeDocument/2006/relationships/hyperlink" Target="javascript:extendAbrogPar(%22abrog30159451act100334%22);" TargetMode="External"/><Relationship Id="rId145" Type="http://schemas.openxmlformats.org/officeDocument/2006/relationships/hyperlink" Target="relModDetails:454188705%2033401591" TargetMode="External"/><Relationship Id="rId166" Type="http://schemas.openxmlformats.org/officeDocument/2006/relationships/hyperlink" Target="act:106174%2031863979%2012/07/2007" TargetMode="External"/><Relationship Id="rId187" Type="http://schemas.openxmlformats.org/officeDocument/2006/relationships/hyperlink" Target="act:97133%200" TargetMode="External"/><Relationship Id="rId331" Type="http://schemas.openxmlformats.org/officeDocument/2006/relationships/hyperlink" Target="act:349670%2064277615" TargetMode="External"/><Relationship Id="rId352" Type="http://schemas.openxmlformats.org/officeDocument/2006/relationships/hyperlink" Target="act:4581909%200" TargetMode="External"/><Relationship Id="rId1" Type="http://schemas.openxmlformats.org/officeDocument/2006/relationships/styles" Target="styles.xml"/><Relationship Id="rId212" Type="http://schemas.openxmlformats.org/officeDocument/2006/relationships/hyperlink" Target="act:87383%2029499278" TargetMode="External"/><Relationship Id="rId233" Type="http://schemas.openxmlformats.org/officeDocument/2006/relationships/hyperlink" Target="act:8754179%20408598360" TargetMode="External"/><Relationship Id="rId254" Type="http://schemas.openxmlformats.org/officeDocument/2006/relationships/hyperlink" Target="act:8754179%20408598391" TargetMode="External"/><Relationship Id="rId28" Type="http://schemas.openxmlformats.org/officeDocument/2006/relationships/hyperlink" Target="act:87383%2029499185" TargetMode="External"/><Relationship Id="rId49" Type="http://schemas.openxmlformats.org/officeDocument/2006/relationships/hyperlink" Target="act:87383%2029499355" TargetMode="External"/><Relationship Id="rId114" Type="http://schemas.openxmlformats.org/officeDocument/2006/relationships/hyperlink" Target="relModDetails:44144425%203702687" TargetMode="External"/><Relationship Id="rId275" Type="http://schemas.openxmlformats.org/officeDocument/2006/relationships/hyperlink" Target="act:271524%200" TargetMode="External"/><Relationship Id="rId296" Type="http://schemas.openxmlformats.org/officeDocument/2006/relationships/hyperlink" Target="act:8754179%20408598373" TargetMode="External"/><Relationship Id="rId300" Type="http://schemas.openxmlformats.org/officeDocument/2006/relationships/hyperlink" Target="act:271783%200" TargetMode="External"/><Relationship Id="rId60" Type="http://schemas.openxmlformats.org/officeDocument/2006/relationships/hyperlink" Target="javascript:;" TargetMode="External"/><Relationship Id="rId81" Type="http://schemas.openxmlformats.org/officeDocument/2006/relationships/hyperlink" Target="relModDetails:454188662%203702669" TargetMode="External"/><Relationship Id="rId135" Type="http://schemas.openxmlformats.org/officeDocument/2006/relationships/hyperlink" Target="act:137445%2044120969%2027/09/2010" TargetMode="External"/><Relationship Id="rId156" Type="http://schemas.openxmlformats.org/officeDocument/2006/relationships/hyperlink" Target="act:106174%2031863958%2012/07/2007" TargetMode="External"/><Relationship Id="rId177" Type="http://schemas.openxmlformats.org/officeDocument/2006/relationships/hyperlink" Target="act:87383%200" TargetMode="External"/><Relationship Id="rId198" Type="http://schemas.openxmlformats.org/officeDocument/2006/relationships/hyperlink" Target="act:265567%200" TargetMode="External"/><Relationship Id="rId321" Type="http://schemas.openxmlformats.org/officeDocument/2006/relationships/hyperlink" Target="act:282347%200" TargetMode="External"/><Relationship Id="rId342" Type="http://schemas.openxmlformats.org/officeDocument/2006/relationships/hyperlink" Target="act:349670%2064277615" TargetMode="External"/><Relationship Id="rId202" Type="http://schemas.openxmlformats.org/officeDocument/2006/relationships/hyperlink" Target="act:8754179%20408598324" TargetMode="External"/><Relationship Id="rId223" Type="http://schemas.openxmlformats.org/officeDocument/2006/relationships/hyperlink" Target="act:8754179%20408598332" TargetMode="External"/><Relationship Id="rId244" Type="http://schemas.openxmlformats.org/officeDocument/2006/relationships/hyperlink" Target="act:8754179%20408598446" TargetMode="External"/><Relationship Id="rId18" Type="http://schemas.openxmlformats.org/officeDocument/2006/relationships/hyperlink" Target="act:87383%2029499278" TargetMode="External"/><Relationship Id="rId39" Type="http://schemas.openxmlformats.org/officeDocument/2006/relationships/hyperlink" Target="act:87383%2029499332" TargetMode="External"/><Relationship Id="rId265" Type="http://schemas.openxmlformats.org/officeDocument/2006/relationships/hyperlink" Target="act:87383%2029499318" TargetMode="External"/><Relationship Id="rId286" Type="http://schemas.openxmlformats.org/officeDocument/2006/relationships/hyperlink" Target="act:8754179%20408598448" TargetMode="External"/><Relationship Id="rId50" Type="http://schemas.openxmlformats.org/officeDocument/2006/relationships/hyperlink" Target="act:87383%2029499359" TargetMode="External"/><Relationship Id="rId104" Type="http://schemas.openxmlformats.org/officeDocument/2006/relationships/hyperlink" Target="relModDetails:454188672%2033401555" TargetMode="External"/><Relationship Id="rId125" Type="http://schemas.openxmlformats.org/officeDocument/2006/relationships/hyperlink" Target="act:10873923%20454150679%2007/03/2022" TargetMode="External"/><Relationship Id="rId146" Type="http://schemas.openxmlformats.org/officeDocument/2006/relationships/hyperlink" Target="act:10873923%20454150707%2007/03/2022" TargetMode="External"/><Relationship Id="rId167" Type="http://schemas.openxmlformats.org/officeDocument/2006/relationships/hyperlink" Target="act:98968%20-1" TargetMode="External"/><Relationship Id="rId188" Type="http://schemas.openxmlformats.org/officeDocument/2006/relationships/hyperlink" Target="act:72287%200" TargetMode="External"/><Relationship Id="rId311" Type="http://schemas.openxmlformats.org/officeDocument/2006/relationships/hyperlink" Target="act:274562%200" TargetMode="External"/><Relationship Id="rId332" Type="http://schemas.openxmlformats.org/officeDocument/2006/relationships/hyperlink" Target="act:349670%200" TargetMode="External"/><Relationship Id="rId353" Type="http://schemas.openxmlformats.org/officeDocument/2006/relationships/hyperlink" Target="act:3180591%200" TargetMode="External"/><Relationship Id="rId71" Type="http://schemas.openxmlformats.org/officeDocument/2006/relationships/hyperlink" Target="relModDetails:454188654%203702664" TargetMode="External"/><Relationship Id="rId92" Type="http://schemas.openxmlformats.org/officeDocument/2006/relationships/hyperlink" Target="act:10873923%20454150646%2007/03/2022" TargetMode="External"/><Relationship Id="rId213" Type="http://schemas.openxmlformats.org/officeDocument/2006/relationships/hyperlink" Target="act:271524%200" TargetMode="External"/><Relationship Id="rId234" Type="http://schemas.openxmlformats.org/officeDocument/2006/relationships/hyperlink" Target="act:8754179%20408598382" TargetMode="External"/><Relationship Id="rId2" Type="http://schemas.openxmlformats.org/officeDocument/2006/relationships/settings" Target="settings.xml"/><Relationship Id="rId29" Type="http://schemas.openxmlformats.org/officeDocument/2006/relationships/hyperlink" Target="act:87383%2029499242" TargetMode="External"/><Relationship Id="rId255" Type="http://schemas.openxmlformats.org/officeDocument/2006/relationships/hyperlink" Target="act:1051510%2094013912" TargetMode="External"/><Relationship Id="rId276" Type="http://schemas.openxmlformats.org/officeDocument/2006/relationships/hyperlink" Target="act:349670%200" TargetMode="External"/><Relationship Id="rId297" Type="http://schemas.openxmlformats.org/officeDocument/2006/relationships/hyperlink" Target="act:8754179%20408598390" TargetMode="External"/><Relationship Id="rId40" Type="http://schemas.openxmlformats.org/officeDocument/2006/relationships/hyperlink" Target="act:87383%2029499313" TargetMode="External"/><Relationship Id="rId115" Type="http://schemas.openxmlformats.org/officeDocument/2006/relationships/hyperlink" Target="act:137445%2044120947%2027/09/2010" TargetMode="External"/><Relationship Id="rId136" Type="http://schemas.openxmlformats.org/officeDocument/2006/relationships/hyperlink" Target="relModDetails:454188701%2033401587" TargetMode="External"/><Relationship Id="rId157" Type="http://schemas.openxmlformats.org/officeDocument/2006/relationships/hyperlink" Target="relModDetails:32672325%202233679" TargetMode="External"/><Relationship Id="rId178" Type="http://schemas.openxmlformats.org/officeDocument/2006/relationships/hyperlink" Target="act:8754179%20408598288" TargetMode="External"/><Relationship Id="rId301" Type="http://schemas.openxmlformats.org/officeDocument/2006/relationships/hyperlink" Target="act:268209%20104627914" TargetMode="External"/><Relationship Id="rId322" Type="http://schemas.openxmlformats.org/officeDocument/2006/relationships/hyperlink" Target="act:349670%200" TargetMode="External"/><Relationship Id="rId343" Type="http://schemas.openxmlformats.org/officeDocument/2006/relationships/hyperlink" Target="act:2908703%20265551483" TargetMode="External"/><Relationship Id="rId61" Type="http://schemas.openxmlformats.org/officeDocument/2006/relationships/hyperlink" Target="act:87383%20375467716" TargetMode="External"/><Relationship Id="rId82" Type="http://schemas.openxmlformats.org/officeDocument/2006/relationships/hyperlink" Target="act:137445%2044121050%2027/09/2010" TargetMode="External"/><Relationship Id="rId199" Type="http://schemas.openxmlformats.org/officeDocument/2006/relationships/hyperlink" Target="act:271399%200" TargetMode="External"/><Relationship Id="rId203" Type="http://schemas.openxmlformats.org/officeDocument/2006/relationships/hyperlink" Target="act:8754179%20408598495" TargetMode="External"/><Relationship Id="rId19" Type="http://schemas.openxmlformats.org/officeDocument/2006/relationships/hyperlink" Target="act:87383%2029499231" TargetMode="External"/><Relationship Id="rId224" Type="http://schemas.openxmlformats.org/officeDocument/2006/relationships/hyperlink" Target="act:8754179%20408598360" TargetMode="External"/><Relationship Id="rId245" Type="http://schemas.openxmlformats.org/officeDocument/2006/relationships/hyperlink" Target="act:8754179%20408598469" TargetMode="External"/><Relationship Id="rId266" Type="http://schemas.openxmlformats.org/officeDocument/2006/relationships/hyperlink" Target="act:87383%2029499348" TargetMode="External"/><Relationship Id="rId287" Type="http://schemas.openxmlformats.org/officeDocument/2006/relationships/hyperlink" Target="act:8754179%20408598527" TargetMode="External"/><Relationship Id="rId30" Type="http://schemas.openxmlformats.org/officeDocument/2006/relationships/hyperlink" Target="act:87383%2029499264" TargetMode="External"/><Relationship Id="rId105" Type="http://schemas.openxmlformats.org/officeDocument/2006/relationships/hyperlink" Target="act:10873923%20454150658%2007/03/2022" TargetMode="External"/><Relationship Id="rId126" Type="http://schemas.openxmlformats.org/officeDocument/2006/relationships/hyperlink" Target="relModDetails:454188692%203702701" TargetMode="External"/><Relationship Id="rId147" Type="http://schemas.openxmlformats.org/officeDocument/2006/relationships/hyperlink" Target="act:100334%2044144882" TargetMode="External"/><Relationship Id="rId168" Type="http://schemas.openxmlformats.org/officeDocument/2006/relationships/hyperlink" Target="relModDetails:32672361%202233726" TargetMode="External"/><Relationship Id="rId312" Type="http://schemas.openxmlformats.org/officeDocument/2006/relationships/hyperlink" Target="act:391649%2067201354" TargetMode="External"/><Relationship Id="rId333" Type="http://schemas.openxmlformats.org/officeDocument/2006/relationships/hyperlink" Target="act:349670%2064277615" TargetMode="External"/><Relationship Id="rId354" Type="http://schemas.openxmlformats.org/officeDocument/2006/relationships/hyperlink" Target="act:267208%200" TargetMode="External"/><Relationship Id="rId51" Type="http://schemas.openxmlformats.org/officeDocument/2006/relationships/hyperlink" Target="act:6756726%20405061166%2025/07/2021" TargetMode="External"/><Relationship Id="rId72" Type="http://schemas.openxmlformats.org/officeDocument/2006/relationships/hyperlink" Target="act:137445%2044120924%2027/09/2010" TargetMode="External"/><Relationship Id="rId93" Type="http://schemas.openxmlformats.org/officeDocument/2006/relationships/hyperlink" Target="relModDetails:454188665%203702671" TargetMode="External"/><Relationship Id="rId189" Type="http://schemas.openxmlformats.org/officeDocument/2006/relationships/hyperlink" Target="act:272554%200" TargetMode="External"/><Relationship Id="rId3" Type="http://schemas.openxmlformats.org/officeDocument/2006/relationships/webSettings" Target="webSettings.xml"/><Relationship Id="rId214" Type="http://schemas.openxmlformats.org/officeDocument/2006/relationships/hyperlink" Target="act:271399%200" TargetMode="External"/><Relationship Id="rId235" Type="http://schemas.openxmlformats.org/officeDocument/2006/relationships/hyperlink" Target="act:8754179%20408598373" TargetMode="External"/><Relationship Id="rId256" Type="http://schemas.openxmlformats.org/officeDocument/2006/relationships/hyperlink" Target="act:87383%2029499260" TargetMode="External"/><Relationship Id="rId277" Type="http://schemas.openxmlformats.org/officeDocument/2006/relationships/hyperlink" Target="act:8754179%20408598435" TargetMode="External"/><Relationship Id="rId298" Type="http://schemas.openxmlformats.org/officeDocument/2006/relationships/hyperlink" Target="act:8754179%20408598495" TargetMode="External"/><Relationship Id="rId116" Type="http://schemas.openxmlformats.org/officeDocument/2006/relationships/hyperlink" Target="relModDetails:44144427%203702689" TargetMode="External"/><Relationship Id="rId137" Type="http://schemas.openxmlformats.org/officeDocument/2006/relationships/hyperlink" Target="act:10873923%20454150699%2007/03/2022" TargetMode="External"/><Relationship Id="rId158" Type="http://schemas.openxmlformats.org/officeDocument/2006/relationships/hyperlink" Target="act:106174%2031863963%2012/07/2007" TargetMode="External"/><Relationship Id="rId302" Type="http://schemas.openxmlformats.org/officeDocument/2006/relationships/hyperlink" Target="act:268353%200" TargetMode="External"/><Relationship Id="rId323" Type="http://schemas.openxmlformats.org/officeDocument/2006/relationships/hyperlink" Target="act:349670%2064277615" TargetMode="External"/><Relationship Id="rId344" Type="http://schemas.openxmlformats.org/officeDocument/2006/relationships/hyperlink" Target="act:2908703%20265551544" TargetMode="External"/><Relationship Id="rId20" Type="http://schemas.openxmlformats.org/officeDocument/2006/relationships/hyperlink" Target="act:87383%2029499264" TargetMode="External"/><Relationship Id="rId41" Type="http://schemas.openxmlformats.org/officeDocument/2006/relationships/hyperlink" Target="act:87383%2029499318" TargetMode="External"/><Relationship Id="rId62" Type="http://schemas.openxmlformats.org/officeDocument/2006/relationships/hyperlink" Target="act:87383%2029499187" TargetMode="External"/><Relationship Id="rId83" Type="http://schemas.openxmlformats.org/officeDocument/2006/relationships/hyperlink" Target="act:87383%2029499452" TargetMode="External"/><Relationship Id="rId179" Type="http://schemas.openxmlformats.org/officeDocument/2006/relationships/hyperlink" Target="act:7153242%200" TargetMode="External"/><Relationship Id="rId190" Type="http://schemas.openxmlformats.org/officeDocument/2006/relationships/hyperlink" Target="act:272631%200" TargetMode="External"/><Relationship Id="rId204" Type="http://schemas.openxmlformats.org/officeDocument/2006/relationships/hyperlink" Target="act:8754179%20408598552" TargetMode="External"/><Relationship Id="rId225" Type="http://schemas.openxmlformats.org/officeDocument/2006/relationships/hyperlink" Target="act:8754179%20408598390" TargetMode="External"/><Relationship Id="rId246" Type="http://schemas.openxmlformats.org/officeDocument/2006/relationships/hyperlink" Target="act:8754179%20408598375" TargetMode="External"/><Relationship Id="rId267" Type="http://schemas.openxmlformats.org/officeDocument/2006/relationships/hyperlink" Target="act:87383%2029499360" TargetMode="External"/><Relationship Id="rId288" Type="http://schemas.openxmlformats.org/officeDocument/2006/relationships/hyperlink" Target="act:8754179%204085984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70</Pages>
  <Words>27508</Words>
  <Characters>159548</Characters>
  <Application>Microsoft Office Word</Application>
  <DocSecurity>0</DocSecurity>
  <Lines>1329</Lines>
  <Paragraphs>373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2</cp:revision>
  <dcterms:created xsi:type="dcterms:W3CDTF">2022-05-03T10:31:00Z</dcterms:created>
  <dcterms:modified xsi:type="dcterms:W3CDTF">2022-05-03T10:31:00Z</dcterms:modified>
</cp:coreProperties>
</file>